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1C7" w:rsidRDefault="00650E40" w:rsidP="0012109D">
      <w:pPr>
        <w:spacing w:before="80"/>
        <w:ind w:right="155"/>
        <w:rPr>
          <w:rFonts w:ascii="Times New Roman" w:hAnsi="Times New Roman" w:cs="Times New Roman"/>
          <w:b/>
          <w:spacing w:val="-5"/>
          <w:sz w:val="24"/>
        </w:rPr>
      </w:pPr>
      <w:r>
        <w:rPr>
          <w:rFonts w:ascii="Times New Roman" w:hAnsi="Times New Roman" w:cs="Times New Roman"/>
          <w:b/>
          <w:noProof/>
          <w:spacing w:val="-5"/>
          <w:sz w:val="24"/>
          <w:lang w:eastAsia="tr-TR"/>
        </w:rPr>
        <w:drawing>
          <wp:anchor distT="0" distB="0" distL="114300" distR="114300" simplePos="0" relativeHeight="251665920" behindDoc="0" locked="0" layoutInCell="1" allowOverlap="1">
            <wp:simplePos x="0" y="0"/>
            <wp:positionH relativeFrom="column">
              <wp:posOffset>189865</wp:posOffset>
            </wp:positionH>
            <wp:positionV relativeFrom="paragraph">
              <wp:posOffset>-862965</wp:posOffset>
            </wp:positionV>
            <wp:extent cx="1643380" cy="1483995"/>
            <wp:effectExtent l="19050" t="0" r="0" b="0"/>
            <wp:wrapSquare wrapText="bothSides"/>
            <wp:docPr id="11" name="Resim 1" descr="C:\Users\Memur\Desktop\okul 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Memur\Desktop\okul logosu.jpg"/>
                    <pic:cNvPicPr>
                      <a:picLocks noChangeAspect="1" noChangeArrowheads="1"/>
                    </pic:cNvPicPr>
                  </pic:nvPicPr>
                  <pic:blipFill>
                    <a:blip r:embed="rId8" cstate="print"/>
                    <a:srcRect/>
                    <a:stretch>
                      <a:fillRect/>
                    </a:stretch>
                  </pic:blipFill>
                  <pic:spPr bwMode="auto">
                    <a:xfrm>
                      <a:off x="0" y="0"/>
                      <a:ext cx="1643380" cy="1483995"/>
                    </a:xfrm>
                    <a:prstGeom prst="rect">
                      <a:avLst/>
                    </a:prstGeom>
                    <a:noFill/>
                    <a:ln w="9525">
                      <a:noFill/>
                      <a:miter lim="800000"/>
                      <a:headEnd/>
                      <a:tailEnd/>
                    </a:ln>
                  </pic:spPr>
                </pic:pic>
              </a:graphicData>
            </a:graphic>
          </wp:anchor>
        </w:drawing>
      </w:r>
      <w:r w:rsidR="00F61904">
        <w:rPr>
          <w:rFonts w:ascii="Times New Roman" w:hAnsi="Times New Roman" w:cs="Times New Roman"/>
          <w:b/>
          <w:noProof/>
          <w:spacing w:val="-5"/>
          <w:sz w:val="24"/>
          <w:lang w:eastAsia="tr-TR"/>
        </w:rPr>
        <w:drawing>
          <wp:anchor distT="0" distB="0" distL="114300" distR="114300" simplePos="0" relativeHeight="251667968" behindDoc="0" locked="0" layoutInCell="1" allowOverlap="1">
            <wp:simplePos x="0" y="0"/>
            <wp:positionH relativeFrom="column">
              <wp:posOffset>5391150</wp:posOffset>
            </wp:positionH>
            <wp:positionV relativeFrom="paragraph">
              <wp:posOffset>-685165</wp:posOffset>
            </wp:positionV>
            <wp:extent cx="1467485" cy="748030"/>
            <wp:effectExtent l="19050" t="0" r="0" b="0"/>
            <wp:wrapSquare wrapText="bothSides"/>
            <wp:docPr id="1"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1467485" cy="748030"/>
                    </a:xfrm>
                    <a:prstGeom prst="rect">
                      <a:avLst/>
                    </a:prstGeom>
                    <a:noFill/>
                    <a:ln w="9525">
                      <a:noFill/>
                      <a:miter lim="800000"/>
                      <a:headEnd/>
                      <a:tailEnd/>
                    </a:ln>
                  </pic:spPr>
                </pic:pic>
              </a:graphicData>
            </a:graphic>
          </wp:anchor>
        </w:drawing>
      </w:r>
    </w:p>
    <w:p w:rsidR="00F61904" w:rsidRDefault="00F61904" w:rsidP="0012109D">
      <w:pPr>
        <w:jc w:val="center"/>
        <w:rPr>
          <w:rFonts w:ascii="Times New Roman" w:hAnsi="Times New Roman" w:cs="Times New Roman"/>
          <w:b/>
          <w:sz w:val="28"/>
        </w:rPr>
      </w:pPr>
    </w:p>
    <w:p w:rsidR="0012109D" w:rsidRPr="0012109D" w:rsidRDefault="00F61904" w:rsidP="00F61904">
      <w:pPr>
        <w:rPr>
          <w:rFonts w:ascii="Times New Roman" w:hAnsi="Times New Roman" w:cs="Times New Roman"/>
          <w:b/>
          <w:sz w:val="28"/>
        </w:rPr>
      </w:pPr>
      <w:r>
        <w:rPr>
          <w:rFonts w:ascii="Times New Roman" w:hAnsi="Times New Roman" w:cs="Times New Roman"/>
          <w:b/>
          <w:sz w:val="28"/>
        </w:rPr>
        <w:t xml:space="preserve">                                  </w:t>
      </w:r>
      <w:r w:rsidR="0012109D" w:rsidRPr="0012109D">
        <w:rPr>
          <w:rFonts w:ascii="Times New Roman" w:hAnsi="Times New Roman" w:cs="Times New Roman"/>
          <w:b/>
          <w:sz w:val="28"/>
        </w:rPr>
        <w:t>T.C</w:t>
      </w:r>
    </w:p>
    <w:p w:rsidR="0012109D" w:rsidRPr="0012109D" w:rsidRDefault="0012109D" w:rsidP="0012109D">
      <w:pPr>
        <w:jc w:val="center"/>
        <w:rPr>
          <w:rFonts w:ascii="Times New Roman" w:hAnsi="Times New Roman" w:cs="Times New Roman"/>
          <w:b/>
          <w:sz w:val="28"/>
        </w:rPr>
      </w:pPr>
      <w:r w:rsidRPr="0012109D">
        <w:rPr>
          <w:rFonts w:ascii="Times New Roman" w:hAnsi="Times New Roman" w:cs="Times New Roman"/>
          <w:b/>
          <w:sz w:val="28"/>
        </w:rPr>
        <w:t>NİLÜFER KAYMAKAMLIĞI</w:t>
      </w:r>
    </w:p>
    <w:p w:rsidR="0012109D" w:rsidRPr="0012109D" w:rsidRDefault="0012109D" w:rsidP="0012109D">
      <w:pPr>
        <w:jc w:val="center"/>
        <w:rPr>
          <w:rFonts w:ascii="Times New Roman" w:hAnsi="Times New Roman" w:cs="Times New Roman"/>
          <w:b/>
          <w:sz w:val="28"/>
        </w:rPr>
      </w:pPr>
      <w:r w:rsidRPr="0012109D">
        <w:rPr>
          <w:rFonts w:ascii="Times New Roman" w:hAnsi="Times New Roman" w:cs="Times New Roman"/>
          <w:b/>
          <w:sz w:val="28"/>
        </w:rPr>
        <w:t>YAYLACIK İLK</w:t>
      </w:r>
      <w:r w:rsidR="00FF2DD8">
        <w:rPr>
          <w:rFonts w:ascii="Times New Roman" w:hAnsi="Times New Roman" w:cs="Times New Roman"/>
          <w:b/>
          <w:sz w:val="28"/>
        </w:rPr>
        <w:t>OKULU</w:t>
      </w:r>
      <w:r w:rsidRPr="0012109D">
        <w:rPr>
          <w:rFonts w:ascii="Times New Roman" w:hAnsi="Times New Roman" w:cs="Times New Roman"/>
          <w:b/>
          <w:sz w:val="28"/>
        </w:rPr>
        <w:t>-ORTAOKULU MÜDÜRLÜĞÜ</w:t>
      </w: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650E40" w:rsidP="00650E40">
      <w:pPr>
        <w:pStyle w:val="GvdeMetni"/>
        <w:ind w:left="284"/>
        <w:rPr>
          <w:rFonts w:ascii="Times New Roman" w:hAnsi="Times New Roman" w:cs="Times New Roman"/>
          <w:b/>
        </w:rPr>
      </w:pPr>
      <w:r w:rsidRPr="00650E40">
        <w:rPr>
          <w:rFonts w:ascii="Times New Roman" w:hAnsi="Times New Roman" w:cs="Times New Roman"/>
          <w:b/>
          <w:noProof/>
          <w:lang w:eastAsia="tr-TR"/>
        </w:rPr>
        <w:drawing>
          <wp:inline distT="0" distB="0" distL="0" distR="0">
            <wp:extent cx="6542925" cy="4393870"/>
            <wp:effectExtent l="19050" t="0" r="0" b="0"/>
            <wp:docPr id="12" name="Resim 1" descr="C:\Users\Memur\Desktop\Masaüstü Evrakları\BELGELER\Okul Resim\Resim\16999553818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mur\Desktop\Masaüstü Evrakları\BELGELER\Okul Resim\Resim\1699955381856.jpg"/>
                    <pic:cNvPicPr>
                      <a:picLocks noChangeAspect="1" noChangeArrowheads="1"/>
                    </pic:cNvPicPr>
                  </pic:nvPicPr>
                  <pic:blipFill>
                    <a:blip r:embed="rId10" cstate="print"/>
                    <a:srcRect/>
                    <a:stretch>
                      <a:fillRect/>
                    </a:stretch>
                  </pic:blipFill>
                  <pic:spPr bwMode="auto">
                    <a:xfrm>
                      <a:off x="0" y="0"/>
                      <a:ext cx="6550960" cy="4399266"/>
                    </a:xfrm>
                    <a:prstGeom prst="rect">
                      <a:avLst/>
                    </a:prstGeom>
                    <a:noFill/>
                    <a:ln w="9525">
                      <a:noFill/>
                      <a:miter lim="800000"/>
                      <a:headEnd/>
                      <a:tailEnd/>
                    </a:ln>
                  </pic:spPr>
                </pic:pic>
              </a:graphicData>
            </a:graphic>
          </wp:inline>
        </w:drawing>
      </w: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rsidP="00CE5C87">
      <w:pPr>
        <w:pStyle w:val="AralkYok"/>
      </w:pPr>
    </w:p>
    <w:p w:rsidR="002D0A48" w:rsidRPr="00793370" w:rsidRDefault="00957878" w:rsidP="0012109D">
      <w:pPr>
        <w:pStyle w:val="AralkYok"/>
        <w:jc w:val="center"/>
        <w:rPr>
          <w:rFonts w:ascii="Times New Roman" w:hAnsi="Times New Roman" w:cs="Times New Roman"/>
          <w:b/>
          <w:bCs/>
          <w:sz w:val="48"/>
          <w:szCs w:val="48"/>
        </w:rPr>
      </w:pPr>
      <w:r w:rsidRPr="00793370">
        <w:rPr>
          <w:rFonts w:ascii="Times New Roman" w:hAnsi="Times New Roman" w:cs="Times New Roman"/>
          <w:b/>
          <w:bCs/>
          <w:spacing w:val="-6"/>
          <w:sz w:val="48"/>
          <w:szCs w:val="48"/>
        </w:rPr>
        <w:t>2024-2028</w:t>
      </w:r>
      <w:r w:rsidR="00B062FB" w:rsidRPr="00793370">
        <w:rPr>
          <w:rFonts w:ascii="Times New Roman" w:hAnsi="Times New Roman" w:cs="Times New Roman"/>
          <w:b/>
          <w:bCs/>
          <w:spacing w:val="-6"/>
          <w:sz w:val="48"/>
          <w:szCs w:val="48"/>
        </w:rPr>
        <w:t xml:space="preserve"> </w:t>
      </w:r>
      <w:r w:rsidRPr="00793370">
        <w:rPr>
          <w:rFonts w:ascii="Times New Roman" w:hAnsi="Times New Roman" w:cs="Times New Roman"/>
          <w:b/>
          <w:bCs/>
          <w:spacing w:val="-6"/>
          <w:sz w:val="48"/>
          <w:szCs w:val="48"/>
        </w:rPr>
        <w:t>STRATEJİK</w:t>
      </w:r>
      <w:r w:rsidR="00B062FB" w:rsidRPr="00793370">
        <w:rPr>
          <w:rFonts w:ascii="Times New Roman" w:hAnsi="Times New Roman" w:cs="Times New Roman"/>
          <w:b/>
          <w:bCs/>
          <w:spacing w:val="-6"/>
          <w:sz w:val="48"/>
          <w:szCs w:val="48"/>
        </w:rPr>
        <w:t xml:space="preserve"> </w:t>
      </w:r>
      <w:r w:rsidRPr="00793370">
        <w:rPr>
          <w:rFonts w:ascii="Times New Roman" w:hAnsi="Times New Roman" w:cs="Times New Roman"/>
          <w:b/>
          <w:bCs/>
          <w:spacing w:val="-6"/>
          <w:sz w:val="48"/>
          <w:szCs w:val="48"/>
        </w:rPr>
        <w:t>PLANI</w:t>
      </w:r>
    </w:p>
    <w:p w:rsidR="002D0A48" w:rsidRPr="00A44AAA" w:rsidRDefault="002D0A48">
      <w:pPr>
        <w:pStyle w:val="GvdeMetni"/>
        <w:rPr>
          <w:rFonts w:ascii="Times New Roman" w:hAnsi="Times New Roman" w:cs="Times New Roman"/>
          <w:b/>
          <w:sz w:val="40"/>
        </w:rPr>
      </w:pPr>
    </w:p>
    <w:p w:rsidR="002D0A48" w:rsidRPr="00A44AAA" w:rsidRDefault="002D0A48" w:rsidP="00A07E49">
      <w:pPr>
        <w:pStyle w:val="GvdeMetni"/>
        <w:ind w:firstLine="720"/>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025010">
      <w:pPr>
        <w:pStyle w:val="GvdeMetni"/>
        <w:rPr>
          <w:rFonts w:ascii="Times New Roman" w:hAnsi="Times New Roman" w:cs="Times New Roman"/>
          <w:b/>
          <w:sz w:val="40"/>
        </w:rPr>
      </w:pPr>
      <w:r w:rsidRPr="00025010">
        <w:rPr>
          <w:rFonts w:ascii="Times New Roman" w:hAnsi="Times New Roman" w:cs="Times New Roman"/>
          <w:noProof/>
          <w:lang w:eastAsia="tr-TR"/>
        </w:rPr>
        <w:lastRenderedPageBreak/>
        <w:pict>
          <v:shape id="Graphic 3" o:spid="_x0000_s1026" style="position:absolute;margin-left:52.35pt;margin-top:96.5pt;width:493.75pt;height:676.8pt;z-index:-251656704;visibility:visible;mso-wrap-distance-left:0;mso-wrap-distance-right:0;mso-position-horizontal-relative:page;mso-position-vertical-relative:page" coordsize="5758180,81324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adj="0,,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stroke joinstyle="round"/>
            <v:formulas/>
            <v:path arrowok="t" o:connecttype="segments"/>
            <w10:wrap anchorx="page" anchory="page"/>
          </v:shape>
        </w:pict>
      </w:r>
      <w:r w:rsidR="0012109D">
        <w:rPr>
          <w:rFonts w:ascii="Times New Roman" w:hAnsi="Times New Roman" w:cs="Times New Roman"/>
          <w:b/>
          <w:noProof/>
          <w:sz w:val="40"/>
          <w:lang w:eastAsia="tr-TR"/>
        </w:rPr>
        <w:drawing>
          <wp:anchor distT="0" distB="0" distL="114300" distR="114300" simplePos="0" relativeHeight="251656704" behindDoc="0" locked="0" layoutInCell="1" allowOverlap="1">
            <wp:simplePos x="0" y="0"/>
            <wp:positionH relativeFrom="column">
              <wp:posOffset>688340</wp:posOffset>
            </wp:positionH>
            <wp:positionV relativeFrom="paragraph">
              <wp:posOffset>98425</wp:posOffset>
            </wp:positionV>
            <wp:extent cx="5586095" cy="6043930"/>
            <wp:effectExtent l="19050" t="0" r="0" b="0"/>
            <wp:wrapSquare wrapText="bothSides"/>
            <wp:docPr id="13" name="Resim 13" descr="no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o15"/>
                    <pic:cNvPicPr>
                      <a:picLocks noChangeAspect="1" noChangeArrowheads="1"/>
                    </pic:cNvPicPr>
                  </pic:nvPicPr>
                  <pic:blipFill>
                    <a:blip r:embed="rId11"/>
                    <a:srcRect/>
                    <a:stretch>
                      <a:fillRect/>
                    </a:stretch>
                  </pic:blipFill>
                  <pic:spPr bwMode="auto">
                    <a:xfrm>
                      <a:off x="0" y="0"/>
                      <a:ext cx="5586095" cy="6043930"/>
                    </a:xfrm>
                    <a:prstGeom prst="rect">
                      <a:avLst/>
                    </a:prstGeom>
                    <a:noFill/>
                    <a:ln w="9525">
                      <a:noFill/>
                      <a:miter lim="800000"/>
                      <a:headEnd/>
                      <a:tailEnd/>
                    </a:ln>
                  </pic:spPr>
                </pic:pic>
              </a:graphicData>
            </a:graphic>
          </wp:anchor>
        </w:drawing>
      </w: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spacing w:before="16"/>
        <w:rPr>
          <w:rFonts w:ascii="Times New Roman" w:hAnsi="Times New Roman" w:cs="Times New Roman"/>
          <w:b/>
          <w:sz w:val="40"/>
        </w:rPr>
      </w:pPr>
    </w:p>
    <w:p w:rsidR="002D0A48" w:rsidRPr="00A44AAA" w:rsidRDefault="002D0A48" w:rsidP="002131C7">
      <w:pPr>
        <w:pStyle w:val="GvdeMetni"/>
        <w:rPr>
          <w:rFonts w:ascii="Times New Roman" w:hAnsi="Times New Roman" w:cs="Times New Roman"/>
        </w:rPr>
      </w:pPr>
    </w:p>
    <w:p w:rsidR="0012109D" w:rsidRDefault="0012109D" w:rsidP="0012109D">
      <w:pPr>
        <w:jc w:val="both"/>
        <w:rPr>
          <w:rFonts w:ascii="Monotype Corsiva" w:hAnsi="Monotype Corsiva"/>
          <w:i/>
          <w:sz w:val="48"/>
          <w:szCs w:val="48"/>
        </w:rPr>
      </w:pPr>
    </w:p>
    <w:p w:rsidR="0012109D" w:rsidRDefault="0012109D" w:rsidP="0012109D">
      <w:pPr>
        <w:jc w:val="both"/>
        <w:rPr>
          <w:rFonts w:ascii="Monotype Corsiva" w:hAnsi="Monotype Corsiva"/>
          <w:i/>
          <w:sz w:val="48"/>
          <w:szCs w:val="48"/>
        </w:rPr>
      </w:pPr>
    </w:p>
    <w:p w:rsidR="0012109D" w:rsidRDefault="0012109D" w:rsidP="0012109D">
      <w:pPr>
        <w:jc w:val="both"/>
        <w:rPr>
          <w:rFonts w:ascii="Monotype Corsiva" w:hAnsi="Monotype Corsiva"/>
          <w:i/>
          <w:sz w:val="48"/>
          <w:szCs w:val="48"/>
        </w:rPr>
      </w:pPr>
    </w:p>
    <w:p w:rsidR="0012109D" w:rsidRDefault="0012109D" w:rsidP="0012109D">
      <w:pPr>
        <w:jc w:val="both"/>
        <w:rPr>
          <w:rFonts w:ascii="Monotype Corsiva" w:hAnsi="Monotype Corsiva"/>
          <w:i/>
          <w:sz w:val="48"/>
          <w:szCs w:val="48"/>
        </w:rPr>
      </w:pPr>
    </w:p>
    <w:p w:rsidR="0012109D" w:rsidRDefault="0012109D" w:rsidP="0012109D">
      <w:pPr>
        <w:jc w:val="both"/>
        <w:rPr>
          <w:rFonts w:ascii="Monotype Corsiva" w:hAnsi="Monotype Corsiva"/>
          <w:i/>
          <w:sz w:val="48"/>
          <w:szCs w:val="48"/>
        </w:rPr>
      </w:pPr>
    </w:p>
    <w:p w:rsidR="0012109D" w:rsidRDefault="0012109D" w:rsidP="0012109D">
      <w:pPr>
        <w:jc w:val="both"/>
        <w:rPr>
          <w:rFonts w:ascii="Monotype Corsiva" w:hAnsi="Monotype Corsiva"/>
          <w:i/>
          <w:sz w:val="48"/>
          <w:szCs w:val="48"/>
        </w:rPr>
      </w:pPr>
    </w:p>
    <w:p w:rsidR="0012109D" w:rsidRDefault="0012109D" w:rsidP="0012109D">
      <w:pPr>
        <w:jc w:val="both"/>
        <w:rPr>
          <w:rFonts w:ascii="Monotype Corsiva" w:hAnsi="Monotype Corsiva"/>
          <w:i/>
          <w:sz w:val="48"/>
          <w:szCs w:val="48"/>
        </w:rPr>
      </w:pPr>
    </w:p>
    <w:p w:rsidR="0012109D" w:rsidRDefault="0012109D" w:rsidP="0012109D">
      <w:pPr>
        <w:jc w:val="both"/>
        <w:rPr>
          <w:rFonts w:ascii="Monotype Corsiva" w:hAnsi="Monotype Corsiva"/>
          <w:i/>
          <w:sz w:val="48"/>
          <w:szCs w:val="48"/>
        </w:rPr>
      </w:pPr>
    </w:p>
    <w:p w:rsidR="0012109D" w:rsidRDefault="0012109D" w:rsidP="0012109D">
      <w:pPr>
        <w:jc w:val="both"/>
        <w:rPr>
          <w:rFonts w:ascii="Monotype Corsiva" w:hAnsi="Monotype Corsiva"/>
          <w:i/>
          <w:sz w:val="48"/>
          <w:szCs w:val="48"/>
        </w:rPr>
      </w:pPr>
    </w:p>
    <w:p w:rsidR="0012109D" w:rsidRDefault="0012109D" w:rsidP="0012109D">
      <w:pPr>
        <w:jc w:val="both"/>
        <w:rPr>
          <w:rFonts w:ascii="Monotype Corsiva" w:hAnsi="Monotype Corsiva"/>
          <w:i/>
          <w:sz w:val="48"/>
          <w:szCs w:val="48"/>
        </w:rPr>
      </w:pPr>
    </w:p>
    <w:p w:rsidR="0012109D" w:rsidRDefault="0012109D" w:rsidP="0012109D">
      <w:pPr>
        <w:jc w:val="both"/>
        <w:rPr>
          <w:rFonts w:ascii="Monotype Corsiva" w:hAnsi="Monotype Corsiva"/>
          <w:i/>
          <w:sz w:val="40"/>
          <w:szCs w:val="40"/>
        </w:rPr>
      </w:pPr>
      <w:r w:rsidRPr="0012109D">
        <w:rPr>
          <w:rFonts w:ascii="Monotype Corsiva" w:hAnsi="Monotype Corsiva"/>
          <w:i/>
          <w:noProof/>
          <w:sz w:val="40"/>
          <w:szCs w:val="40"/>
          <w:lang w:eastAsia="tr-TR"/>
        </w:rPr>
        <w:drawing>
          <wp:anchor distT="0" distB="0" distL="114300" distR="114300" simplePos="0" relativeHeight="251657728" behindDoc="0" locked="0" layoutInCell="1" allowOverlap="1">
            <wp:simplePos x="0" y="0"/>
            <wp:positionH relativeFrom="column">
              <wp:posOffset>4377055</wp:posOffset>
            </wp:positionH>
            <wp:positionV relativeFrom="paragraph">
              <wp:posOffset>1240155</wp:posOffset>
            </wp:positionV>
            <wp:extent cx="1171575" cy="476250"/>
            <wp:effectExtent l="19050" t="0" r="9525" b="0"/>
            <wp:wrapSquare wrapText="bothSides"/>
            <wp:docPr id="3" name="Resim 10" descr="Açıklama: D:\05.01.2014 SP\Planda Kullanılan Resimler\atatürk imzas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Açıklama: D:\05.01.2014 SP\Planda Kullanılan Resimler\atatürk imzası.png"/>
                    <pic:cNvPicPr>
                      <a:picLocks noChangeAspect="1" noChangeArrowheads="1"/>
                    </pic:cNvPicPr>
                  </pic:nvPicPr>
                  <pic:blipFill>
                    <a:blip r:embed="rId12"/>
                    <a:srcRect/>
                    <a:stretch>
                      <a:fillRect/>
                    </a:stretch>
                  </pic:blipFill>
                  <pic:spPr bwMode="auto">
                    <a:xfrm>
                      <a:off x="0" y="0"/>
                      <a:ext cx="1171575" cy="476250"/>
                    </a:xfrm>
                    <a:prstGeom prst="rect">
                      <a:avLst/>
                    </a:prstGeom>
                    <a:noFill/>
                    <a:ln w="9525">
                      <a:noFill/>
                      <a:miter lim="800000"/>
                      <a:headEnd/>
                      <a:tailEnd/>
                    </a:ln>
                  </pic:spPr>
                </pic:pic>
              </a:graphicData>
            </a:graphic>
          </wp:anchor>
        </w:drawing>
      </w:r>
    </w:p>
    <w:p w:rsidR="0012109D" w:rsidRPr="0012109D" w:rsidRDefault="00B062FB" w:rsidP="00A27148">
      <w:pPr>
        <w:ind w:left="993" w:right="985" w:hanging="993"/>
        <w:jc w:val="both"/>
        <w:rPr>
          <w:rFonts w:ascii="Monotype Corsiva" w:hAnsi="Monotype Corsiva"/>
          <w:i/>
          <w:sz w:val="40"/>
          <w:szCs w:val="40"/>
        </w:rPr>
      </w:pPr>
      <w:r>
        <w:rPr>
          <w:rFonts w:ascii="Monotype Corsiva" w:hAnsi="Monotype Corsiva"/>
          <w:i/>
          <w:sz w:val="40"/>
          <w:szCs w:val="40"/>
        </w:rPr>
        <w:t xml:space="preserve">                </w:t>
      </w:r>
      <w:r w:rsidR="0012109D" w:rsidRPr="0012109D">
        <w:rPr>
          <w:rFonts w:ascii="Monotype Corsiva" w:hAnsi="Monotype Corsiva"/>
          <w:i/>
          <w:sz w:val="40"/>
          <w:szCs w:val="40"/>
        </w:rPr>
        <w:t>“Türk Milletinin istidadı ve kesin kararı, medeniyet yolunda durmadan, yılmadan ilerlemektir. Medeniyet yolunda başarı, yenileşmeye bağlıdır.”</w:t>
      </w:r>
    </w:p>
    <w:p w:rsidR="002D0A48" w:rsidRPr="00A44AAA" w:rsidRDefault="002D0A48">
      <w:pPr>
        <w:rPr>
          <w:rFonts w:ascii="Times New Roman" w:hAnsi="Times New Roman" w:cs="Times New Roman"/>
        </w:rPr>
        <w:sectPr w:rsidR="002D0A48" w:rsidRPr="00A44AAA" w:rsidSect="009E66F3">
          <w:footerReference w:type="default" r:id="rId13"/>
          <w:pgSz w:w="11910" w:h="16840"/>
          <w:pgMar w:top="1920" w:right="400" w:bottom="1280" w:left="460" w:header="0" w:footer="1097" w:gutter="0"/>
          <w:pgBorders w:offsetFrom="page">
            <w:top w:val="double" w:sz="4" w:space="24" w:color="31849B" w:themeColor="accent5" w:themeShade="BF"/>
            <w:left w:val="double" w:sz="4" w:space="24" w:color="31849B" w:themeColor="accent5" w:themeShade="BF"/>
            <w:bottom w:val="double" w:sz="4" w:space="24" w:color="31849B" w:themeColor="accent5" w:themeShade="BF"/>
            <w:right w:val="double" w:sz="4" w:space="24" w:color="31849B" w:themeColor="accent5" w:themeShade="BF"/>
          </w:pgBorders>
          <w:cols w:space="708"/>
        </w:sectPr>
      </w:pPr>
    </w:p>
    <w:p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lastRenderedPageBreak/>
        <w:t>Okul/Kurum</w:t>
      </w:r>
      <w:r w:rsidR="00525267">
        <w:rPr>
          <w:rFonts w:ascii="Times New Roman" w:hAnsi="Times New Roman" w:cs="Times New Roman"/>
          <w:b/>
        </w:rPr>
        <w:t xml:space="preserve"> </w:t>
      </w:r>
      <w:r w:rsidRPr="002636CB">
        <w:rPr>
          <w:rFonts w:ascii="Times New Roman" w:hAnsi="Times New Roman" w:cs="Times New Roman"/>
          <w:b/>
          <w:spacing w:val="-2"/>
        </w:rPr>
        <w:t>Bilgileri</w:t>
      </w:r>
    </w:p>
    <w:p w:rsidR="002D0A48" w:rsidRPr="002636CB" w:rsidRDefault="002D0A48">
      <w:pPr>
        <w:pStyle w:val="GvdeMetni"/>
        <w:rPr>
          <w:rFonts w:ascii="Times New Roman" w:hAnsi="Times New Roman" w:cs="Times New Roman"/>
          <w:b/>
          <w:sz w:val="22"/>
          <w:szCs w:val="22"/>
        </w:rPr>
      </w:pPr>
    </w:p>
    <w:p w:rsidR="002D0A48" w:rsidRPr="002636CB" w:rsidRDefault="002D0A48">
      <w:pPr>
        <w:pStyle w:val="GvdeMetni"/>
        <w:spacing w:after="1"/>
        <w:rPr>
          <w:rFonts w:ascii="Times New Roman" w:hAnsi="Times New Roman" w:cs="Times New Roman"/>
          <w:b/>
          <w:sz w:val="22"/>
          <w:szCs w:val="22"/>
        </w:rPr>
      </w:pPr>
    </w:p>
    <w:tbl>
      <w:tblPr>
        <w:tblStyle w:val="TableNormal1"/>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197"/>
        <w:gridCol w:w="1141"/>
        <w:gridCol w:w="2029"/>
        <w:gridCol w:w="1748"/>
        <w:gridCol w:w="3907"/>
      </w:tblGrid>
      <w:tr w:rsidR="002D0A48" w:rsidRPr="002636CB" w:rsidTr="00AB0B45">
        <w:trPr>
          <w:trHeight w:val="2187"/>
        </w:trPr>
        <w:tc>
          <w:tcPr>
            <w:tcW w:w="4367" w:type="dxa"/>
            <w:gridSpan w:val="3"/>
            <w:tcBorders>
              <w:left w:val="single" w:sz="8" w:space="0" w:color="000000"/>
            </w:tcBorders>
            <w:vAlign w:val="center"/>
          </w:tcPr>
          <w:p w:rsidR="002D0A48" w:rsidRPr="00E469EE" w:rsidRDefault="00A27148">
            <w:pPr>
              <w:pStyle w:val="TableParagraph"/>
              <w:spacing w:before="6"/>
              <w:ind w:left="69"/>
              <w:rPr>
                <w:rFonts w:ascii="Times New Roman" w:hAnsi="Times New Roman" w:cs="Times New Roman"/>
                <w:b/>
                <w:sz w:val="28"/>
                <w:szCs w:val="28"/>
              </w:rPr>
            </w:pPr>
            <w:r w:rsidRPr="00E469EE">
              <w:rPr>
                <w:rFonts w:ascii="Times New Roman" w:hAnsi="Times New Roman" w:cs="Times New Roman"/>
                <w:b/>
                <w:spacing w:val="-4"/>
                <w:sz w:val="28"/>
                <w:szCs w:val="28"/>
              </w:rPr>
              <w:t>İl</w:t>
            </w:r>
            <w:r w:rsidR="00957878" w:rsidRPr="00E469EE">
              <w:rPr>
                <w:rFonts w:ascii="Times New Roman" w:hAnsi="Times New Roman" w:cs="Times New Roman"/>
                <w:b/>
                <w:spacing w:val="-4"/>
                <w:sz w:val="28"/>
                <w:szCs w:val="28"/>
              </w:rPr>
              <w:t>i:</w:t>
            </w:r>
            <w:r w:rsidRPr="00E469EE">
              <w:rPr>
                <w:rFonts w:ascii="Times New Roman" w:hAnsi="Times New Roman" w:cs="Times New Roman"/>
                <w:b/>
                <w:spacing w:val="-4"/>
                <w:sz w:val="28"/>
                <w:szCs w:val="28"/>
              </w:rPr>
              <w:t xml:space="preserve"> BURSA</w:t>
            </w:r>
          </w:p>
          <w:p w:rsidR="002D0A48" w:rsidRPr="002636CB" w:rsidRDefault="002D0A48" w:rsidP="00A27148">
            <w:pPr>
              <w:pStyle w:val="TableParagraph"/>
              <w:spacing w:before="1" w:line="260" w:lineRule="exact"/>
              <w:rPr>
                <w:rFonts w:ascii="Times New Roman" w:hAnsi="Times New Roman" w:cs="Times New Roman"/>
                <w:b/>
              </w:rPr>
            </w:pPr>
          </w:p>
        </w:tc>
        <w:tc>
          <w:tcPr>
            <w:tcW w:w="5655" w:type="dxa"/>
            <w:gridSpan w:val="2"/>
            <w:tcBorders>
              <w:right w:val="single" w:sz="8" w:space="0" w:color="000000"/>
            </w:tcBorders>
            <w:vAlign w:val="center"/>
          </w:tcPr>
          <w:p w:rsidR="002D0A48" w:rsidRPr="00E469EE" w:rsidRDefault="00957878">
            <w:pPr>
              <w:pStyle w:val="TableParagraph"/>
              <w:spacing w:before="145"/>
              <w:ind w:left="70"/>
              <w:rPr>
                <w:rFonts w:ascii="Times New Roman" w:hAnsi="Times New Roman" w:cs="Times New Roman"/>
                <w:sz w:val="28"/>
                <w:szCs w:val="28"/>
              </w:rPr>
            </w:pPr>
            <w:r w:rsidRPr="00E469EE">
              <w:rPr>
                <w:rFonts w:ascii="Times New Roman" w:hAnsi="Times New Roman" w:cs="Times New Roman"/>
                <w:b/>
                <w:sz w:val="28"/>
                <w:szCs w:val="28"/>
              </w:rPr>
              <w:t>İlçesi</w:t>
            </w:r>
            <w:r w:rsidR="00A27148" w:rsidRPr="00E469EE">
              <w:rPr>
                <w:rFonts w:ascii="Times New Roman" w:hAnsi="Times New Roman" w:cs="Times New Roman"/>
                <w:b/>
                <w:sz w:val="28"/>
                <w:szCs w:val="28"/>
              </w:rPr>
              <w:t>: NİLÜFER</w:t>
            </w:r>
          </w:p>
        </w:tc>
      </w:tr>
      <w:tr w:rsidR="002D0A48" w:rsidRPr="002636CB" w:rsidTr="00A27148">
        <w:trPr>
          <w:trHeight w:val="1822"/>
        </w:trPr>
        <w:tc>
          <w:tcPr>
            <w:tcW w:w="1197" w:type="dxa"/>
            <w:tcBorders>
              <w:left w:val="single" w:sz="8" w:space="0" w:color="000000"/>
              <w:right w:val="single" w:sz="8" w:space="0" w:color="000000"/>
            </w:tcBorders>
            <w:vAlign w:val="center"/>
          </w:tcPr>
          <w:p w:rsidR="002D0A48" w:rsidRPr="00E469EE" w:rsidRDefault="00957878">
            <w:pPr>
              <w:pStyle w:val="TableParagraph"/>
              <w:spacing w:before="120"/>
              <w:ind w:left="69"/>
              <w:rPr>
                <w:rFonts w:ascii="Times New Roman" w:hAnsi="Times New Roman" w:cs="Times New Roman"/>
                <w:b/>
                <w:sz w:val="28"/>
                <w:szCs w:val="28"/>
              </w:rPr>
            </w:pPr>
            <w:r w:rsidRPr="00E469EE">
              <w:rPr>
                <w:rFonts w:ascii="Times New Roman" w:hAnsi="Times New Roman" w:cs="Times New Roman"/>
                <w:b/>
                <w:spacing w:val="-2"/>
                <w:w w:val="105"/>
                <w:sz w:val="28"/>
                <w:szCs w:val="28"/>
              </w:rPr>
              <w:t>Adres:</w:t>
            </w:r>
          </w:p>
        </w:tc>
        <w:tc>
          <w:tcPr>
            <w:tcW w:w="3170" w:type="dxa"/>
            <w:gridSpan w:val="2"/>
            <w:tcBorders>
              <w:left w:val="single" w:sz="8" w:space="0" w:color="000000"/>
            </w:tcBorders>
            <w:vAlign w:val="center"/>
          </w:tcPr>
          <w:p w:rsidR="00A27148" w:rsidRPr="00E469EE" w:rsidRDefault="00A27148" w:rsidP="00A27148">
            <w:pPr>
              <w:rPr>
                <w:rFonts w:ascii="Times New Roman" w:hAnsi="Times New Roman" w:cs="Times New Roman"/>
                <w:sz w:val="24"/>
                <w:szCs w:val="24"/>
              </w:rPr>
            </w:pPr>
            <w:r w:rsidRPr="00E469EE">
              <w:rPr>
                <w:rFonts w:ascii="Times New Roman" w:hAnsi="Times New Roman" w:cs="Times New Roman"/>
                <w:sz w:val="24"/>
                <w:szCs w:val="24"/>
              </w:rPr>
              <w:t>Yaylacık Mahallesi 53. Sokak</w:t>
            </w:r>
          </w:p>
          <w:p w:rsidR="002D0A48" w:rsidRPr="002636CB" w:rsidRDefault="00A27148" w:rsidP="00A27148">
            <w:pPr>
              <w:pStyle w:val="TableParagraph"/>
              <w:spacing w:before="123"/>
              <w:ind w:left="69"/>
              <w:rPr>
                <w:rFonts w:ascii="Times New Roman" w:hAnsi="Times New Roman" w:cs="Times New Roman"/>
              </w:rPr>
            </w:pPr>
            <w:r w:rsidRPr="00E469EE">
              <w:rPr>
                <w:rFonts w:ascii="Times New Roman" w:hAnsi="Times New Roman" w:cs="Times New Roman"/>
                <w:sz w:val="24"/>
                <w:szCs w:val="24"/>
              </w:rPr>
              <w:t>No: 21-21/1</w:t>
            </w:r>
          </w:p>
        </w:tc>
        <w:tc>
          <w:tcPr>
            <w:tcW w:w="1748" w:type="dxa"/>
            <w:tcBorders>
              <w:right w:val="single" w:sz="8" w:space="0" w:color="000000"/>
            </w:tcBorders>
            <w:vAlign w:val="center"/>
          </w:tcPr>
          <w:p w:rsidR="002D0A48" w:rsidRPr="00E469EE" w:rsidRDefault="00957878">
            <w:pPr>
              <w:pStyle w:val="TableParagraph"/>
              <w:spacing w:line="236" w:lineRule="exact"/>
              <w:ind w:left="70"/>
              <w:rPr>
                <w:rFonts w:ascii="Times New Roman" w:hAnsi="Times New Roman" w:cs="Times New Roman"/>
                <w:b/>
                <w:sz w:val="28"/>
                <w:szCs w:val="28"/>
              </w:rPr>
            </w:pPr>
            <w:r w:rsidRPr="00E469EE">
              <w:rPr>
                <w:rFonts w:ascii="Times New Roman" w:hAnsi="Times New Roman" w:cs="Times New Roman"/>
                <w:b/>
                <w:sz w:val="28"/>
                <w:szCs w:val="28"/>
              </w:rPr>
              <w:t>Coğrafi</w:t>
            </w:r>
            <w:r w:rsidR="00525267">
              <w:rPr>
                <w:rFonts w:ascii="Times New Roman" w:hAnsi="Times New Roman" w:cs="Times New Roman"/>
                <w:b/>
                <w:sz w:val="28"/>
                <w:szCs w:val="28"/>
              </w:rPr>
              <w:t xml:space="preserve"> </w:t>
            </w:r>
            <w:r w:rsidRPr="00E469EE">
              <w:rPr>
                <w:rFonts w:ascii="Times New Roman" w:hAnsi="Times New Roman" w:cs="Times New Roman"/>
                <w:b/>
                <w:sz w:val="28"/>
                <w:szCs w:val="28"/>
              </w:rPr>
              <w:t xml:space="preserve">Konum </w:t>
            </w:r>
            <w:r w:rsidRPr="00E469EE">
              <w:rPr>
                <w:rFonts w:ascii="Times New Roman" w:hAnsi="Times New Roman" w:cs="Times New Roman"/>
                <w:b/>
                <w:spacing w:val="-2"/>
                <w:w w:val="105"/>
                <w:sz w:val="28"/>
                <w:szCs w:val="28"/>
              </w:rPr>
              <w:t>(link)</w:t>
            </w:r>
          </w:p>
        </w:tc>
        <w:tc>
          <w:tcPr>
            <w:tcW w:w="3907" w:type="dxa"/>
            <w:tcBorders>
              <w:left w:val="single" w:sz="8" w:space="0" w:color="000000"/>
              <w:right w:val="single" w:sz="8" w:space="0" w:color="000000"/>
            </w:tcBorders>
            <w:vAlign w:val="center"/>
          </w:tcPr>
          <w:p w:rsidR="002D0A48" w:rsidRPr="002636CB" w:rsidRDefault="00025010">
            <w:pPr>
              <w:pStyle w:val="TableParagraph"/>
              <w:rPr>
                <w:rFonts w:ascii="Times New Roman" w:hAnsi="Times New Roman" w:cs="Times New Roman"/>
              </w:rPr>
            </w:pPr>
            <w:hyperlink r:id="rId14" w:history="1">
              <w:r w:rsidR="00A27148">
                <w:rPr>
                  <w:rStyle w:val="Kpr"/>
                  <w:rFonts w:ascii="Times New Roman" w:hAnsi="Times New Roman"/>
                  <w:sz w:val="24"/>
                  <w:szCs w:val="24"/>
                </w:rPr>
                <w:t>Yaylacık İlkokulu-Ortaokulu</w:t>
              </w:r>
            </w:hyperlink>
          </w:p>
        </w:tc>
      </w:tr>
      <w:tr w:rsidR="002D0A48" w:rsidRPr="002636CB" w:rsidTr="00A27148">
        <w:trPr>
          <w:trHeight w:val="1813"/>
        </w:trPr>
        <w:tc>
          <w:tcPr>
            <w:tcW w:w="1197" w:type="dxa"/>
            <w:tcBorders>
              <w:left w:val="single" w:sz="8" w:space="0" w:color="000000"/>
              <w:right w:val="single" w:sz="8" w:space="0" w:color="000000"/>
            </w:tcBorders>
            <w:vAlign w:val="center"/>
          </w:tcPr>
          <w:p w:rsidR="002D0A48" w:rsidRPr="00E469EE" w:rsidRDefault="00957878">
            <w:pPr>
              <w:pStyle w:val="TableParagraph"/>
              <w:ind w:left="69"/>
              <w:rPr>
                <w:rFonts w:ascii="Times New Roman" w:hAnsi="Times New Roman" w:cs="Times New Roman"/>
                <w:b/>
              </w:rPr>
            </w:pPr>
            <w:r w:rsidRPr="00E469EE">
              <w:rPr>
                <w:rFonts w:ascii="Times New Roman" w:hAnsi="Times New Roman" w:cs="Times New Roman"/>
                <w:b/>
                <w:spacing w:val="-2"/>
                <w:w w:val="110"/>
              </w:rPr>
              <w:t>Telefon</w:t>
            </w:r>
          </w:p>
          <w:p w:rsidR="002D0A48" w:rsidRPr="00E469EE" w:rsidRDefault="00957878">
            <w:pPr>
              <w:pStyle w:val="TableParagraph"/>
              <w:spacing w:before="5" w:line="212" w:lineRule="exact"/>
              <w:ind w:left="69"/>
              <w:rPr>
                <w:rFonts w:ascii="Times New Roman" w:hAnsi="Times New Roman" w:cs="Times New Roman"/>
                <w:b/>
                <w:sz w:val="28"/>
                <w:szCs w:val="28"/>
              </w:rPr>
            </w:pPr>
            <w:r w:rsidRPr="00E469EE">
              <w:rPr>
                <w:rFonts w:ascii="Times New Roman" w:hAnsi="Times New Roman" w:cs="Times New Roman"/>
                <w:b/>
                <w:spacing w:val="-2"/>
                <w:w w:val="105"/>
              </w:rPr>
              <w:t>Numarası:</w:t>
            </w:r>
          </w:p>
        </w:tc>
        <w:tc>
          <w:tcPr>
            <w:tcW w:w="3170" w:type="dxa"/>
            <w:gridSpan w:val="2"/>
            <w:tcBorders>
              <w:left w:val="single" w:sz="8" w:space="0" w:color="000000"/>
            </w:tcBorders>
            <w:vAlign w:val="center"/>
          </w:tcPr>
          <w:p w:rsidR="002D0A48" w:rsidRPr="00E469EE" w:rsidRDefault="00A27148" w:rsidP="00A27148">
            <w:pPr>
              <w:pStyle w:val="TableParagraph"/>
              <w:spacing w:before="121"/>
              <w:rPr>
                <w:rFonts w:ascii="Times New Roman" w:hAnsi="Times New Roman" w:cs="Times New Roman"/>
                <w:sz w:val="28"/>
                <w:szCs w:val="28"/>
              </w:rPr>
            </w:pPr>
            <w:r w:rsidRPr="00E469EE">
              <w:rPr>
                <w:rFonts w:ascii="Times New Roman" w:hAnsi="Times New Roman" w:cs="Times New Roman"/>
                <w:spacing w:val="-2"/>
                <w:sz w:val="28"/>
                <w:szCs w:val="28"/>
              </w:rPr>
              <w:t>02244823360</w:t>
            </w:r>
          </w:p>
        </w:tc>
        <w:tc>
          <w:tcPr>
            <w:tcW w:w="1748" w:type="dxa"/>
            <w:tcBorders>
              <w:right w:val="single" w:sz="8" w:space="0" w:color="000000"/>
            </w:tcBorders>
            <w:vAlign w:val="center"/>
          </w:tcPr>
          <w:p w:rsidR="002D0A48" w:rsidRPr="00E469EE" w:rsidRDefault="00957878">
            <w:pPr>
              <w:pStyle w:val="TableParagraph"/>
              <w:spacing w:before="117"/>
              <w:ind w:left="70"/>
              <w:rPr>
                <w:rFonts w:ascii="Times New Roman" w:hAnsi="Times New Roman" w:cs="Times New Roman"/>
                <w:b/>
                <w:sz w:val="28"/>
                <w:szCs w:val="28"/>
              </w:rPr>
            </w:pPr>
            <w:r w:rsidRPr="00E469EE">
              <w:rPr>
                <w:rFonts w:ascii="Times New Roman" w:hAnsi="Times New Roman" w:cs="Times New Roman"/>
                <w:b/>
                <w:sz w:val="28"/>
                <w:szCs w:val="28"/>
              </w:rPr>
              <w:t>Faks</w:t>
            </w:r>
            <w:r w:rsidR="00525267">
              <w:rPr>
                <w:rFonts w:ascii="Times New Roman" w:hAnsi="Times New Roman" w:cs="Times New Roman"/>
                <w:b/>
                <w:sz w:val="28"/>
                <w:szCs w:val="28"/>
              </w:rPr>
              <w:t xml:space="preserve"> </w:t>
            </w:r>
            <w:r w:rsidRPr="00E469EE">
              <w:rPr>
                <w:rFonts w:ascii="Times New Roman" w:hAnsi="Times New Roman" w:cs="Times New Roman"/>
                <w:b/>
                <w:spacing w:val="-2"/>
                <w:sz w:val="28"/>
                <w:szCs w:val="28"/>
              </w:rPr>
              <w:t>Numarası:</w:t>
            </w:r>
          </w:p>
        </w:tc>
        <w:tc>
          <w:tcPr>
            <w:tcW w:w="3907" w:type="dxa"/>
            <w:tcBorders>
              <w:left w:val="single" w:sz="8" w:space="0" w:color="000000"/>
              <w:right w:val="single" w:sz="8" w:space="0" w:color="000000"/>
            </w:tcBorders>
            <w:vAlign w:val="center"/>
          </w:tcPr>
          <w:p w:rsidR="002D0A48" w:rsidRPr="00E469EE" w:rsidRDefault="00A27148">
            <w:pPr>
              <w:pStyle w:val="TableParagraph"/>
              <w:rPr>
                <w:rFonts w:ascii="Times New Roman" w:hAnsi="Times New Roman" w:cs="Times New Roman"/>
                <w:sz w:val="28"/>
                <w:szCs w:val="28"/>
              </w:rPr>
            </w:pPr>
            <w:r w:rsidRPr="00E469EE">
              <w:rPr>
                <w:rFonts w:ascii="Times New Roman" w:hAnsi="Times New Roman" w:cs="Times New Roman"/>
                <w:sz w:val="28"/>
                <w:szCs w:val="28"/>
              </w:rPr>
              <w:t>02244823360</w:t>
            </w:r>
          </w:p>
        </w:tc>
      </w:tr>
      <w:tr w:rsidR="00A27148" w:rsidRPr="002636CB" w:rsidTr="00A27148">
        <w:trPr>
          <w:trHeight w:val="823"/>
        </w:trPr>
        <w:tc>
          <w:tcPr>
            <w:tcW w:w="1197" w:type="dxa"/>
            <w:vMerge w:val="restart"/>
            <w:tcBorders>
              <w:left w:val="single" w:sz="8" w:space="0" w:color="000000"/>
              <w:right w:val="single" w:sz="8" w:space="0" w:color="000000"/>
            </w:tcBorders>
            <w:vAlign w:val="center"/>
          </w:tcPr>
          <w:p w:rsidR="00A27148" w:rsidRPr="00E469EE" w:rsidRDefault="00A27148">
            <w:pPr>
              <w:pStyle w:val="TableParagraph"/>
              <w:spacing w:line="236" w:lineRule="exact"/>
              <w:ind w:left="69"/>
              <w:rPr>
                <w:rFonts w:ascii="Times New Roman" w:hAnsi="Times New Roman" w:cs="Times New Roman"/>
                <w:b/>
                <w:sz w:val="28"/>
                <w:szCs w:val="28"/>
              </w:rPr>
            </w:pPr>
            <w:r w:rsidRPr="00E469EE">
              <w:rPr>
                <w:rFonts w:ascii="Times New Roman" w:hAnsi="Times New Roman" w:cs="Times New Roman"/>
                <w:b/>
                <w:w w:val="105"/>
                <w:sz w:val="28"/>
                <w:szCs w:val="28"/>
              </w:rPr>
              <w:t xml:space="preserve">e-Posta </w:t>
            </w:r>
            <w:r w:rsidRPr="00E469EE">
              <w:rPr>
                <w:rFonts w:ascii="Times New Roman" w:hAnsi="Times New Roman" w:cs="Times New Roman"/>
                <w:b/>
                <w:spacing w:val="-2"/>
                <w:w w:val="105"/>
                <w:sz w:val="28"/>
                <w:szCs w:val="28"/>
              </w:rPr>
              <w:t>Adresi:</w:t>
            </w:r>
          </w:p>
        </w:tc>
        <w:tc>
          <w:tcPr>
            <w:tcW w:w="1141" w:type="dxa"/>
            <w:tcBorders>
              <w:left w:val="single" w:sz="8" w:space="0" w:color="000000"/>
              <w:bottom w:val="single" w:sz="4" w:space="0" w:color="auto"/>
              <w:right w:val="single" w:sz="4" w:space="0" w:color="auto"/>
            </w:tcBorders>
            <w:vAlign w:val="center"/>
          </w:tcPr>
          <w:p w:rsidR="00A27148" w:rsidRPr="00E469EE" w:rsidRDefault="00A27148" w:rsidP="009536CF">
            <w:pPr>
              <w:rPr>
                <w:rFonts w:ascii="Times New Roman" w:hAnsi="Times New Roman" w:cs="Times New Roman"/>
                <w:sz w:val="28"/>
                <w:szCs w:val="28"/>
              </w:rPr>
            </w:pPr>
            <w:r w:rsidRPr="00E469EE">
              <w:rPr>
                <w:rFonts w:ascii="Times New Roman" w:hAnsi="Times New Roman" w:cs="Times New Roman"/>
                <w:sz w:val="28"/>
                <w:szCs w:val="28"/>
              </w:rPr>
              <w:t xml:space="preserve">İlkokul </w:t>
            </w:r>
          </w:p>
        </w:tc>
        <w:tc>
          <w:tcPr>
            <w:tcW w:w="2029" w:type="dxa"/>
            <w:tcBorders>
              <w:left w:val="single" w:sz="4" w:space="0" w:color="auto"/>
              <w:bottom w:val="single" w:sz="4" w:space="0" w:color="auto"/>
            </w:tcBorders>
            <w:vAlign w:val="center"/>
          </w:tcPr>
          <w:p w:rsidR="00A27148" w:rsidRPr="00A27148" w:rsidRDefault="00025010" w:rsidP="009536CF">
            <w:pPr>
              <w:rPr>
                <w:rFonts w:ascii="Times New Roman" w:hAnsi="Times New Roman" w:cs="Times New Roman"/>
              </w:rPr>
            </w:pPr>
            <w:hyperlink r:id="rId15" w:history="1">
              <w:r w:rsidR="00A27148" w:rsidRPr="00A27148">
                <w:rPr>
                  <w:rStyle w:val="Kpr"/>
                  <w:rFonts w:ascii="Times New Roman" w:hAnsi="Times New Roman"/>
                </w:rPr>
                <w:t>976453@meb.k12.tr</w:t>
              </w:r>
            </w:hyperlink>
          </w:p>
        </w:tc>
        <w:tc>
          <w:tcPr>
            <w:tcW w:w="1748" w:type="dxa"/>
            <w:vMerge w:val="restart"/>
            <w:tcBorders>
              <w:right w:val="single" w:sz="8" w:space="0" w:color="000000"/>
            </w:tcBorders>
            <w:vAlign w:val="center"/>
          </w:tcPr>
          <w:p w:rsidR="00A27148" w:rsidRPr="00E469EE" w:rsidRDefault="00A27148">
            <w:pPr>
              <w:pStyle w:val="TableParagraph"/>
              <w:tabs>
                <w:tab w:val="left" w:pos="1053"/>
              </w:tabs>
              <w:spacing w:line="236" w:lineRule="exact"/>
              <w:ind w:left="70" w:right="49"/>
              <w:rPr>
                <w:rFonts w:ascii="Times New Roman" w:hAnsi="Times New Roman" w:cs="Times New Roman"/>
                <w:b/>
                <w:sz w:val="28"/>
                <w:szCs w:val="28"/>
              </w:rPr>
            </w:pPr>
            <w:r w:rsidRPr="00E469EE">
              <w:rPr>
                <w:rFonts w:ascii="Times New Roman" w:hAnsi="Times New Roman" w:cs="Times New Roman"/>
                <w:b/>
                <w:spacing w:val="-4"/>
                <w:w w:val="105"/>
                <w:sz w:val="28"/>
                <w:szCs w:val="28"/>
              </w:rPr>
              <w:t>Web</w:t>
            </w:r>
            <w:r w:rsidR="00525267">
              <w:rPr>
                <w:rFonts w:ascii="Times New Roman" w:hAnsi="Times New Roman" w:cs="Times New Roman"/>
                <w:b/>
                <w:spacing w:val="-4"/>
                <w:w w:val="105"/>
                <w:sz w:val="28"/>
                <w:szCs w:val="28"/>
              </w:rPr>
              <w:t xml:space="preserve"> </w:t>
            </w:r>
            <w:r w:rsidRPr="00E469EE">
              <w:rPr>
                <w:rFonts w:ascii="Times New Roman" w:hAnsi="Times New Roman" w:cs="Times New Roman"/>
                <w:b/>
                <w:spacing w:val="-2"/>
                <w:w w:val="105"/>
                <w:sz w:val="28"/>
                <w:szCs w:val="28"/>
              </w:rPr>
              <w:t>sayfası adresi:</w:t>
            </w:r>
          </w:p>
        </w:tc>
        <w:tc>
          <w:tcPr>
            <w:tcW w:w="3907" w:type="dxa"/>
            <w:vMerge w:val="restart"/>
            <w:tcBorders>
              <w:left w:val="single" w:sz="8" w:space="0" w:color="000000"/>
              <w:right w:val="single" w:sz="8" w:space="0" w:color="000000"/>
            </w:tcBorders>
            <w:vAlign w:val="center"/>
          </w:tcPr>
          <w:p w:rsidR="00A27148" w:rsidRDefault="00025010" w:rsidP="00A27148">
            <w:pPr>
              <w:rPr>
                <w:rFonts w:ascii="Times New Roman" w:hAnsi="Times New Roman" w:cs="Times New Roman"/>
                <w:sz w:val="24"/>
                <w:szCs w:val="24"/>
              </w:rPr>
            </w:pPr>
            <w:hyperlink r:id="rId16" w:history="1">
              <w:r w:rsidR="00A27148" w:rsidRPr="00541925">
                <w:rPr>
                  <w:rStyle w:val="Kpr"/>
                  <w:rFonts w:ascii="Times New Roman" w:hAnsi="Times New Roman"/>
                  <w:sz w:val="24"/>
                  <w:szCs w:val="24"/>
                </w:rPr>
                <w:t>www.yaylacikortaokulu.meb.k12.tr</w:t>
              </w:r>
            </w:hyperlink>
          </w:p>
          <w:p w:rsidR="00A27148" w:rsidRPr="002636CB" w:rsidRDefault="00025010" w:rsidP="003A365E">
            <w:pPr>
              <w:pStyle w:val="TableParagraph"/>
              <w:spacing w:before="123"/>
              <w:rPr>
                <w:rFonts w:ascii="Times New Roman" w:hAnsi="Times New Roman" w:cs="Times New Roman"/>
              </w:rPr>
            </w:pPr>
            <w:hyperlink r:id="rId17" w:history="1">
              <w:r w:rsidR="00A27148" w:rsidRPr="00541925">
                <w:rPr>
                  <w:rStyle w:val="Kpr"/>
                  <w:rFonts w:ascii="Times New Roman" w:hAnsi="Times New Roman"/>
                  <w:sz w:val="24"/>
                  <w:szCs w:val="24"/>
                </w:rPr>
                <w:t>www.bursayaylacikilkokulu.meb.k12.tr</w:t>
              </w:r>
            </w:hyperlink>
          </w:p>
        </w:tc>
      </w:tr>
      <w:tr w:rsidR="00A27148" w:rsidRPr="002636CB" w:rsidTr="00A27148">
        <w:trPr>
          <w:trHeight w:val="972"/>
        </w:trPr>
        <w:tc>
          <w:tcPr>
            <w:tcW w:w="1197" w:type="dxa"/>
            <w:vMerge/>
            <w:tcBorders>
              <w:left w:val="single" w:sz="8" w:space="0" w:color="000000"/>
              <w:right w:val="single" w:sz="8" w:space="0" w:color="000000"/>
            </w:tcBorders>
            <w:vAlign w:val="center"/>
          </w:tcPr>
          <w:p w:rsidR="00A27148" w:rsidRPr="00E469EE" w:rsidRDefault="00A27148">
            <w:pPr>
              <w:pStyle w:val="TableParagraph"/>
              <w:spacing w:line="236" w:lineRule="exact"/>
              <w:ind w:left="69"/>
              <w:rPr>
                <w:rFonts w:ascii="Times New Roman" w:hAnsi="Times New Roman" w:cs="Times New Roman"/>
                <w:b/>
                <w:w w:val="105"/>
                <w:sz w:val="28"/>
                <w:szCs w:val="28"/>
              </w:rPr>
            </w:pPr>
          </w:p>
        </w:tc>
        <w:tc>
          <w:tcPr>
            <w:tcW w:w="1141" w:type="dxa"/>
            <w:tcBorders>
              <w:top w:val="single" w:sz="4" w:space="0" w:color="auto"/>
              <w:left w:val="single" w:sz="8" w:space="0" w:color="000000"/>
              <w:right w:val="single" w:sz="4" w:space="0" w:color="auto"/>
            </w:tcBorders>
            <w:vAlign w:val="center"/>
          </w:tcPr>
          <w:p w:rsidR="00A27148" w:rsidRPr="00E469EE" w:rsidRDefault="00A27148" w:rsidP="009536CF">
            <w:pPr>
              <w:rPr>
                <w:rFonts w:ascii="Times New Roman" w:hAnsi="Times New Roman" w:cs="Times New Roman"/>
                <w:sz w:val="28"/>
                <w:szCs w:val="28"/>
              </w:rPr>
            </w:pPr>
            <w:r w:rsidRPr="00E469EE">
              <w:rPr>
                <w:rFonts w:ascii="Times New Roman" w:hAnsi="Times New Roman" w:cs="Times New Roman"/>
                <w:sz w:val="28"/>
                <w:szCs w:val="28"/>
              </w:rPr>
              <w:t xml:space="preserve">Ortaokul </w:t>
            </w:r>
          </w:p>
        </w:tc>
        <w:tc>
          <w:tcPr>
            <w:tcW w:w="2029" w:type="dxa"/>
            <w:tcBorders>
              <w:top w:val="single" w:sz="4" w:space="0" w:color="auto"/>
              <w:left w:val="single" w:sz="4" w:space="0" w:color="auto"/>
            </w:tcBorders>
            <w:vAlign w:val="center"/>
          </w:tcPr>
          <w:p w:rsidR="00A27148" w:rsidRPr="00A27148" w:rsidRDefault="00025010" w:rsidP="009536CF">
            <w:pPr>
              <w:rPr>
                <w:rFonts w:ascii="Times New Roman" w:hAnsi="Times New Roman" w:cs="Times New Roman"/>
              </w:rPr>
            </w:pPr>
            <w:hyperlink r:id="rId18" w:history="1">
              <w:r w:rsidR="00A27148" w:rsidRPr="00A27148">
                <w:rPr>
                  <w:rStyle w:val="Kpr"/>
                  <w:rFonts w:ascii="Times New Roman" w:hAnsi="Times New Roman"/>
                </w:rPr>
                <w:t>718212@meb.k12.tr</w:t>
              </w:r>
            </w:hyperlink>
          </w:p>
        </w:tc>
        <w:tc>
          <w:tcPr>
            <w:tcW w:w="1748" w:type="dxa"/>
            <w:vMerge/>
            <w:tcBorders>
              <w:bottom w:val="single" w:sz="4" w:space="0" w:color="000000"/>
              <w:right w:val="single" w:sz="8" w:space="0" w:color="000000"/>
            </w:tcBorders>
            <w:vAlign w:val="center"/>
          </w:tcPr>
          <w:p w:rsidR="00A27148" w:rsidRPr="00E469EE" w:rsidRDefault="00A27148">
            <w:pPr>
              <w:pStyle w:val="TableParagraph"/>
              <w:tabs>
                <w:tab w:val="left" w:pos="1053"/>
              </w:tabs>
              <w:spacing w:line="236" w:lineRule="exact"/>
              <w:ind w:left="70" w:right="49"/>
              <w:rPr>
                <w:rFonts w:ascii="Times New Roman" w:hAnsi="Times New Roman" w:cs="Times New Roman"/>
                <w:b/>
                <w:spacing w:val="-4"/>
                <w:w w:val="105"/>
                <w:sz w:val="28"/>
                <w:szCs w:val="28"/>
              </w:rPr>
            </w:pPr>
          </w:p>
        </w:tc>
        <w:tc>
          <w:tcPr>
            <w:tcW w:w="3907" w:type="dxa"/>
            <w:vMerge/>
            <w:tcBorders>
              <w:left w:val="single" w:sz="8" w:space="0" w:color="000000"/>
              <w:bottom w:val="single" w:sz="4" w:space="0" w:color="000000"/>
              <w:right w:val="single" w:sz="8" w:space="0" w:color="000000"/>
            </w:tcBorders>
            <w:vAlign w:val="center"/>
          </w:tcPr>
          <w:p w:rsidR="00A27148" w:rsidRDefault="00A27148" w:rsidP="00A27148"/>
        </w:tc>
      </w:tr>
      <w:tr w:rsidR="009F4989" w:rsidRPr="002636CB" w:rsidTr="009F4989">
        <w:trPr>
          <w:trHeight w:val="1159"/>
        </w:trPr>
        <w:tc>
          <w:tcPr>
            <w:tcW w:w="1197" w:type="dxa"/>
            <w:vMerge w:val="restart"/>
            <w:tcBorders>
              <w:left w:val="single" w:sz="8" w:space="0" w:color="000000"/>
              <w:right w:val="single" w:sz="8" w:space="0" w:color="000000"/>
            </w:tcBorders>
            <w:vAlign w:val="center"/>
          </w:tcPr>
          <w:p w:rsidR="009F4989" w:rsidRPr="00E469EE" w:rsidRDefault="009F4989">
            <w:pPr>
              <w:pStyle w:val="TableParagraph"/>
              <w:spacing w:before="64"/>
              <w:ind w:left="69"/>
              <w:rPr>
                <w:rFonts w:ascii="Times New Roman" w:hAnsi="Times New Roman" w:cs="Times New Roman"/>
                <w:b/>
                <w:sz w:val="28"/>
                <w:szCs w:val="28"/>
              </w:rPr>
            </w:pPr>
            <w:r w:rsidRPr="00E469EE">
              <w:rPr>
                <w:rFonts w:ascii="Times New Roman" w:hAnsi="Times New Roman" w:cs="Times New Roman"/>
                <w:b/>
                <w:spacing w:val="-4"/>
                <w:sz w:val="28"/>
                <w:szCs w:val="28"/>
              </w:rPr>
              <w:t>Kurum</w:t>
            </w:r>
            <w:r w:rsidRPr="00E469EE">
              <w:rPr>
                <w:rFonts w:ascii="Times New Roman" w:hAnsi="Times New Roman" w:cs="Times New Roman"/>
                <w:b/>
                <w:spacing w:val="-2"/>
                <w:sz w:val="28"/>
                <w:szCs w:val="28"/>
              </w:rPr>
              <w:t xml:space="preserve"> Kodu:</w:t>
            </w:r>
          </w:p>
        </w:tc>
        <w:tc>
          <w:tcPr>
            <w:tcW w:w="1141" w:type="dxa"/>
            <w:tcBorders>
              <w:left w:val="single" w:sz="8" w:space="0" w:color="000000"/>
              <w:bottom w:val="single" w:sz="4" w:space="0" w:color="auto"/>
              <w:right w:val="single" w:sz="4" w:space="0" w:color="auto"/>
            </w:tcBorders>
            <w:vAlign w:val="center"/>
          </w:tcPr>
          <w:p w:rsidR="009F4989" w:rsidRPr="00E469EE" w:rsidRDefault="009F4989" w:rsidP="009536CF">
            <w:pPr>
              <w:rPr>
                <w:rFonts w:ascii="Times New Roman" w:hAnsi="Times New Roman" w:cs="Times New Roman"/>
                <w:sz w:val="28"/>
                <w:szCs w:val="28"/>
              </w:rPr>
            </w:pPr>
            <w:r w:rsidRPr="00E469EE">
              <w:rPr>
                <w:rFonts w:ascii="Times New Roman" w:hAnsi="Times New Roman" w:cs="Times New Roman"/>
                <w:sz w:val="28"/>
                <w:szCs w:val="28"/>
              </w:rPr>
              <w:t xml:space="preserve">İlkokul </w:t>
            </w:r>
          </w:p>
        </w:tc>
        <w:tc>
          <w:tcPr>
            <w:tcW w:w="2029" w:type="dxa"/>
            <w:tcBorders>
              <w:left w:val="single" w:sz="4" w:space="0" w:color="auto"/>
              <w:bottom w:val="single" w:sz="4" w:space="0" w:color="auto"/>
              <w:right w:val="single" w:sz="4" w:space="0" w:color="000000"/>
            </w:tcBorders>
            <w:vAlign w:val="center"/>
          </w:tcPr>
          <w:p w:rsidR="009F4989" w:rsidRPr="00E469EE" w:rsidRDefault="009F4989" w:rsidP="009536CF">
            <w:pPr>
              <w:rPr>
                <w:rFonts w:ascii="Times New Roman" w:hAnsi="Times New Roman" w:cs="Times New Roman"/>
                <w:b/>
                <w:sz w:val="28"/>
                <w:szCs w:val="28"/>
              </w:rPr>
            </w:pPr>
            <w:r w:rsidRPr="00E469EE">
              <w:rPr>
                <w:rFonts w:ascii="Times New Roman" w:hAnsi="Times New Roman" w:cs="Times New Roman"/>
                <w:b/>
                <w:sz w:val="28"/>
                <w:szCs w:val="28"/>
              </w:rPr>
              <w:t>976453</w:t>
            </w:r>
          </w:p>
        </w:tc>
        <w:tc>
          <w:tcPr>
            <w:tcW w:w="1748" w:type="dxa"/>
            <w:vMerge w:val="restart"/>
            <w:tcBorders>
              <w:top w:val="single" w:sz="4" w:space="0" w:color="000000"/>
              <w:left w:val="single" w:sz="4" w:space="0" w:color="000000"/>
              <w:right w:val="single" w:sz="4" w:space="0" w:color="000000"/>
            </w:tcBorders>
            <w:vAlign w:val="center"/>
          </w:tcPr>
          <w:p w:rsidR="009F4989" w:rsidRPr="00E469EE" w:rsidRDefault="009F4989">
            <w:pPr>
              <w:pStyle w:val="TableParagraph"/>
              <w:spacing w:before="185"/>
              <w:ind w:left="75"/>
              <w:rPr>
                <w:rFonts w:ascii="Times New Roman" w:hAnsi="Times New Roman" w:cs="Times New Roman"/>
                <w:b/>
                <w:sz w:val="28"/>
                <w:szCs w:val="28"/>
              </w:rPr>
            </w:pPr>
            <w:r w:rsidRPr="00E469EE">
              <w:rPr>
                <w:rFonts w:ascii="Times New Roman" w:hAnsi="Times New Roman" w:cs="Times New Roman"/>
                <w:b/>
                <w:sz w:val="28"/>
                <w:szCs w:val="28"/>
              </w:rPr>
              <w:t>Öğretim</w:t>
            </w:r>
            <w:r w:rsidR="00525267">
              <w:rPr>
                <w:rFonts w:ascii="Times New Roman" w:hAnsi="Times New Roman" w:cs="Times New Roman"/>
                <w:b/>
                <w:sz w:val="28"/>
                <w:szCs w:val="28"/>
              </w:rPr>
              <w:t xml:space="preserve"> </w:t>
            </w:r>
            <w:r w:rsidRPr="00E469EE">
              <w:rPr>
                <w:rFonts w:ascii="Times New Roman" w:hAnsi="Times New Roman" w:cs="Times New Roman"/>
                <w:b/>
                <w:spacing w:val="-2"/>
                <w:sz w:val="28"/>
                <w:szCs w:val="28"/>
              </w:rPr>
              <w:t>Şekli:</w:t>
            </w:r>
          </w:p>
        </w:tc>
        <w:tc>
          <w:tcPr>
            <w:tcW w:w="3907" w:type="dxa"/>
            <w:vMerge w:val="restart"/>
            <w:tcBorders>
              <w:top w:val="single" w:sz="4" w:space="0" w:color="000000"/>
              <w:left w:val="single" w:sz="4" w:space="0" w:color="000000"/>
              <w:right w:val="single" w:sz="4" w:space="0" w:color="000000"/>
            </w:tcBorders>
            <w:vAlign w:val="center"/>
          </w:tcPr>
          <w:p w:rsidR="009F4989" w:rsidRPr="00E469EE" w:rsidRDefault="009F4989" w:rsidP="009F4989">
            <w:pPr>
              <w:pStyle w:val="TableParagraph"/>
              <w:tabs>
                <w:tab w:val="left" w:leader="dot" w:pos="1402"/>
              </w:tabs>
              <w:spacing w:before="188"/>
              <w:rPr>
                <w:rFonts w:ascii="Times New Roman" w:hAnsi="Times New Roman" w:cs="Times New Roman"/>
                <w:sz w:val="28"/>
                <w:szCs w:val="28"/>
              </w:rPr>
            </w:pPr>
            <w:r w:rsidRPr="00E469EE">
              <w:rPr>
                <w:rFonts w:ascii="Times New Roman" w:hAnsi="Times New Roman" w:cs="Times New Roman"/>
                <w:spacing w:val="-10"/>
                <w:sz w:val="28"/>
                <w:szCs w:val="28"/>
              </w:rPr>
              <w:t>Tam Gün</w:t>
            </w:r>
          </w:p>
        </w:tc>
      </w:tr>
      <w:tr w:rsidR="009F4989" w:rsidRPr="002636CB" w:rsidTr="009F4989">
        <w:trPr>
          <w:trHeight w:val="1159"/>
        </w:trPr>
        <w:tc>
          <w:tcPr>
            <w:tcW w:w="1197" w:type="dxa"/>
            <w:vMerge/>
            <w:tcBorders>
              <w:left w:val="single" w:sz="8" w:space="0" w:color="000000"/>
              <w:right w:val="single" w:sz="8" w:space="0" w:color="000000"/>
            </w:tcBorders>
            <w:vAlign w:val="center"/>
          </w:tcPr>
          <w:p w:rsidR="009F4989" w:rsidRPr="002636CB" w:rsidRDefault="009F4989">
            <w:pPr>
              <w:pStyle w:val="TableParagraph"/>
              <w:spacing w:before="64"/>
              <w:ind w:left="69"/>
              <w:rPr>
                <w:rFonts w:ascii="Times New Roman" w:hAnsi="Times New Roman" w:cs="Times New Roman"/>
                <w:b/>
                <w:spacing w:val="-4"/>
              </w:rPr>
            </w:pPr>
          </w:p>
        </w:tc>
        <w:tc>
          <w:tcPr>
            <w:tcW w:w="1141" w:type="dxa"/>
            <w:tcBorders>
              <w:top w:val="single" w:sz="4" w:space="0" w:color="auto"/>
              <w:left w:val="single" w:sz="8" w:space="0" w:color="000000"/>
              <w:right w:val="single" w:sz="4" w:space="0" w:color="auto"/>
            </w:tcBorders>
            <w:vAlign w:val="center"/>
          </w:tcPr>
          <w:p w:rsidR="009F4989" w:rsidRPr="00E469EE" w:rsidRDefault="009F4989" w:rsidP="009536CF">
            <w:pPr>
              <w:rPr>
                <w:rFonts w:ascii="Times New Roman" w:hAnsi="Times New Roman" w:cs="Times New Roman"/>
                <w:sz w:val="28"/>
                <w:szCs w:val="28"/>
              </w:rPr>
            </w:pPr>
            <w:r w:rsidRPr="00E469EE">
              <w:rPr>
                <w:rFonts w:ascii="Times New Roman" w:hAnsi="Times New Roman" w:cs="Times New Roman"/>
                <w:sz w:val="28"/>
                <w:szCs w:val="28"/>
              </w:rPr>
              <w:t xml:space="preserve">Ortaokul </w:t>
            </w:r>
          </w:p>
        </w:tc>
        <w:tc>
          <w:tcPr>
            <w:tcW w:w="2029" w:type="dxa"/>
            <w:tcBorders>
              <w:top w:val="single" w:sz="4" w:space="0" w:color="auto"/>
              <w:left w:val="single" w:sz="4" w:space="0" w:color="auto"/>
              <w:right w:val="single" w:sz="4" w:space="0" w:color="000000"/>
            </w:tcBorders>
            <w:vAlign w:val="center"/>
          </w:tcPr>
          <w:p w:rsidR="009F4989" w:rsidRPr="00E469EE" w:rsidRDefault="009F4989" w:rsidP="009536CF">
            <w:pPr>
              <w:rPr>
                <w:rFonts w:ascii="Times New Roman" w:hAnsi="Times New Roman" w:cs="Times New Roman"/>
                <w:sz w:val="28"/>
                <w:szCs w:val="28"/>
              </w:rPr>
            </w:pPr>
            <w:r w:rsidRPr="00E469EE">
              <w:rPr>
                <w:rFonts w:ascii="Times New Roman" w:hAnsi="Times New Roman" w:cs="Times New Roman"/>
                <w:b/>
                <w:sz w:val="28"/>
                <w:szCs w:val="28"/>
              </w:rPr>
              <w:t>718212</w:t>
            </w:r>
          </w:p>
        </w:tc>
        <w:tc>
          <w:tcPr>
            <w:tcW w:w="1748" w:type="dxa"/>
            <w:vMerge/>
            <w:tcBorders>
              <w:left w:val="single" w:sz="4" w:space="0" w:color="000000"/>
              <w:bottom w:val="single" w:sz="4" w:space="0" w:color="000000"/>
              <w:right w:val="single" w:sz="4" w:space="0" w:color="000000"/>
            </w:tcBorders>
            <w:vAlign w:val="center"/>
          </w:tcPr>
          <w:p w:rsidR="009F4989" w:rsidRPr="002636CB" w:rsidRDefault="009F4989">
            <w:pPr>
              <w:pStyle w:val="TableParagraph"/>
              <w:spacing w:before="185"/>
              <w:ind w:left="75"/>
              <w:rPr>
                <w:rFonts w:ascii="Times New Roman" w:hAnsi="Times New Roman" w:cs="Times New Roman"/>
                <w:b/>
              </w:rPr>
            </w:pPr>
          </w:p>
        </w:tc>
        <w:tc>
          <w:tcPr>
            <w:tcW w:w="3907" w:type="dxa"/>
            <w:vMerge/>
            <w:tcBorders>
              <w:left w:val="single" w:sz="4" w:space="0" w:color="000000"/>
              <w:bottom w:val="single" w:sz="4" w:space="0" w:color="000000"/>
              <w:right w:val="single" w:sz="4" w:space="0" w:color="000000"/>
            </w:tcBorders>
            <w:vAlign w:val="center"/>
          </w:tcPr>
          <w:p w:rsidR="009F4989" w:rsidRPr="002636CB" w:rsidRDefault="009F4989">
            <w:pPr>
              <w:pStyle w:val="TableParagraph"/>
              <w:tabs>
                <w:tab w:val="left" w:leader="dot" w:pos="1402"/>
              </w:tabs>
              <w:spacing w:before="188"/>
              <w:ind w:left="75"/>
              <w:rPr>
                <w:rFonts w:ascii="Times New Roman" w:hAnsi="Times New Roman" w:cs="Times New Roman"/>
                <w:spacing w:val="-10"/>
              </w:rPr>
            </w:pPr>
          </w:p>
        </w:tc>
      </w:tr>
    </w:tbl>
    <w:p w:rsidR="00055777" w:rsidRDefault="00055777">
      <w:pPr>
        <w:rPr>
          <w:rFonts w:ascii="Times New Roman" w:hAnsi="Times New Roman" w:cs="Times New Roman"/>
        </w:rPr>
      </w:pPr>
    </w:p>
    <w:p w:rsidR="002D0A48" w:rsidRPr="00A44AAA" w:rsidRDefault="002D0A48">
      <w:pPr>
        <w:jc w:val="center"/>
        <w:rPr>
          <w:rFonts w:ascii="Times New Roman" w:hAnsi="Times New Roman" w:cs="Times New Roman"/>
        </w:rPr>
        <w:sectPr w:rsidR="002D0A48" w:rsidRPr="00A44AAA" w:rsidSect="009E66F3">
          <w:pgSz w:w="11910" w:h="16840"/>
          <w:pgMar w:top="1920" w:right="400" w:bottom="1280" w:left="460" w:header="0" w:footer="1097" w:gutter="0"/>
          <w:pgBorders w:offsetFrom="page">
            <w:top w:val="double" w:sz="4" w:space="24" w:color="31849B" w:themeColor="accent5" w:themeShade="BF"/>
            <w:left w:val="double" w:sz="4" w:space="24" w:color="31849B" w:themeColor="accent5" w:themeShade="BF"/>
            <w:bottom w:val="double" w:sz="4" w:space="24" w:color="31849B" w:themeColor="accent5" w:themeShade="BF"/>
            <w:right w:val="double" w:sz="4" w:space="24" w:color="31849B" w:themeColor="accent5" w:themeShade="BF"/>
          </w:pgBorders>
          <w:cols w:space="708"/>
        </w:sectPr>
      </w:pPr>
    </w:p>
    <w:p w:rsidR="00C93701" w:rsidRDefault="00C93701" w:rsidP="00055777">
      <w:pPr>
        <w:pStyle w:val="Balk1"/>
        <w:rPr>
          <w:spacing w:val="-2"/>
        </w:rPr>
      </w:pPr>
      <w:bookmarkStart w:id="0" w:name="_Toc164264110"/>
    </w:p>
    <w:p w:rsidR="00055777" w:rsidRPr="002636CB" w:rsidRDefault="00055777" w:rsidP="00055777">
      <w:pPr>
        <w:pStyle w:val="Balk1"/>
      </w:pPr>
      <w:r w:rsidRPr="002636CB">
        <w:rPr>
          <w:spacing w:val="-2"/>
        </w:rPr>
        <w:t>SUNUŞ</w:t>
      </w:r>
      <w:bookmarkEnd w:id="0"/>
    </w:p>
    <w:p w:rsidR="00055777" w:rsidRPr="002636CB" w:rsidRDefault="00055777" w:rsidP="00055777">
      <w:pPr>
        <w:pStyle w:val="GvdeMetni"/>
        <w:rPr>
          <w:rFonts w:ascii="Times New Roman" w:hAnsi="Times New Roman" w:cs="Times New Roman"/>
          <w:b/>
          <w:sz w:val="22"/>
          <w:szCs w:val="22"/>
        </w:rPr>
      </w:pPr>
    </w:p>
    <w:p w:rsidR="00055777" w:rsidRPr="002636CB" w:rsidRDefault="00055777" w:rsidP="00055777">
      <w:pPr>
        <w:pStyle w:val="GvdeMetni"/>
        <w:spacing w:before="207"/>
        <w:rPr>
          <w:rFonts w:ascii="Times New Roman" w:hAnsi="Times New Roman" w:cs="Times New Roman"/>
          <w:b/>
          <w:sz w:val="22"/>
          <w:szCs w:val="22"/>
        </w:rPr>
      </w:pPr>
    </w:p>
    <w:p w:rsidR="009F4989" w:rsidRPr="009F4989" w:rsidRDefault="001B5999" w:rsidP="009F4989">
      <w:pPr>
        <w:tabs>
          <w:tab w:val="left" w:pos="1700"/>
        </w:tabs>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9F4989" w:rsidRPr="009F4989">
        <w:rPr>
          <w:rFonts w:ascii="Times New Roman" w:hAnsi="Times New Roman"/>
          <w:color w:val="000000"/>
          <w:sz w:val="28"/>
          <w:szCs w:val="28"/>
        </w:rPr>
        <w:t>Değerli Yaylacık İlk</w:t>
      </w:r>
      <w:r>
        <w:rPr>
          <w:rFonts w:ascii="Times New Roman" w:hAnsi="Times New Roman"/>
          <w:color w:val="000000"/>
          <w:sz w:val="28"/>
          <w:szCs w:val="28"/>
        </w:rPr>
        <w:t xml:space="preserve">okulu ve </w:t>
      </w:r>
      <w:r w:rsidR="009F4989" w:rsidRPr="009F4989">
        <w:rPr>
          <w:rFonts w:ascii="Times New Roman" w:hAnsi="Times New Roman"/>
          <w:color w:val="000000"/>
          <w:sz w:val="28"/>
          <w:szCs w:val="28"/>
        </w:rPr>
        <w:t>Ortaokulu Personeli, Sevgili Öğrencilerimiz, Mezunlarımız, Velilerimiz.  Yaylacık İlk</w:t>
      </w:r>
      <w:r>
        <w:rPr>
          <w:rFonts w:ascii="Times New Roman" w:hAnsi="Times New Roman"/>
          <w:color w:val="000000"/>
          <w:sz w:val="28"/>
          <w:szCs w:val="28"/>
        </w:rPr>
        <w:t xml:space="preserve">okulu ve </w:t>
      </w:r>
      <w:r w:rsidR="009F4989" w:rsidRPr="009F4989">
        <w:rPr>
          <w:rFonts w:ascii="Times New Roman" w:hAnsi="Times New Roman"/>
          <w:color w:val="000000"/>
          <w:sz w:val="28"/>
          <w:szCs w:val="28"/>
        </w:rPr>
        <w:t>Ortaokulu, son yıllarda belirlediği misyon çerçevesinde Eğitim Öğretim, Sosyal ve Kültürel Faaliyet alanlarında köyümüzde çok güzel faaliyetler gerçekleştirmiştir. Okulumuzun tüm birimlerini kapsamak üzere tasarlanan YAYLACIK  İLK</w:t>
      </w:r>
      <w:r>
        <w:rPr>
          <w:rFonts w:ascii="Times New Roman" w:hAnsi="Times New Roman"/>
          <w:color w:val="000000"/>
          <w:sz w:val="28"/>
          <w:szCs w:val="28"/>
        </w:rPr>
        <w:t xml:space="preserve">OKULU VE </w:t>
      </w:r>
      <w:r w:rsidR="009F4989" w:rsidRPr="009F4989">
        <w:rPr>
          <w:rFonts w:ascii="Times New Roman" w:hAnsi="Times New Roman"/>
          <w:color w:val="000000"/>
          <w:sz w:val="28"/>
          <w:szCs w:val="28"/>
        </w:rPr>
        <w:t>ORTAOKULU STRATEJİK PLANLAMA çalışması, Okulumuzun geleceğini belirlememizi ve bilinçli adımlar atmamızı sağlayacak bir doküman olarak ortaya çıkmıştır. Süreç boyunca, kurum olarak geleceğimizin tasarlanması, okulumuzun özelliklerinin korunduğu bir ilk</w:t>
      </w:r>
      <w:r>
        <w:rPr>
          <w:rFonts w:ascii="Times New Roman" w:hAnsi="Times New Roman"/>
          <w:color w:val="000000"/>
          <w:sz w:val="28"/>
          <w:szCs w:val="28"/>
        </w:rPr>
        <w:t xml:space="preserve">okul ve </w:t>
      </w:r>
      <w:r w:rsidR="009F4989" w:rsidRPr="009F4989">
        <w:rPr>
          <w:rFonts w:ascii="Times New Roman" w:hAnsi="Times New Roman"/>
          <w:color w:val="000000"/>
          <w:sz w:val="28"/>
          <w:szCs w:val="28"/>
        </w:rPr>
        <w:t>Ortaokul olarak yol haritamızın</w:t>
      </w:r>
      <w:r>
        <w:rPr>
          <w:rFonts w:ascii="Times New Roman" w:hAnsi="Times New Roman"/>
          <w:color w:val="000000"/>
          <w:sz w:val="28"/>
          <w:szCs w:val="28"/>
        </w:rPr>
        <w:t xml:space="preserve"> </w:t>
      </w:r>
      <w:r w:rsidR="009F4989" w:rsidRPr="009F4989">
        <w:rPr>
          <w:rFonts w:ascii="Times New Roman" w:hAnsi="Times New Roman"/>
          <w:color w:val="000000"/>
          <w:sz w:val="28"/>
          <w:szCs w:val="28"/>
        </w:rPr>
        <w:t xml:space="preserve">çizilmesi amaçlanmıştır. </w:t>
      </w:r>
    </w:p>
    <w:p w:rsidR="009F4989" w:rsidRPr="009F4989" w:rsidRDefault="001B5999" w:rsidP="009F4989">
      <w:pPr>
        <w:spacing w:line="360" w:lineRule="auto"/>
        <w:jc w:val="both"/>
        <w:rPr>
          <w:sz w:val="28"/>
          <w:szCs w:val="28"/>
        </w:rPr>
      </w:pPr>
      <w:r>
        <w:rPr>
          <w:rFonts w:ascii="Times New Roman" w:hAnsi="Times New Roman" w:cs="Times New Roman"/>
          <w:sz w:val="28"/>
          <w:szCs w:val="28"/>
        </w:rPr>
        <w:t xml:space="preserve">         </w:t>
      </w:r>
      <w:r w:rsidR="009F4989" w:rsidRPr="009F4989">
        <w:rPr>
          <w:rFonts w:ascii="Times New Roman" w:hAnsi="Times New Roman" w:cs="Times New Roman"/>
          <w:sz w:val="28"/>
          <w:szCs w:val="28"/>
        </w:rPr>
        <w:t>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w:t>
      </w:r>
    </w:p>
    <w:p w:rsidR="00055777" w:rsidRPr="009F4989" w:rsidRDefault="001B5999" w:rsidP="009F498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4989" w:rsidRPr="009F4989">
        <w:rPr>
          <w:rFonts w:ascii="Times New Roman" w:hAnsi="Times New Roman" w:cs="Times New Roman"/>
          <w:sz w:val="28"/>
          <w:szCs w:val="28"/>
        </w:rPr>
        <w:t xml:space="preserve">  Belirlenen stratejik amaçlar doğrultusunda hedefler</w:t>
      </w:r>
      <w:r w:rsidR="009F4989">
        <w:rPr>
          <w:rFonts w:ascii="Times New Roman" w:hAnsi="Times New Roman" w:cs="Times New Roman"/>
          <w:sz w:val="28"/>
          <w:szCs w:val="28"/>
        </w:rPr>
        <w:t xml:space="preserve"> güncellenmiş ve okulumuzun 2024</w:t>
      </w:r>
      <w:r w:rsidR="009F4989" w:rsidRPr="009F4989">
        <w:rPr>
          <w:rFonts w:ascii="Times New Roman" w:hAnsi="Times New Roman" w:cs="Times New Roman"/>
          <w:sz w:val="28"/>
          <w:szCs w:val="28"/>
        </w:rPr>
        <w:t>-202</w:t>
      </w:r>
      <w:r w:rsidR="009F4989">
        <w:rPr>
          <w:rFonts w:ascii="Times New Roman" w:hAnsi="Times New Roman" w:cs="Times New Roman"/>
          <w:sz w:val="28"/>
          <w:szCs w:val="28"/>
        </w:rPr>
        <w:t>8</w:t>
      </w:r>
      <w:r w:rsidR="009F4989" w:rsidRPr="009F4989">
        <w:rPr>
          <w:rFonts w:ascii="Times New Roman" w:hAnsi="Times New Roman" w:cs="Times New Roman"/>
          <w:sz w:val="28"/>
          <w:szCs w:val="28"/>
        </w:rPr>
        <w:t xml:space="preserve"> yıllarına ait stratejik plânı hazırlanmıştır. Okulumuza ait bu planın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 okulumuzun başarısının daha da artacağına inanıyor, tüm personelimize başarılar diliyorum.</w:t>
      </w:r>
    </w:p>
    <w:p w:rsidR="00055777" w:rsidRPr="00E554B3" w:rsidRDefault="00055777" w:rsidP="00055777">
      <w:pPr>
        <w:jc w:val="center"/>
        <w:rPr>
          <w:rFonts w:ascii="Times New Roman" w:hAnsi="Times New Roman" w:cs="Times New Roman"/>
          <w:sz w:val="24"/>
          <w:szCs w:val="24"/>
        </w:rPr>
      </w:pPr>
    </w:p>
    <w:p w:rsidR="00055777" w:rsidRPr="00E554B3" w:rsidRDefault="00055777" w:rsidP="00055777">
      <w:pPr>
        <w:jc w:val="center"/>
        <w:rPr>
          <w:rFonts w:ascii="Times New Roman" w:hAnsi="Times New Roman" w:cs="Times New Roman"/>
          <w:sz w:val="24"/>
          <w:szCs w:val="24"/>
        </w:rPr>
      </w:pPr>
    </w:p>
    <w:p w:rsidR="00055777" w:rsidRPr="00E554B3" w:rsidRDefault="00055777" w:rsidP="00055777">
      <w:pPr>
        <w:jc w:val="center"/>
        <w:rPr>
          <w:rFonts w:ascii="Times New Roman" w:hAnsi="Times New Roman" w:cs="Times New Roman"/>
          <w:sz w:val="24"/>
          <w:szCs w:val="24"/>
        </w:rPr>
      </w:pPr>
    </w:p>
    <w:p w:rsidR="00055777" w:rsidRPr="009F4989" w:rsidRDefault="009F4989" w:rsidP="00055777">
      <w:pPr>
        <w:jc w:val="center"/>
        <w:rPr>
          <w:rFonts w:ascii="Times New Roman" w:hAnsi="Times New Roman" w:cs="Times New Roman"/>
          <w:sz w:val="28"/>
          <w:szCs w:val="28"/>
        </w:rPr>
      </w:pPr>
      <w:r w:rsidRPr="009F4989">
        <w:rPr>
          <w:rFonts w:ascii="Times New Roman" w:hAnsi="Times New Roman" w:cs="Times New Roman"/>
          <w:sz w:val="28"/>
          <w:szCs w:val="28"/>
        </w:rPr>
        <w:t>Yahya ORUÇ</w:t>
      </w:r>
    </w:p>
    <w:p w:rsidR="00055777" w:rsidRPr="00E554B3" w:rsidRDefault="00055777" w:rsidP="00055777">
      <w:pPr>
        <w:jc w:val="center"/>
        <w:rPr>
          <w:rFonts w:ascii="Times New Roman" w:hAnsi="Times New Roman" w:cs="Times New Roman"/>
          <w:sz w:val="24"/>
          <w:szCs w:val="24"/>
        </w:rPr>
      </w:pPr>
      <w:r w:rsidRPr="00E554B3">
        <w:rPr>
          <w:rFonts w:ascii="Times New Roman" w:hAnsi="Times New Roman" w:cs="Times New Roman"/>
          <w:sz w:val="24"/>
          <w:szCs w:val="24"/>
        </w:rPr>
        <w:t>OKUL MÜDÜRÜ</w:t>
      </w:r>
    </w:p>
    <w:p w:rsidR="00055777" w:rsidRDefault="00055777">
      <w:pPr>
        <w:rPr>
          <w:rFonts w:ascii="Times New Roman" w:hAnsi="Times New Roman" w:cs="Times New Roman"/>
          <w:sz w:val="24"/>
        </w:rPr>
      </w:pPr>
      <w:r>
        <w:rPr>
          <w:rFonts w:ascii="Times New Roman" w:hAnsi="Times New Roman" w:cs="Times New Roman"/>
          <w:sz w:val="24"/>
        </w:rPr>
        <w:br w:type="page"/>
      </w:r>
    </w:p>
    <w:p w:rsidR="007F37D3" w:rsidRDefault="007F37D3">
      <w:pPr>
        <w:rPr>
          <w:rFonts w:ascii="Times New Roman" w:hAnsi="Times New Roman" w:cs="Times New Roman"/>
          <w:b/>
          <w:bCs/>
          <w:sz w:val="28"/>
          <w:szCs w:val="28"/>
        </w:rPr>
      </w:pPr>
    </w:p>
    <w:p w:rsidR="007F37D3" w:rsidRDefault="007F37D3">
      <w:pPr>
        <w:rPr>
          <w:rFonts w:ascii="Times New Roman" w:hAnsi="Times New Roman" w:cs="Times New Roman"/>
          <w:b/>
          <w:bCs/>
          <w:sz w:val="28"/>
          <w:szCs w:val="28"/>
        </w:rPr>
      </w:pPr>
    </w:p>
    <w:p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t>İÇİNDEKİLER</w:t>
      </w:r>
    </w:p>
    <w:p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rsidR="002131C7" w:rsidRDefault="00025010">
          <w:pPr>
            <w:pStyle w:val="T1"/>
            <w:tabs>
              <w:tab w:val="right" w:leader="dot" w:pos="9062"/>
            </w:tabs>
            <w:rPr>
              <w:rFonts w:asciiTheme="minorHAnsi" w:eastAsiaTheme="minorEastAsia" w:hAnsiTheme="minorHAnsi" w:cstheme="minorBidi"/>
              <w:noProof/>
              <w:lang w:eastAsia="tr-TR"/>
            </w:rPr>
          </w:pPr>
          <w:r w:rsidRPr="00025010">
            <w:fldChar w:fldCharType="begin"/>
          </w:r>
          <w:r w:rsidR="006E5E60">
            <w:instrText xml:space="preserve"> TOC \o "1-3" \h \z \u </w:instrText>
          </w:r>
          <w:r w:rsidRPr="00025010">
            <w:fldChar w:fldCharType="separate"/>
          </w:r>
          <w:hyperlink w:anchor="_Toc164264110" w:history="1">
            <w:r w:rsidR="002131C7" w:rsidRPr="00144318">
              <w:rPr>
                <w:rStyle w:val="Kpr"/>
                <w:noProof/>
                <w:spacing w:val="-2"/>
              </w:rPr>
              <w:t>SUNUŞ</w:t>
            </w:r>
            <w:r w:rsidR="002131C7">
              <w:rPr>
                <w:noProof/>
                <w:webHidden/>
              </w:rPr>
              <w:tab/>
            </w:r>
            <w:r>
              <w:rPr>
                <w:noProof/>
                <w:webHidden/>
              </w:rPr>
              <w:fldChar w:fldCharType="begin"/>
            </w:r>
            <w:r w:rsidR="002131C7">
              <w:rPr>
                <w:noProof/>
                <w:webHidden/>
              </w:rPr>
              <w:instrText xml:space="preserve"> PAGEREF _Toc164264110 \h </w:instrText>
            </w:r>
            <w:r>
              <w:rPr>
                <w:noProof/>
                <w:webHidden/>
              </w:rPr>
            </w:r>
            <w:r>
              <w:rPr>
                <w:noProof/>
                <w:webHidden/>
              </w:rPr>
              <w:fldChar w:fldCharType="separate"/>
            </w:r>
            <w:r w:rsidR="006A4D0D">
              <w:rPr>
                <w:noProof/>
                <w:webHidden/>
              </w:rPr>
              <w:t>4</w:t>
            </w:r>
            <w:r>
              <w:rPr>
                <w:noProof/>
                <w:webHidden/>
              </w:rPr>
              <w:fldChar w:fldCharType="end"/>
            </w:r>
          </w:hyperlink>
        </w:p>
        <w:p w:rsidR="002131C7" w:rsidRDefault="00025010">
          <w:pPr>
            <w:pStyle w:val="T1"/>
            <w:tabs>
              <w:tab w:val="right" w:leader="dot" w:pos="9062"/>
            </w:tabs>
            <w:rPr>
              <w:rFonts w:asciiTheme="minorHAnsi" w:eastAsiaTheme="minorEastAsia" w:hAnsiTheme="minorHAnsi" w:cstheme="minorBidi"/>
              <w:noProof/>
              <w:lang w:eastAsia="tr-TR"/>
            </w:rPr>
          </w:pPr>
          <w:hyperlink w:anchor="_Toc164264111" w:history="1">
            <w:r w:rsidR="002131C7" w:rsidRPr="00144318">
              <w:rPr>
                <w:rStyle w:val="Kpr"/>
                <w:noProof/>
              </w:rPr>
              <w:t>1. GİRİŞ VE STRATEJİK PLANIN HAZIRLIK SÜRECİ</w:t>
            </w:r>
            <w:r w:rsidR="002131C7">
              <w:rPr>
                <w:noProof/>
                <w:webHidden/>
              </w:rPr>
              <w:tab/>
            </w:r>
            <w:r>
              <w:rPr>
                <w:noProof/>
                <w:webHidden/>
              </w:rPr>
              <w:fldChar w:fldCharType="begin"/>
            </w:r>
            <w:r w:rsidR="002131C7">
              <w:rPr>
                <w:noProof/>
                <w:webHidden/>
              </w:rPr>
              <w:instrText xml:space="preserve"> PAGEREF _Toc164264111 \h </w:instrText>
            </w:r>
            <w:r>
              <w:rPr>
                <w:noProof/>
                <w:webHidden/>
              </w:rPr>
            </w:r>
            <w:r>
              <w:rPr>
                <w:noProof/>
                <w:webHidden/>
              </w:rPr>
              <w:fldChar w:fldCharType="separate"/>
            </w:r>
            <w:r w:rsidR="006A4D0D">
              <w:rPr>
                <w:noProof/>
                <w:webHidden/>
              </w:rPr>
              <w:t>7</w:t>
            </w:r>
            <w:r>
              <w:rPr>
                <w:noProof/>
                <w:webHidden/>
              </w:rPr>
              <w:fldChar w:fldCharType="end"/>
            </w:r>
          </w:hyperlink>
        </w:p>
        <w:p w:rsidR="002131C7" w:rsidRDefault="00025010">
          <w:pPr>
            <w:pStyle w:val="T2"/>
            <w:tabs>
              <w:tab w:val="right" w:leader="dot" w:pos="9062"/>
            </w:tabs>
            <w:rPr>
              <w:rFonts w:asciiTheme="minorHAnsi" w:eastAsiaTheme="minorEastAsia" w:hAnsiTheme="minorHAnsi" w:cstheme="minorBidi"/>
              <w:noProof/>
              <w:lang w:eastAsia="tr-TR"/>
            </w:rPr>
          </w:pPr>
          <w:hyperlink w:anchor="_Toc164264112" w:history="1">
            <w:r w:rsidR="002131C7" w:rsidRPr="00144318">
              <w:rPr>
                <w:rStyle w:val="Kpr"/>
                <w:noProof/>
              </w:rPr>
              <w:t>1.1 Strateji Geliştirme Kurulu ve Stratejik Plan Ekibi</w:t>
            </w:r>
            <w:r w:rsidR="002131C7">
              <w:rPr>
                <w:noProof/>
                <w:webHidden/>
              </w:rPr>
              <w:tab/>
            </w:r>
            <w:r>
              <w:rPr>
                <w:noProof/>
                <w:webHidden/>
              </w:rPr>
              <w:fldChar w:fldCharType="begin"/>
            </w:r>
            <w:r w:rsidR="002131C7">
              <w:rPr>
                <w:noProof/>
                <w:webHidden/>
              </w:rPr>
              <w:instrText xml:space="preserve"> PAGEREF _Toc164264112 \h </w:instrText>
            </w:r>
            <w:r>
              <w:rPr>
                <w:noProof/>
                <w:webHidden/>
              </w:rPr>
            </w:r>
            <w:r>
              <w:rPr>
                <w:noProof/>
                <w:webHidden/>
              </w:rPr>
              <w:fldChar w:fldCharType="separate"/>
            </w:r>
            <w:r w:rsidR="006A4D0D">
              <w:rPr>
                <w:noProof/>
                <w:webHidden/>
              </w:rPr>
              <w:t>7</w:t>
            </w:r>
            <w:r>
              <w:rPr>
                <w:noProof/>
                <w:webHidden/>
              </w:rPr>
              <w:fldChar w:fldCharType="end"/>
            </w:r>
          </w:hyperlink>
        </w:p>
        <w:p w:rsidR="002131C7" w:rsidRDefault="00025010">
          <w:pPr>
            <w:pStyle w:val="T2"/>
            <w:tabs>
              <w:tab w:val="right" w:leader="dot" w:pos="9062"/>
            </w:tabs>
            <w:rPr>
              <w:rFonts w:asciiTheme="minorHAnsi" w:eastAsiaTheme="minorEastAsia" w:hAnsiTheme="minorHAnsi" w:cstheme="minorBidi"/>
              <w:noProof/>
              <w:lang w:eastAsia="tr-TR"/>
            </w:rPr>
          </w:pPr>
          <w:hyperlink w:anchor="_Toc164264113" w:history="1">
            <w:r w:rsidR="002131C7" w:rsidRPr="00144318">
              <w:rPr>
                <w:rStyle w:val="Kpr"/>
                <w:noProof/>
              </w:rPr>
              <w:t>1.2 Planlama Süreci</w:t>
            </w:r>
            <w:r w:rsidR="002131C7">
              <w:rPr>
                <w:noProof/>
                <w:webHidden/>
              </w:rPr>
              <w:tab/>
            </w:r>
            <w:r>
              <w:rPr>
                <w:noProof/>
                <w:webHidden/>
              </w:rPr>
              <w:fldChar w:fldCharType="begin"/>
            </w:r>
            <w:r w:rsidR="002131C7">
              <w:rPr>
                <w:noProof/>
                <w:webHidden/>
              </w:rPr>
              <w:instrText xml:space="preserve"> PAGEREF _Toc164264113 \h </w:instrText>
            </w:r>
            <w:r>
              <w:rPr>
                <w:noProof/>
                <w:webHidden/>
              </w:rPr>
            </w:r>
            <w:r>
              <w:rPr>
                <w:noProof/>
                <w:webHidden/>
              </w:rPr>
              <w:fldChar w:fldCharType="separate"/>
            </w:r>
            <w:r w:rsidR="006A4D0D">
              <w:rPr>
                <w:noProof/>
                <w:webHidden/>
              </w:rPr>
              <w:t>7</w:t>
            </w:r>
            <w:r>
              <w:rPr>
                <w:noProof/>
                <w:webHidden/>
              </w:rPr>
              <w:fldChar w:fldCharType="end"/>
            </w:r>
          </w:hyperlink>
        </w:p>
        <w:p w:rsidR="002131C7" w:rsidRDefault="00025010">
          <w:pPr>
            <w:pStyle w:val="T1"/>
            <w:tabs>
              <w:tab w:val="right" w:leader="dot" w:pos="9062"/>
            </w:tabs>
            <w:rPr>
              <w:rFonts w:asciiTheme="minorHAnsi" w:eastAsiaTheme="minorEastAsia" w:hAnsiTheme="minorHAnsi" w:cstheme="minorBidi"/>
              <w:noProof/>
              <w:lang w:eastAsia="tr-TR"/>
            </w:rPr>
          </w:pPr>
          <w:hyperlink w:anchor="_Toc164264114" w:history="1">
            <w:r w:rsidR="002131C7" w:rsidRPr="00144318">
              <w:rPr>
                <w:rStyle w:val="Kpr"/>
                <w:noProof/>
              </w:rPr>
              <w:t>2. DURUM ANALİZİ</w:t>
            </w:r>
            <w:r w:rsidR="002131C7">
              <w:rPr>
                <w:noProof/>
                <w:webHidden/>
              </w:rPr>
              <w:tab/>
            </w:r>
            <w:r>
              <w:rPr>
                <w:noProof/>
                <w:webHidden/>
              </w:rPr>
              <w:fldChar w:fldCharType="begin"/>
            </w:r>
            <w:r w:rsidR="002131C7">
              <w:rPr>
                <w:noProof/>
                <w:webHidden/>
              </w:rPr>
              <w:instrText xml:space="preserve"> PAGEREF _Toc164264114 \h </w:instrText>
            </w:r>
            <w:r>
              <w:rPr>
                <w:noProof/>
                <w:webHidden/>
              </w:rPr>
            </w:r>
            <w:r>
              <w:rPr>
                <w:noProof/>
                <w:webHidden/>
              </w:rPr>
              <w:fldChar w:fldCharType="separate"/>
            </w:r>
            <w:r w:rsidR="006A4D0D">
              <w:rPr>
                <w:noProof/>
                <w:webHidden/>
              </w:rPr>
              <w:t>10</w:t>
            </w:r>
            <w:r>
              <w:rPr>
                <w:noProof/>
                <w:webHidden/>
              </w:rPr>
              <w:fldChar w:fldCharType="end"/>
            </w:r>
          </w:hyperlink>
        </w:p>
        <w:p w:rsidR="002131C7" w:rsidRDefault="00025010">
          <w:pPr>
            <w:pStyle w:val="T2"/>
            <w:tabs>
              <w:tab w:val="right" w:leader="dot" w:pos="9062"/>
            </w:tabs>
            <w:rPr>
              <w:rFonts w:asciiTheme="minorHAnsi" w:eastAsiaTheme="minorEastAsia" w:hAnsiTheme="minorHAnsi" w:cstheme="minorBidi"/>
              <w:noProof/>
              <w:lang w:eastAsia="tr-TR"/>
            </w:rPr>
          </w:pPr>
          <w:hyperlink w:anchor="_Toc164264115" w:history="1">
            <w:r w:rsidR="002131C7" w:rsidRPr="00144318">
              <w:rPr>
                <w:rStyle w:val="Kpr"/>
                <w:noProof/>
              </w:rPr>
              <w:t>2.1 Kurumsal Tarihçe</w:t>
            </w:r>
            <w:r w:rsidR="002131C7">
              <w:rPr>
                <w:noProof/>
                <w:webHidden/>
              </w:rPr>
              <w:tab/>
            </w:r>
            <w:r>
              <w:rPr>
                <w:noProof/>
                <w:webHidden/>
              </w:rPr>
              <w:fldChar w:fldCharType="begin"/>
            </w:r>
            <w:r w:rsidR="002131C7">
              <w:rPr>
                <w:noProof/>
                <w:webHidden/>
              </w:rPr>
              <w:instrText xml:space="preserve"> PAGEREF _Toc164264115 \h </w:instrText>
            </w:r>
            <w:r>
              <w:rPr>
                <w:noProof/>
                <w:webHidden/>
              </w:rPr>
            </w:r>
            <w:r>
              <w:rPr>
                <w:noProof/>
                <w:webHidden/>
              </w:rPr>
              <w:fldChar w:fldCharType="separate"/>
            </w:r>
            <w:r w:rsidR="006A4D0D">
              <w:rPr>
                <w:noProof/>
                <w:webHidden/>
              </w:rPr>
              <w:t>11</w:t>
            </w:r>
            <w:r>
              <w:rPr>
                <w:noProof/>
                <w:webHidden/>
              </w:rPr>
              <w:fldChar w:fldCharType="end"/>
            </w:r>
          </w:hyperlink>
        </w:p>
        <w:p w:rsidR="002131C7" w:rsidRDefault="00025010">
          <w:pPr>
            <w:pStyle w:val="T2"/>
            <w:tabs>
              <w:tab w:val="right" w:leader="dot" w:pos="9062"/>
            </w:tabs>
            <w:rPr>
              <w:rFonts w:asciiTheme="minorHAnsi" w:eastAsiaTheme="minorEastAsia" w:hAnsiTheme="minorHAnsi" w:cstheme="minorBidi"/>
              <w:noProof/>
              <w:lang w:eastAsia="tr-TR"/>
            </w:rPr>
          </w:pPr>
          <w:hyperlink w:anchor="_Toc164264116" w:history="1">
            <w:r w:rsidR="002131C7" w:rsidRPr="00144318">
              <w:rPr>
                <w:rStyle w:val="Kpr"/>
                <w:noProof/>
              </w:rPr>
              <w:t>2.2 Uygulanmakta Olan Stratejik Planın Değerlendirilmesi</w:t>
            </w:r>
            <w:r w:rsidR="002131C7">
              <w:rPr>
                <w:noProof/>
                <w:webHidden/>
              </w:rPr>
              <w:tab/>
            </w:r>
            <w:r>
              <w:rPr>
                <w:noProof/>
                <w:webHidden/>
              </w:rPr>
              <w:fldChar w:fldCharType="begin"/>
            </w:r>
            <w:r w:rsidR="002131C7">
              <w:rPr>
                <w:noProof/>
                <w:webHidden/>
              </w:rPr>
              <w:instrText xml:space="preserve"> PAGEREF _Toc164264116 \h </w:instrText>
            </w:r>
            <w:r>
              <w:rPr>
                <w:noProof/>
                <w:webHidden/>
              </w:rPr>
            </w:r>
            <w:r>
              <w:rPr>
                <w:noProof/>
                <w:webHidden/>
              </w:rPr>
              <w:fldChar w:fldCharType="separate"/>
            </w:r>
            <w:r w:rsidR="006A4D0D">
              <w:rPr>
                <w:noProof/>
                <w:webHidden/>
              </w:rPr>
              <w:t>12</w:t>
            </w:r>
            <w:r>
              <w:rPr>
                <w:noProof/>
                <w:webHidden/>
              </w:rPr>
              <w:fldChar w:fldCharType="end"/>
            </w:r>
          </w:hyperlink>
        </w:p>
        <w:p w:rsidR="002131C7" w:rsidRDefault="00025010">
          <w:pPr>
            <w:pStyle w:val="T2"/>
            <w:tabs>
              <w:tab w:val="right" w:leader="dot" w:pos="9062"/>
            </w:tabs>
            <w:rPr>
              <w:rFonts w:asciiTheme="minorHAnsi" w:eastAsiaTheme="minorEastAsia" w:hAnsiTheme="minorHAnsi" w:cstheme="minorBidi"/>
              <w:noProof/>
              <w:lang w:eastAsia="tr-TR"/>
            </w:rPr>
          </w:pPr>
          <w:hyperlink w:anchor="_Toc164264117" w:history="1">
            <w:r w:rsidR="002131C7" w:rsidRPr="00144318">
              <w:rPr>
                <w:rStyle w:val="Kpr"/>
                <w:noProof/>
              </w:rPr>
              <w:t>2.3 Mevzuat Analizi</w:t>
            </w:r>
            <w:r w:rsidR="002131C7">
              <w:rPr>
                <w:noProof/>
                <w:webHidden/>
              </w:rPr>
              <w:tab/>
            </w:r>
            <w:r>
              <w:rPr>
                <w:noProof/>
                <w:webHidden/>
              </w:rPr>
              <w:fldChar w:fldCharType="begin"/>
            </w:r>
            <w:r w:rsidR="002131C7">
              <w:rPr>
                <w:noProof/>
                <w:webHidden/>
              </w:rPr>
              <w:instrText xml:space="preserve"> PAGEREF _Toc164264117 \h </w:instrText>
            </w:r>
            <w:r>
              <w:rPr>
                <w:noProof/>
                <w:webHidden/>
              </w:rPr>
            </w:r>
            <w:r>
              <w:rPr>
                <w:noProof/>
                <w:webHidden/>
              </w:rPr>
              <w:fldChar w:fldCharType="separate"/>
            </w:r>
            <w:r w:rsidR="006A4D0D">
              <w:rPr>
                <w:noProof/>
                <w:webHidden/>
              </w:rPr>
              <w:t>15</w:t>
            </w:r>
            <w:r>
              <w:rPr>
                <w:noProof/>
                <w:webHidden/>
              </w:rPr>
              <w:fldChar w:fldCharType="end"/>
            </w:r>
          </w:hyperlink>
        </w:p>
        <w:p w:rsidR="002131C7" w:rsidRDefault="00025010">
          <w:pPr>
            <w:pStyle w:val="T2"/>
            <w:tabs>
              <w:tab w:val="right" w:leader="dot" w:pos="9062"/>
            </w:tabs>
            <w:rPr>
              <w:rFonts w:asciiTheme="minorHAnsi" w:eastAsiaTheme="minorEastAsia" w:hAnsiTheme="minorHAnsi" w:cstheme="minorBidi"/>
              <w:noProof/>
              <w:lang w:eastAsia="tr-TR"/>
            </w:rPr>
          </w:pPr>
          <w:hyperlink w:anchor="_Toc164264118" w:history="1">
            <w:r w:rsidR="002131C7" w:rsidRPr="00144318">
              <w:rPr>
                <w:rStyle w:val="Kpr"/>
                <w:noProof/>
              </w:rPr>
              <w:t>2.4 Üst Politika Belgeleri Analizi</w:t>
            </w:r>
            <w:r w:rsidR="002131C7">
              <w:rPr>
                <w:noProof/>
                <w:webHidden/>
              </w:rPr>
              <w:tab/>
            </w:r>
            <w:r>
              <w:rPr>
                <w:noProof/>
                <w:webHidden/>
              </w:rPr>
              <w:fldChar w:fldCharType="begin"/>
            </w:r>
            <w:r w:rsidR="002131C7">
              <w:rPr>
                <w:noProof/>
                <w:webHidden/>
              </w:rPr>
              <w:instrText xml:space="preserve"> PAGEREF _Toc164264118 \h </w:instrText>
            </w:r>
            <w:r>
              <w:rPr>
                <w:noProof/>
                <w:webHidden/>
              </w:rPr>
            </w:r>
            <w:r>
              <w:rPr>
                <w:noProof/>
                <w:webHidden/>
              </w:rPr>
              <w:fldChar w:fldCharType="separate"/>
            </w:r>
            <w:r w:rsidR="006A4D0D">
              <w:rPr>
                <w:noProof/>
                <w:webHidden/>
              </w:rPr>
              <w:t>16</w:t>
            </w:r>
            <w:r>
              <w:rPr>
                <w:noProof/>
                <w:webHidden/>
              </w:rPr>
              <w:fldChar w:fldCharType="end"/>
            </w:r>
          </w:hyperlink>
        </w:p>
        <w:p w:rsidR="002131C7" w:rsidRDefault="00025010">
          <w:pPr>
            <w:pStyle w:val="T2"/>
            <w:tabs>
              <w:tab w:val="right" w:leader="dot" w:pos="9062"/>
            </w:tabs>
            <w:rPr>
              <w:rFonts w:asciiTheme="minorHAnsi" w:eastAsiaTheme="minorEastAsia" w:hAnsiTheme="minorHAnsi" w:cstheme="minorBidi"/>
              <w:noProof/>
              <w:lang w:eastAsia="tr-TR"/>
            </w:rPr>
          </w:pPr>
          <w:hyperlink w:anchor="_Toc164264119" w:history="1">
            <w:r w:rsidR="002131C7" w:rsidRPr="00144318">
              <w:rPr>
                <w:rStyle w:val="Kpr"/>
                <w:noProof/>
              </w:rPr>
              <w:t>2.5 Faaliyet Alanları ile Ürün/Hizmetlerin Belirlenmesi</w:t>
            </w:r>
            <w:r w:rsidR="002131C7">
              <w:rPr>
                <w:noProof/>
                <w:webHidden/>
              </w:rPr>
              <w:tab/>
            </w:r>
            <w:r>
              <w:rPr>
                <w:noProof/>
                <w:webHidden/>
              </w:rPr>
              <w:fldChar w:fldCharType="begin"/>
            </w:r>
            <w:r w:rsidR="002131C7">
              <w:rPr>
                <w:noProof/>
                <w:webHidden/>
              </w:rPr>
              <w:instrText xml:space="preserve"> PAGEREF _Toc164264119 \h </w:instrText>
            </w:r>
            <w:r>
              <w:rPr>
                <w:noProof/>
                <w:webHidden/>
              </w:rPr>
            </w:r>
            <w:r>
              <w:rPr>
                <w:noProof/>
                <w:webHidden/>
              </w:rPr>
              <w:fldChar w:fldCharType="separate"/>
            </w:r>
            <w:r w:rsidR="006A4D0D">
              <w:rPr>
                <w:noProof/>
                <w:webHidden/>
              </w:rPr>
              <w:t>17</w:t>
            </w:r>
            <w:r>
              <w:rPr>
                <w:noProof/>
                <w:webHidden/>
              </w:rPr>
              <w:fldChar w:fldCharType="end"/>
            </w:r>
          </w:hyperlink>
        </w:p>
        <w:p w:rsidR="002131C7" w:rsidRDefault="00025010">
          <w:pPr>
            <w:pStyle w:val="T2"/>
            <w:tabs>
              <w:tab w:val="right" w:leader="dot" w:pos="9062"/>
            </w:tabs>
            <w:rPr>
              <w:rFonts w:asciiTheme="minorHAnsi" w:eastAsiaTheme="minorEastAsia" w:hAnsiTheme="minorHAnsi" w:cstheme="minorBidi"/>
              <w:noProof/>
              <w:lang w:eastAsia="tr-TR"/>
            </w:rPr>
          </w:pPr>
          <w:hyperlink w:anchor="_Toc164264120" w:history="1">
            <w:r w:rsidR="002131C7" w:rsidRPr="00144318">
              <w:rPr>
                <w:rStyle w:val="Kpr"/>
                <w:noProof/>
              </w:rPr>
              <w:t>2.6 Paydaş Analizi</w:t>
            </w:r>
            <w:r w:rsidR="002131C7">
              <w:rPr>
                <w:noProof/>
                <w:webHidden/>
              </w:rPr>
              <w:tab/>
            </w:r>
            <w:r>
              <w:rPr>
                <w:noProof/>
                <w:webHidden/>
              </w:rPr>
              <w:fldChar w:fldCharType="begin"/>
            </w:r>
            <w:r w:rsidR="002131C7">
              <w:rPr>
                <w:noProof/>
                <w:webHidden/>
              </w:rPr>
              <w:instrText xml:space="preserve"> PAGEREF _Toc164264120 \h </w:instrText>
            </w:r>
            <w:r>
              <w:rPr>
                <w:noProof/>
                <w:webHidden/>
              </w:rPr>
            </w:r>
            <w:r>
              <w:rPr>
                <w:noProof/>
                <w:webHidden/>
              </w:rPr>
              <w:fldChar w:fldCharType="separate"/>
            </w:r>
            <w:r w:rsidR="006A4D0D">
              <w:rPr>
                <w:noProof/>
                <w:webHidden/>
              </w:rPr>
              <w:t>18</w:t>
            </w:r>
            <w:r>
              <w:rPr>
                <w:noProof/>
                <w:webHidden/>
              </w:rPr>
              <w:fldChar w:fldCharType="end"/>
            </w:r>
          </w:hyperlink>
        </w:p>
        <w:p w:rsidR="002131C7" w:rsidRDefault="00025010">
          <w:pPr>
            <w:pStyle w:val="T2"/>
            <w:tabs>
              <w:tab w:val="right" w:leader="dot" w:pos="9062"/>
            </w:tabs>
            <w:rPr>
              <w:rFonts w:asciiTheme="minorHAnsi" w:eastAsiaTheme="minorEastAsia" w:hAnsiTheme="minorHAnsi" w:cstheme="minorBidi"/>
              <w:noProof/>
              <w:lang w:eastAsia="tr-TR"/>
            </w:rPr>
          </w:pPr>
          <w:hyperlink w:anchor="_Toc164264121" w:history="1">
            <w:r w:rsidR="002131C7" w:rsidRPr="00144318">
              <w:rPr>
                <w:rStyle w:val="Kpr"/>
                <w:noProof/>
              </w:rPr>
              <w:t>2.7 Kuruluş İçi Analiz</w:t>
            </w:r>
            <w:r w:rsidR="002131C7">
              <w:rPr>
                <w:noProof/>
                <w:webHidden/>
              </w:rPr>
              <w:tab/>
            </w:r>
            <w:r>
              <w:rPr>
                <w:noProof/>
                <w:webHidden/>
              </w:rPr>
              <w:fldChar w:fldCharType="begin"/>
            </w:r>
            <w:r w:rsidR="002131C7">
              <w:rPr>
                <w:noProof/>
                <w:webHidden/>
              </w:rPr>
              <w:instrText xml:space="preserve"> PAGEREF _Toc164264121 \h </w:instrText>
            </w:r>
            <w:r>
              <w:rPr>
                <w:noProof/>
                <w:webHidden/>
              </w:rPr>
            </w:r>
            <w:r>
              <w:rPr>
                <w:noProof/>
                <w:webHidden/>
              </w:rPr>
              <w:fldChar w:fldCharType="separate"/>
            </w:r>
            <w:r w:rsidR="006A4D0D">
              <w:rPr>
                <w:noProof/>
                <w:webHidden/>
              </w:rPr>
              <w:t>2</w:t>
            </w:r>
            <w:r>
              <w:rPr>
                <w:noProof/>
                <w:webHidden/>
              </w:rPr>
              <w:fldChar w:fldCharType="end"/>
            </w:r>
          </w:hyperlink>
          <w:r w:rsidR="008768FE">
            <w:t>1</w:t>
          </w:r>
        </w:p>
        <w:p w:rsidR="002131C7" w:rsidRDefault="00025010">
          <w:pPr>
            <w:pStyle w:val="T2"/>
            <w:tabs>
              <w:tab w:val="right" w:leader="dot" w:pos="9062"/>
            </w:tabs>
            <w:rPr>
              <w:rFonts w:asciiTheme="minorHAnsi" w:eastAsiaTheme="minorEastAsia" w:hAnsiTheme="minorHAnsi" w:cstheme="minorBidi"/>
              <w:noProof/>
              <w:lang w:eastAsia="tr-TR"/>
            </w:rPr>
          </w:pPr>
          <w:hyperlink w:anchor="_Toc164264122" w:history="1">
            <w:r w:rsidR="002131C7" w:rsidRPr="00144318">
              <w:rPr>
                <w:rStyle w:val="Kpr"/>
                <w:noProof/>
              </w:rPr>
              <w:t>2.7.1 Teşkilat Şeması</w:t>
            </w:r>
            <w:r w:rsidR="002131C7">
              <w:rPr>
                <w:noProof/>
                <w:webHidden/>
              </w:rPr>
              <w:tab/>
            </w:r>
            <w:r>
              <w:rPr>
                <w:noProof/>
                <w:webHidden/>
              </w:rPr>
              <w:fldChar w:fldCharType="begin"/>
            </w:r>
            <w:r w:rsidR="002131C7">
              <w:rPr>
                <w:noProof/>
                <w:webHidden/>
              </w:rPr>
              <w:instrText xml:space="preserve"> PAGEREF _Toc164264122 \h </w:instrText>
            </w:r>
            <w:r>
              <w:rPr>
                <w:noProof/>
                <w:webHidden/>
              </w:rPr>
            </w:r>
            <w:r>
              <w:rPr>
                <w:noProof/>
                <w:webHidden/>
              </w:rPr>
              <w:fldChar w:fldCharType="separate"/>
            </w:r>
            <w:r w:rsidR="006A4D0D">
              <w:rPr>
                <w:noProof/>
                <w:webHidden/>
              </w:rPr>
              <w:t>2</w:t>
            </w:r>
            <w:r>
              <w:rPr>
                <w:noProof/>
                <w:webHidden/>
              </w:rPr>
              <w:fldChar w:fldCharType="end"/>
            </w:r>
          </w:hyperlink>
          <w:r w:rsidR="008768FE">
            <w:t>1</w:t>
          </w:r>
        </w:p>
        <w:p w:rsidR="002131C7" w:rsidRDefault="00025010">
          <w:pPr>
            <w:pStyle w:val="T2"/>
            <w:tabs>
              <w:tab w:val="right" w:leader="dot" w:pos="9062"/>
            </w:tabs>
            <w:rPr>
              <w:rFonts w:asciiTheme="minorHAnsi" w:eastAsiaTheme="minorEastAsia" w:hAnsiTheme="minorHAnsi" w:cstheme="minorBidi"/>
              <w:noProof/>
              <w:lang w:eastAsia="tr-TR"/>
            </w:rPr>
          </w:pPr>
          <w:hyperlink w:anchor="_Toc164264123" w:history="1">
            <w:r w:rsidR="002131C7" w:rsidRPr="00144318">
              <w:rPr>
                <w:rStyle w:val="Kpr"/>
                <w:noProof/>
              </w:rPr>
              <w:t>2.7.2 İnsan Kaynakları</w:t>
            </w:r>
            <w:r w:rsidR="002131C7">
              <w:rPr>
                <w:noProof/>
                <w:webHidden/>
              </w:rPr>
              <w:tab/>
            </w:r>
            <w:r>
              <w:rPr>
                <w:noProof/>
                <w:webHidden/>
              </w:rPr>
              <w:fldChar w:fldCharType="begin"/>
            </w:r>
            <w:r w:rsidR="002131C7">
              <w:rPr>
                <w:noProof/>
                <w:webHidden/>
              </w:rPr>
              <w:instrText xml:space="preserve"> PAGEREF _Toc164264123 \h </w:instrText>
            </w:r>
            <w:r>
              <w:rPr>
                <w:noProof/>
                <w:webHidden/>
              </w:rPr>
            </w:r>
            <w:r>
              <w:rPr>
                <w:noProof/>
                <w:webHidden/>
              </w:rPr>
              <w:fldChar w:fldCharType="separate"/>
            </w:r>
            <w:r w:rsidR="006A4D0D">
              <w:rPr>
                <w:noProof/>
                <w:webHidden/>
              </w:rPr>
              <w:t>2</w:t>
            </w:r>
            <w:r>
              <w:rPr>
                <w:noProof/>
                <w:webHidden/>
              </w:rPr>
              <w:fldChar w:fldCharType="end"/>
            </w:r>
          </w:hyperlink>
          <w:r w:rsidR="008768FE">
            <w:t>2</w:t>
          </w:r>
        </w:p>
        <w:p w:rsidR="002131C7" w:rsidRDefault="00025010">
          <w:pPr>
            <w:pStyle w:val="T2"/>
            <w:tabs>
              <w:tab w:val="right" w:leader="dot" w:pos="9062"/>
            </w:tabs>
            <w:rPr>
              <w:rFonts w:asciiTheme="minorHAnsi" w:eastAsiaTheme="minorEastAsia" w:hAnsiTheme="minorHAnsi" w:cstheme="minorBidi"/>
              <w:noProof/>
              <w:lang w:eastAsia="tr-TR"/>
            </w:rPr>
          </w:pPr>
          <w:hyperlink w:anchor="_Toc164264124" w:history="1">
            <w:r w:rsidR="002131C7" w:rsidRPr="00144318">
              <w:rPr>
                <w:rStyle w:val="Kpr"/>
                <w:noProof/>
              </w:rPr>
              <w:t>2.7.3 Teknolojik Düzey</w:t>
            </w:r>
            <w:r w:rsidR="002131C7">
              <w:rPr>
                <w:noProof/>
                <w:webHidden/>
              </w:rPr>
              <w:tab/>
            </w:r>
            <w:r>
              <w:rPr>
                <w:noProof/>
                <w:webHidden/>
              </w:rPr>
              <w:fldChar w:fldCharType="begin"/>
            </w:r>
            <w:r w:rsidR="002131C7">
              <w:rPr>
                <w:noProof/>
                <w:webHidden/>
              </w:rPr>
              <w:instrText xml:space="preserve"> PAGEREF _Toc164264124 \h </w:instrText>
            </w:r>
            <w:r>
              <w:rPr>
                <w:noProof/>
                <w:webHidden/>
              </w:rPr>
            </w:r>
            <w:r>
              <w:rPr>
                <w:noProof/>
                <w:webHidden/>
              </w:rPr>
              <w:fldChar w:fldCharType="separate"/>
            </w:r>
            <w:r w:rsidR="006A4D0D">
              <w:rPr>
                <w:noProof/>
                <w:webHidden/>
              </w:rPr>
              <w:t>25</w:t>
            </w:r>
            <w:r>
              <w:rPr>
                <w:noProof/>
                <w:webHidden/>
              </w:rPr>
              <w:fldChar w:fldCharType="end"/>
            </w:r>
          </w:hyperlink>
        </w:p>
        <w:p w:rsidR="002131C7" w:rsidRDefault="00025010">
          <w:pPr>
            <w:pStyle w:val="T2"/>
            <w:tabs>
              <w:tab w:val="right" w:leader="dot" w:pos="9062"/>
            </w:tabs>
            <w:rPr>
              <w:rFonts w:asciiTheme="minorHAnsi" w:eastAsiaTheme="minorEastAsia" w:hAnsiTheme="minorHAnsi" w:cstheme="minorBidi"/>
              <w:noProof/>
              <w:lang w:eastAsia="tr-TR"/>
            </w:rPr>
          </w:pPr>
          <w:hyperlink w:anchor="_Toc164264125" w:history="1">
            <w:r w:rsidR="002131C7" w:rsidRPr="00144318">
              <w:rPr>
                <w:rStyle w:val="Kpr"/>
                <w:noProof/>
              </w:rPr>
              <w:t>2.7.4 Mali Kaynaklar</w:t>
            </w:r>
            <w:r w:rsidR="002131C7">
              <w:rPr>
                <w:noProof/>
                <w:webHidden/>
              </w:rPr>
              <w:tab/>
            </w:r>
            <w:r>
              <w:rPr>
                <w:noProof/>
                <w:webHidden/>
              </w:rPr>
              <w:fldChar w:fldCharType="begin"/>
            </w:r>
            <w:r w:rsidR="002131C7">
              <w:rPr>
                <w:noProof/>
                <w:webHidden/>
              </w:rPr>
              <w:instrText xml:space="preserve"> PAGEREF _Toc164264125 \h </w:instrText>
            </w:r>
            <w:r>
              <w:rPr>
                <w:noProof/>
                <w:webHidden/>
              </w:rPr>
            </w:r>
            <w:r>
              <w:rPr>
                <w:noProof/>
                <w:webHidden/>
              </w:rPr>
              <w:fldChar w:fldCharType="separate"/>
            </w:r>
            <w:r w:rsidR="006A4D0D">
              <w:rPr>
                <w:noProof/>
                <w:webHidden/>
              </w:rPr>
              <w:t>2</w:t>
            </w:r>
            <w:r>
              <w:rPr>
                <w:noProof/>
                <w:webHidden/>
              </w:rPr>
              <w:fldChar w:fldCharType="end"/>
            </w:r>
          </w:hyperlink>
          <w:r w:rsidR="008768FE">
            <w:t>6</w:t>
          </w:r>
        </w:p>
        <w:p w:rsidR="002131C7" w:rsidRDefault="00025010">
          <w:pPr>
            <w:pStyle w:val="T2"/>
            <w:tabs>
              <w:tab w:val="right" w:leader="dot" w:pos="9062"/>
            </w:tabs>
            <w:rPr>
              <w:rFonts w:asciiTheme="minorHAnsi" w:eastAsiaTheme="minorEastAsia" w:hAnsiTheme="minorHAnsi" w:cstheme="minorBidi"/>
              <w:noProof/>
              <w:lang w:eastAsia="tr-TR"/>
            </w:rPr>
          </w:pPr>
          <w:hyperlink w:anchor="_Toc164264126" w:history="1">
            <w:r w:rsidR="002131C7" w:rsidRPr="00144318">
              <w:rPr>
                <w:rStyle w:val="Kpr"/>
                <w:noProof/>
              </w:rPr>
              <w:t>2.7.5 İstatistiki Veriler</w:t>
            </w:r>
            <w:r w:rsidR="002131C7">
              <w:rPr>
                <w:noProof/>
                <w:webHidden/>
              </w:rPr>
              <w:tab/>
            </w:r>
            <w:r>
              <w:rPr>
                <w:noProof/>
                <w:webHidden/>
              </w:rPr>
              <w:fldChar w:fldCharType="begin"/>
            </w:r>
            <w:r w:rsidR="002131C7">
              <w:rPr>
                <w:noProof/>
                <w:webHidden/>
              </w:rPr>
              <w:instrText xml:space="preserve"> PAGEREF _Toc164264126 \h </w:instrText>
            </w:r>
            <w:r>
              <w:rPr>
                <w:noProof/>
                <w:webHidden/>
              </w:rPr>
            </w:r>
            <w:r>
              <w:rPr>
                <w:noProof/>
                <w:webHidden/>
              </w:rPr>
              <w:fldChar w:fldCharType="separate"/>
            </w:r>
            <w:r w:rsidR="006A4D0D">
              <w:rPr>
                <w:noProof/>
                <w:webHidden/>
              </w:rPr>
              <w:t>27</w:t>
            </w:r>
            <w:r>
              <w:rPr>
                <w:noProof/>
                <w:webHidden/>
              </w:rPr>
              <w:fldChar w:fldCharType="end"/>
            </w:r>
          </w:hyperlink>
        </w:p>
        <w:p w:rsidR="002131C7" w:rsidRDefault="00025010">
          <w:pPr>
            <w:pStyle w:val="T2"/>
            <w:tabs>
              <w:tab w:val="right" w:leader="dot" w:pos="9062"/>
            </w:tabs>
            <w:rPr>
              <w:rFonts w:asciiTheme="minorHAnsi" w:eastAsiaTheme="minorEastAsia" w:hAnsiTheme="minorHAnsi" w:cstheme="minorBidi"/>
              <w:noProof/>
              <w:lang w:eastAsia="tr-TR"/>
            </w:rPr>
          </w:pPr>
          <w:hyperlink w:anchor="_Toc164264127" w:history="1">
            <w:r w:rsidR="002131C7" w:rsidRPr="00144318">
              <w:rPr>
                <w:rStyle w:val="Kpr"/>
                <w:noProof/>
              </w:rPr>
              <w:t>2.8 Çevre Analizi (PESTLE)</w:t>
            </w:r>
            <w:r w:rsidR="002131C7">
              <w:rPr>
                <w:noProof/>
                <w:webHidden/>
              </w:rPr>
              <w:tab/>
            </w:r>
          </w:hyperlink>
          <w:r w:rsidR="008768FE">
            <w:t>31</w:t>
          </w:r>
        </w:p>
        <w:p w:rsidR="002131C7" w:rsidRDefault="00025010">
          <w:pPr>
            <w:pStyle w:val="T2"/>
            <w:tabs>
              <w:tab w:val="right" w:leader="dot" w:pos="9062"/>
            </w:tabs>
            <w:rPr>
              <w:rFonts w:asciiTheme="minorHAnsi" w:eastAsiaTheme="minorEastAsia" w:hAnsiTheme="minorHAnsi" w:cstheme="minorBidi"/>
              <w:noProof/>
              <w:lang w:eastAsia="tr-TR"/>
            </w:rPr>
          </w:pPr>
          <w:hyperlink w:anchor="_Toc164264128" w:history="1">
            <w:r w:rsidR="002131C7" w:rsidRPr="00144318">
              <w:rPr>
                <w:rStyle w:val="Kpr"/>
                <w:noProof/>
              </w:rPr>
              <w:t>2.9 Güçlü ve Zayıf Yönler ile Fırsatlar ve Tehditler (GZFT) Analizi</w:t>
            </w:r>
            <w:r w:rsidR="002131C7">
              <w:rPr>
                <w:noProof/>
                <w:webHidden/>
              </w:rPr>
              <w:tab/>
            </w:r>
            <w:r>
              <w:rPr>
                <w:noProof/>
                <w:webHidden/>
              </w:rPr>
              <w:fldChar w:fldCharType="begin"/>
            </w:r>
            <w:r w:rsidR="002131C7">
              <w:rPr>
                <w:noProof/>
                <w:webHidden/>
              </w:rPr>
              <w:instrText xml:space="preserve"> PAGEREF _Toc164264128 \h </w:instrText>
            </w:r>
            <w:r>
              <w:rPr>
                <w:noProof/>
                <w:webHidden/>
              </w:rPr>
            </w:r>
            <w:r>
              <w:rPr>
                <w:noProof/>
                <w:webHidden/>
              </w:rPr>
              <w:fldChar w:fldCharType="separate"/>
            </w:r>
            <w:r w:rsidR="006A4D0D">
              <w:rPr>
                <w:noProof/>
                <w:webHidden/>
              </w:rPr>
              <w:t>32</w:t>
            </w:r>
            <w:r>
              <w:rPr>
                <w:noProof/>
                <w:webHidden/>
              </w:rPr>
              <w:fldChar w:fldCharType="end"/>
            </w:r>
          </w:hyperlink>
        </w:p>
        <w:p w:rsidR="002131C7" w:rsidRDefault="00025010">
          <w:pPr>
            <w:pStyle w:val="T2"/>
            <w:tabs>
              <w:tab w:val="right" w:leader="dot" w:pos="9062"/>
            </w:tabs>
            <w:rPr>
              <w:rFonts w:asciiTheme="minorHAnsi" w:eastAsiaTheme="minorEastAsia" w:hAnsiTheme="minorHAnsi" w:cstheme="minorBidi"/>
              <w:noProof/>
              <w:lang w:eastAsia="tr-TR"/>
            </w:rPr>
          </w:pPr>
          <w:hyperlink w:anchor="_Toc164264129" w:history="1">
            <w:r w:rsidR="002131C7" w:rsidRPr="00144318">
              <w:rPr>
                <w:rStyle w:val="Kpr"/>
                <w:noProof/>
              </w:rPr>
              <w:t>2.10 Tespit ve İhtiyaçların Belirlenmesi</w:t>
            </w:r>
            <w:r w:rsidR="002131C7">
              <w:rPr>
                <w:noProof/>
                <w:webHidden/>
              </w:rPr>
              <w:tab/>
            </w:r>
            <w:r>
              <w:rPr>
                <w:noProof/>
                <w:webHidden/>
              </w:rPr>
              <w:fldChar w:fldCharType="begin"/>
            </w:r>
            <w:r w:rsidR="002131C7">
              <w:rPr>
                <w:noProof/>
                <w:webHidden/>
              </w:rPr>
              <w:instrText xml:space="preserve"> PAGEREF _Toc164264129 \h </w:instrText>
            </w:r>
            <w:r>
              <w:rPr>
                <w:noProof/>
                <w:webHidden/>
              </w:rPr>
            </w:r>
            <w:r>
              <w:rPr>
                <w:noProof/>
                <w:webHidden/>
              </w:rPr>
              <w:fldChar w:fldCharType="separate"/>
            </w:r>
            <w:r w:rsidR="006A4D0D">
              <w:rPr>
                <w:noProof/>
                <w:webHidden/>
              </w:rPr>
              <w:t>34</w:t>
            </w:r>
            <w:r>
              <w:rPr>
                <w:noProof/>
                <w:webHidden/>
              </w:rPr>
              <w:fldChar w:fldCharType="end"/>
            </w:r>
          </w:hyperlink>
        </w:p>
        <w:p w:rsidR="002131C7" w:rsidRDefault="00025010">
          <w:pPr>
            <w:pStyle w:val="T1"/>
            <w:tabs>
              <w:tab w:val="right" w:leader="dot" w:pos="9062"/>
            </w:tabs>
            <w:rPr>
              <w:rFonts w:asciiTheme="minorHAnsi" w:eastAsiaTheme="minorEastAsia" w:hAnsiTheme="minorHAnsi" w:cstheme="minorBidi"/>
              <w:noProof/>
              <w:lang w:eastAsia="tr-TR"/>
            </w:rPr>
          </w:pPr>
          <w:hyperlink w:anchor="_Toc164264130" w:history="1">
            <w:r w:rsidR="002131C7" w:rsidRPr="00144318">
              <w:rPr>
                <w:rStyle w:val="Kpr"/>
                <w:noProof/>
              </w:rPr>
              <w:t>3. GELECEĞE BAKIŞ</w:t>
            </w:r>
            <w:r w:rsidR="002131C7">
              <w:rPr>
                <w:noProof/>
                <w:webHidden/>
              </w:rPr>
              <w:tab/>
            </w:r>
            <w:r>
              <w:rPr>
                <w:noProof/>
                <w:webHidden/>
              </w:rPr>
              <w:fldChar w:fldCharType="begin"/>
            </w:r>
            <w:r w:rsidR="002131C7">
              <w:rPr>
                <w:noProof/>
                <w:webHidden/>
              </w:rPr>
              <w:instrText xml:space="preserve"> PAGEREF _Toc164264130 \h </w:instrText>
            </w:r>
            <w:r>
              <w:rPr>
                <w:noProof/>
                <w:webHidden/>
              </w:rPr>
            </w:r>
            <w:r>
              <w:rPr>
                <w:noProof/>
                <w:webHidden/>
              </w:rPr>
              <w:fldChar w:fldCharType="separate"/>
            </w:r>
            <w:r w:rsidR="006A4D0D">
              <w:rPr>
                <w:noProof/>
                <w:webHidden/>
              </w:rPr>
              <w:t>37</w:t>
            </w:r>
            <w:r>
              <w:rPr>
                <w:noProof/>
                <w:webHidden/>
              </w:rPr>
              <w:fldChar w:fldCharType="end"/>
            </w:r>
          </w:hyperlink>
        </w:p>
        <w:p w:rsidR="002131C7" w:rsidRDefault="00025010">
          <w:pPr>
            <w:pStyle w:val="T2"/>
            <w:tabs>
              <w:tab w:val="right" w:leader="dot" w:pos="9062"/>
            </w:tabs>
            <w:rPr>
              <w:rFonts w:asciiTheme="minorHAnsi" w:eastAsiaTheme="minorEastAsia" w:hAnsiTheme="minorHAnsi" w:cstheme="minorBidi"/>
              <w:noProof/>
              <w:lang w:eastAsia="tr-TR"/>
            </w:rPr>
          </w:pPr>
          <w:hyperlink w:anchor="_Toc164264131" w:history="1">
            <w:r w:rsidR="002131C7" w:rsidRPr="00144318">
              <w:rPr>
                <w:rStyle w:val="Kpr"/>
                <w:noProof/>
              </w:rPr>
              <w:t>3.1 Misyon</w:t>
            </w:r>
            <w:r w:rsidR="002131C7">
              <w:rPr>
                <w:noProof/>
                <w:webHidden/>
              </w:rPr>
              <w:tab/>
            </w:r>
            <w:r>
              <w:rPr>
                <w:noProof/>
                <w:webHidden/>
              </w:rPr>
              <w:fldChar w:fldCharType="begin"/>
            </w:r>
            <w:r w:rsidR="002131C7">
              <w:rPr>
                <w:noProof/>
                <w:webHidden/>
              </w:rPr>
              <w:instrText xml:space="preserve"> PAGEREF _Toc164264131 \h </w:instrText>
            </w:r>
            <w:r>
              <w:rPr>
                <w:noProof/>
                <w:webHidden/>
              </w:rPr>
            </w:r>
            <w:r>
              <w:rPr>
                <w:noProof/>
                <w:webHidden/>
              </w:rPr>
              <w:fldChar w:fldCharType="separate"/>
            </w:r>
            <w:r w:rsidR="006A4D0D">
              <w:rPr>
                <w:noProof/>
                <w:webHidden/>
              </w:rPr>
              <w:t>37</w:t>
            </w:r>
            <w:r>
              <w:rPr>
                <w:noProof/>
                <w:webHidden/>
              </w:rPr>
              <w:fldChar w:fldCharType="end"/>
            </w:r>
          </w:hyperlink>
        </w:p>
        <w:p w:rsidR="002131C7" w:rsidRDefault="00025010">
          <w:pPr>
            <w:pStyle w:val="T2"/>
            <w:tabs>
              <w:tab w:val="right" w:leader="dot" w:pos="9062"/>
            </w:tabs>
            <w:rPr>
              <w:rFonts w:asciiTheme="minorHAnsi" w:eastAsiaTheme="minorEastAsia" w:hAnsiTheme="minorHAnsi" w:cstheme="minorBidi"/>
              <w:noProof/>
              <w:lang w:eastAsia="tr-TR"/>
            </w:rPr>
          </w:pPr>
          <w:hyperlink w:anchor="_Toc164264132" w:history="1">
            <w:r w:rsidR="002131C7" w:rsidRPr="00144318">
              <w:rPr>
                <w:rStyle w:val="Kpr"/>
                <w:noProof/>
              </w:rPr>
              <w:t>3.2 Vizyon</w:t>
            </w:r>
            <w:r w:rsidR="002131C7">
              <w:rPr>
                <w:noProof/>
                <w:webHidden/>
              </w:rPr>
              <w:tab/>
            </w:r>
            <w:r>
              <w:rPr>
                <w:noProof/>
                <w:webHidden/>
              </w:rPr>
              <w:fldChar w:fldCharType="begin"/>
            </w:r>
            <w:r w:rsidR="002131C7">
              <w:rPr>
                <w:noProof/>
                <w:webHidden/>
              </w:rPr>
              <w:instrText xml:space="preserve"> PAGEREF _Toc164264132 \h </w:instrText>
            </w:r>
            <w:r>
              <w:rPr>
                <w:noProof/>
                <w:webHidden/>
              </w:rPr>
            </w:r>
            <w:r>
              <w:rPr>
                <w:noProof/>
                <w:webHidden/>
              </w:rPr>
              <w:fldChar w:fldCharType="separate"/>
            </w:r>
            <w:r w:rsidR="006A4D0D">
              <w:rPr>
                <w:noProof/>
                <w:webHidden/>
              </w:rPr>
              <w:t>37</w:t>
            </w:r>
            <w:r>
              <w:rPr>
                <w:noProof/>
                <w:webHidden/>
              </w:rPr>
              <w:fldChar w:fldCharType="end"/>
            </w:r>
          </w:hyperlink>
        </w:p>
        <w:p w:rsidR="002131C7" w:rsidRDefault="00025010">
          <w:pPr>
            <w:pStyle w:val="T2"/>
            <w:tabs>
              <w:tab w:val="right" w:leader="dot" w:pos="9062"/>
            </w:tabs>
            <w:rPr>
              <w:rFonts w:asciiTheme="minorHAnsi" w:eastAsiaTheme="minorEastAsia" w:hAnsiTheme="minorHAnsi" w:cstheme="minorBidi"/>
              <w:noProof/>
              <w:lang w:eastAsia="tr-TR"/>
            </w:rPr>
          </w:pPr>
          <w:hyperlink w:anchor="_Toc164264133" w:history="1">
            <w:r w:rsidR="002131C7" w:rsidRPr="00144318">
              <w:rPr>
                <w:rStyle w:val="Kpr"/>
                <w:noProof/>
              </w:rPr>
              <w:t>3.3 Temel Değerler</w:t>
            </w:r>
            <w:r w:rsidR="002131C7">
              <w:rPr>
                <w:noProof/>
                <w:webHidden/>
              </w:rPr>
              <w:tab/>
            </w:r>
            <w:r>
              <w:rPr>
                <w:noProof/>
                <w:webHidden/>
              </w:rPr>
              <w:fldChar w:fldCharType="begin"/>
            </w:r>
            <w:r w:rsidR="002131C7">
              <w:rPr>
                <w:noProof/>
                <w:webHidden/>
              </w:rPr>
              <w:instrText xml:space="preserve"> PAGEREF _Toc164264133 \h </w:instrText>
            </w:r>
            <w:r>
              <w:rPr>
                <w:noProof/>
                <w:webHidden/>
              </w:rPr>
            </w:r>
            <w:r>
              <w:rPr>
                <w:noProof/>
                <w:webHidden/>
              </w:rPr>
              <w:fldChar w:fldCharType="separate"/>
            </w:r>
            <w:r w:rsidR="006A4D0D">
              <w:rPr>
                <w:noProof/>
                <w:webHidden/>
              </w:rPr>
              <w:t>38</w:t>
            </w:r>
            <w:r>
              <w:rPr>
                <w:noProof/>
                <w:webHidden/>
              </w:rPr>
              <w:fldChar w:fldCharType="end"/>
            </w:r>
          </w:hyperlink>
        </w:p>
        <w:p w:rsidR="002131C7" w:rsidRDefault="00025010">
          <w:pPr>
            <w:pStyle w:val="T2"/>
            <w:tabs>
              <w:tab w:val="right" w:leader="dot" w:pos="9062"/>
            </w:tabs>
            <w:rPr>
              <w:rFonts w:asciiTheme="minorHAnsi" w:eastAsiaTheme="minorEastAsia" w:hAnsiTheme="minorHAnsi" w:cstheme="minorBidi"/>
              <w:noProof/>
              <w:lang w:eastAsia="tr-TR"/>
            </w:rPr>
          </w:pPr>
          <w:hyperlink w:anchor="_Toc164264134" w:history="1">
            <w:r w:rsidR="002131C7" w:rsidRPr="00144318">
              <w:rPr>
                <w:rStyle w:val="Kpr"/>
                <w:noProof/>
              </w:rPr>
              <w:t>3.4 Amaç, Hedef ve Performans Göstergesi ile Stratejiler</w:t>
            </w:r>
            <w:r w:rsidR="002131C7">
              <w:rPr>
                <w:noProof/>
                <w:webHidden/>
              </w:rPr>
              <w:tab/>
            </w:r>
            <w:r>
              <w:rPr>
                <w:noProof/>
                <w:webHidden/>
              </w:rPr>
              <w:fldChar w:fldCharType="begin"/>
            </w:r>
            <w:r w:rsidR="002131C7">
              <w:rPr>
                <w:noProof/>
                <w:webHidden/>
              </w:rPr>
              <w:instrText xml:space="preserve"> PAGEREF _Toc164264134 \h </w:instrText>
            </w:r>
            <w:r>
              <w:rPr>
                <w:noProof/>
                <w:webHidden/>
              </w:rPr>
            </w:r>
            <w:r>
              <w:rPr>
                <w:noProof/>
                <w:webHidden/>
              </w:rPr>
              <w:fldChar w:fldCharType="separate"/>
            </w:r>
            <w:r w:rsidR="006A4D0D">
              <w:rPr>
                <w:noProof/>
                <w:webHidden/>
              </w:rPr>
              <w:t>3</w:t>
            </w:r>
            <w:r>
              <w:rPr>
                <w:noProof/>
                <w:webHidden/>
              </w:rPr>
              <w:fldChar w:fldCharType="end"/>
            </w:r>
          </w:hyperlink>
          <w:r w:rsidR="008768FE">
            <w:t>9</w:t>
          </w:r>
        </w:p>
        <w:p w:rsidR="002131C7" w:rsidRDefault="00025010">
          <w:pPr>
            <w:pStyle w:val="T1"/>
            <w:tabs>
              <w:tab w:val="right" w:leader="dot" w:pos="9062"/>
            </w:tabs>
            <w:rPr>
              <w:rFonts w:asciiTheme="minorHAnsi" w:eastAsiaTheme="minorEastAsia" w:hAnsiTheme="minorHAnsi" w:cstheme="minorBidi"/>
              <w:noProof/>
              <w:lang w:eastAsia="tr-TR"/>
            </w:rPr>
          </w:pPr>
          <w:hyperlink w:anchor="_Toc164264135" w:history="1">
            <w:r w:rsidR="002131C7" w:rsidRPr="00144318">
              <w:rPr>
                <w:rStyle w:val="Kpr"/>
                <w:noProof/>
              </w:rPr>
              <w:t>4. MALİYETLENDİRME</w:t>
            </w:r>
            <w:r w:rsidR="002131C7">
              <w:rPr>
                <w:noProof/>
                <w:webHidden/>
              </w:rPr>
              <w:tab/>
            </w:r>
            <w:r>
              <w:rPr>
                <w:noProof/>
                <w:webHidden/>
              </w:rPr>
              <w:fldChar w:fldCharType="begin"/>
            </w:r>
            <w:r w:rsidR="002131C7">
              <w:rPr>
                <w:noProof/>
                <w:webHidden/>
              </w:rPr>
              <w:instrText xml:space="preserve"> PAGEREF _Toc164264135 \h </w:instrText>
            </w:r>
            <w:r>
              <w:rPr>
                <w:noProof/>
                <w:webHidden/>
              </w:rPr>
            </w:r>
            <w:r>
              <w:rPr>
                <w:noProof/>
                <w:webHidden/>
              </w:rPr>
              <w:fldChar w:fldCharType="separate"/>
            </w:r>
            <w:r w:rsidR="006A4D0D">
              <w:rPr>
                <w:noProof/>
                <w:webHidden/>
              </w:rPr>
              <w:t>46</w:t>
            </w:r>
            <w:r>
              <w:rPr>
                <w:noProof/>
                <w:webHidden/>
              </w:rPr>
              <w:fldChar w:fldCharType="end"/>
            </w:r>
          </w:hyperlink>
        </w:p>
        <w:p w:rsidR="002131C7" w:rsidRDefault="00025010">
          <w:pPr>
            <w:pStyle w:val="T1"/>
            <w:tabs>
              <w:tab w:val="right" w:leader="dot" w:pos="9062"/>
            </w:tabs>
            <w:rPr>
              <w:rFonts w:asciiTheme="minorHAnsi" w:eastAsiaTheme="minorEastAsia" w:hAnsiTheme="minorHAnsi" w:cstheme="minorBidi"/>
              <w:noProof/>
              <w:lang w:eastAsia="tr-TR"/>
            </w:rPr>
          </w:pPr>
          <w:hyperlink w:anchor="_Toc164264136" w:history="1">
            <w:r w:rsidR="002131C7" w:rsidRPr="00144318">
              <w:rPr>
                <w:rStyle w:val="Kpr"/>
                <w:noProof/>
              </w:rPr>
              <w:t>5. İZLEME VE DEĞERLENDİRME</w:t>
            </w:r>
            <w:r w:rsidR="002131C7">
              <w:rPr>
                <w:noProof/>
                <w:webHidden/>
              </w:rPr>
              <w:tab/>
            </w:r>
            <w:r>
              <w:rPr>
                <w:noProof/>
                <w:webHidden/>
              </w:rPr>
              <w:fldChar w:fldCharType="begin"/>
            </w:r>
            <w:r w:rsidR="002131C7">
              <w:rPr>
                <w:noProof/>
                <w:webHidden/>
              </w:rPr>
              <w:instrText xml:space="preserve"> PAGEREF _Toc164264136 \h </w:instrText>
            </w:r>
            <w:r>
              <w:rPr>
                <w:noProof/>
                <w:webHidden/>
              </w:rPr>
            </w:r>
            <w:r>
              <w:rPr>
                <w:noProof/>
                <w:webHidden/>
              </w:rPr>
              <w:fldChar w:fldCharType="separate"/>
            </w:r>
            <w:r w:rsidR="006A4D0D">
              <w:rPr>
                <w:noProof/>
                <w:webHidden/>
              </w:rPr>
              <w:t>48</w:t>
            </w:r>
            <w:r>
              <w:rPr>
                <w:noProof/>
                <w:webHidden/>
              </w:rPr>
              <w:fldChar w:fldCharType="end"/>
            </w:r>
          </w:hyperlink>
        </w:p>
        <w:p w:rsidR="002131C7" w:rsidRDefault="002131C7">
          <w:pPr>
            <w:pStyle w:val="T1"/>
            <w:tabs>
              <w:tab w:val="right" w:leader="dot" w:pos="9062"/>
            </w:tabs>
            <w:rPr>
              <w:rFonts w:asciiTheme="minorHAnsi" w:eastAsiaTheme="minorEastAsia" w:hAnsiTheme="minorHAnsi" w:cstheme="minorBidi"/>
              <w:noProof/>
              <w:lang w:eastAsia="tr-TR"/>
            </w:rPr>
          </w:pPr>
        </w:p>
        <w:p w:rsidR="006E5E60" w:rsidRDefault="00025010">
          <w:r>
            <w:rPr>
              <w:b/>
              <w:bCs/>
            </w:rPr>
            <w:fldChar w:fldCharType="end"/>
          </w:r>
        </w:p>
      </w:sdtContent>
    </w:sdt>
    <w:p w:rsidR="00EA3190" w:rsidRDefault="00EA3190" w:rsidP="00CE5C87">
      <w:pPr>
        <w:pStyle w:val="AralkYok"/>
      </w:pPr>
    </w:p>
    <w:p w:rsidR="00EA3190" w:rsidRDefault="00EA3190" w:rsidP="00CE5C87">
      <w:pPr>
        <w:pStyle w:val="AralkYok"/>
        <w:rPr>
          <w:spacing w:val="-10"/>
        </w:rPr>
      </w:pPr>
    </w:p>
    <w:p w:rsidR="00055777" w:rsidRPr="00A44AAA" w:rsidRDefault="00055777" w:rsidP="00055777">
      <w:pPr>
        <w:rPr>
          <w:rFonts w:ascii="Times New Roman" w:hAnsi="Times New Roman" w:cs="Times New Roman"/>
          <w:sz w:val="24"/>
        </w:rPr>
      </w:pPr>
    </w:p>
    <w:p w:rsidR="00055777" w:rsidRDefault="00055777">
      <w:pPr>
        <w:rPr>
          <w:rFonts w:ascii="Times New Roman" w:hAnsi="Times New Roman" w:cs="Times New Roman"/>
          <w:color w:val="FF0000"/>
          <w:sz w:val="24"/>
        </w:rPr>
      </w:pPr>
      <w:r>
        <w:rPr>
          <w:rFonts w:ascii="Times New Roman" w:hAnsi="Times New Roman" w:cs="Times New Roman"/>
          <w:color w:val="FF0000"/>
          <w:sz w:val="24"/>
        </w:rPr>
        <w:br w:type="page"/>
      </w:r>
    </w:p>
    <w:p w:rsidR="00055777" w:rsidRDefault="00055777" w:rsidP="00055777">
      <w:pPr>
        <w:jc w:val="center"/>
        <w:rPr>
          <w:rFonts w:ascii="Times New Roman" w:hAnsi="Times New Roman" w:cs="Times New Roman"/>
          <w:b/>
          <w:bCs/>
          <w:sz w:val="96"/>
          <w:szCs w:val="96"/>
        </w:rPr>
      </w:pPr>
    </w:p>
    <w:p w:rsidR="00E63C01" w:rsidRDefault="00E63C01" w:rsidP="00055777">
      <w:pPr>
        <w:jc w:val="center"/>
        <w:rPr>
          <w:rFonts w:ascii="Times New Roman" w:hAnsi="Times New Roman" w:cs="Times New Roman"/>
          <w:b/>
          <w:bCs/>
          <w:sz w:val="96"/>
          <w:szCs w:val="96"/>
        </w:rPr>
      </w:pPr>
    </w:p>
    <w:p w:rsidR="00055777" w:rsidRDefault="00055777" w:rsidP="00055777">
      <w:pPr>
        <w:jc w:val="center"/>
        <w:rPr>
          <w:rFonts w:ascii="Times New Roman" w:hAnsi="Times New Roman" w:cs="Times New Roman"/>
          <w:b/>
          <w:bCs/>
          <w:sz w:val="96"/>
          <w:szCs w:val="96"/>
        </w:rPr>
      </w:pPr>
    </w:p>
    <w:p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rsidR="007F37D3" w:rsidRDefault="007F37D3" w:rsidP="00EA3190">
      <w:pPr>
        <w:pStyle w:val="Balk1"/>
      </w:pPr>
      <w:bookmarkStart w:id="1" w:name="_Toc164264111"/>
    </w:p>
    <w:p w:rsidR="00E554B3" w:rsidRPr="00E554B3" w:rsidRDefault="00EA3190" w:rsidP="00EA3190">
      <w:pPr>
        <w:pStyle w:val="Balk1"/>
      </w:pPr>
      <w:r>
        <w:t xml:space="preserve">1. </w:t>
      </w:r>
      <w:r w:rsidRPr="00E554B3">
        <w:t>GİRİŞ VE STRATEJİK PLANIN HAZIRLIK SÜRECİ</w:t>
      </w:r>
      <w:bookmarkEnd w:id="1"/>
    </w:p>
    <w:p w:rsidR="007F37D3" w:rsidRDefault="007F37D3" w:rsidP="006A628C">
      <w:pPr>
        <w:pStyle w:val="Balk2"/>
        <w:ind w:hanging="1109"/>
      </w:pPr>
      <w:bookmarkStart w:id="2" w:name="_Toc164264112"/>
    </w:p>
    <w:p w:rsidR="00E554B3" w:rsidRPr="006A628C" w:rsidRDefault="006A628C" w:rsidP="006A628C">
      <w:pPr>
        <w:pStyle w:val="Balk2"/>
        <w:ind w:hanging="1109"/>
      </w:pPr>
      <w:r w:rsidRPr="006A628C">
        <w:t xml:space="preserve">1.1 </w:t>
      </w:r>
      <w:r w:rsidR="00E554B3" w:rsidRPr="006A628C">
        <w:t>Strateji Geliştirme Kurulu ve Stratejik Plan Ekibi</w:t>
      </w:r>
      <w:bookmarkEnd w:id="2"/>
    </w:p>
    <w:p w:rsidR="00E554B3" w:rsidRPr="00E554B3" w:rsidRDefault="00E554B3" w:rsidP="00E554B3">
      <w:pPr>
        <w:rPr>
          <w:rFonts w:ascii="Times New Roman" w:hAnsi="Times New Roman" w:cs="Times New Roman"/>
          <w:sz w:val="24"/>
          <w:szCs w:val="24"/>
        </w:rPr>
      </w:pPr>
    </w:p>
    <w:p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rsidR="00E554B3" w:rsidRPr="00E554B3" w:rsidRDefault="00E554B3" w:rsidP="00E554B3">
      <w:pPr>
        <w:spacing w:line="276" w:lineRule="auto"/>
        <w:rPr>
          <w:rFonts w:ascii="Times New Roman" w:hAnsi="Times New Roman" w:cs="Times New Roman"/>
          <w:sz w:val="24"/>
          <w:szCs w:val="24"/>
        </w:rPr>
      </w:pPr>
    </w:p>
    <w:p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rsidR="00CB138E" w:rsidRPr="00E554B3" w:rsidRDefault="00CB138E" w:rsidP="00E554B3">
      <w:pPr>
        <w:spacing w:line="276" w:lineRule="auto"/>
        <w:jc w:val="both"/>
        <w:rPr>
          <w:rFonts w:ascii="Times New Roman" w:hAnsi="Times New Roman" w:cs="Times New Roman"/>
          <w:sz w:val="24"/>
          <w:szCs w:val="24"/>
        </w:rPr>
      </w:pPr>
    </w:p>
    <w:p w:rsidR="00E554B3" w:rsidRDefault="00E554B3" w:rsidP="00E554B3"/>
    <w:p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rsidR="00E554B3" w:rsidRPr="00E554B3" w:rsidRDefault="00E554B3" w:rsidP="00E554B3">
      <w:pPr>
        <w:jc w:val="center"/>
        <w:rPr>
          <w:rFonts w:ascii="Times New Roman" w:hAnsi="Times New Roman" w:cs="Times New Roman"/>
        </w:rPr>
      </w:pPr>
    </w:p>
    <w:tbl>
      <w:tblPr>
        <w:tblStyle w:val="TableNormal1"/>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1598"/>
        <w:gridCol w:w="2985"/>
        <w:gridCol w:w="1711"/>
      </w:tblGrid>
      <w:tr w:rsidR="00055777" w:rsidRPr="00A44AAA" w:rsidTr="005C4698">
        <w:trPr>
          <w:trHeight w:val="753"/>
          <w:jc w:val="center"/>
        </w:trPr>
        <w:tc>
          <w:tcPr>
            <w:tcW w:w="4526" w:type="dxa"/>
            <w:gridSpan w:val="2"/>
            <w:shd w:val="clear" w:color="auto" w:fill="92CDDC" w:themeFill="accent5" w:themeFillTint="99"/>
            <w:vAlign w:val="center"/>
          </w:tcPr>
          <w:p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0022711C">
              <w:rPr>
                <w:rFonts w:ascii="Times New Roman" w:hAnsi="Times New Roman" w:cs="Times New Roman"/>
                <w:b/>
                <w:sz w:val="24"/>
                <w:szCs w:val="28"/>
              </w:rPr>
              <w:t xml:space="preserve"> </w:t>
            </w:r>
            <w:r w:rsidRPr="007F2BBF">
              <w:rPr>
                <w:rFonts w:ascii="Times New Roman" w:hAnsi="Times New Roman" w:cs="Times New Roman"/>
                <w:b/>
                <w:sz w:val="24"/>
                <w:szCs w:val="28"/>
              </w:rPr>
              <w:t>Geliştirme</w:t>
            </w:r>
            <w:r w:rsidR="0022711C">
              <w:rPr>
                <w:rFonts w:ascii="Times New Roman" w:hAnsi="Times New Roman" w:cs="Times New Roman"/>
                <w:b/>
                <w:sz w:val="24"/>
                <w:szCs w:val="28"/>
              </w:rPr>
              <w:t xml:space="preserve"> </w:t>
            </w:r>
            <w:r w:rsidRPr="007F2BBF">
              <w:rPr>
                <w:rFonts w:ascii="Times New Roman" w:hAnsi="Times New Roman" w:cs="Times New Roman"/>
                <w:b/>
                <w:sz w:val="24"/>
                <w:szCs w:val="28"/>
              </w:rPr>
              <w:t>Kurulu</w:t>
            </w:r>
            <w:r w:rsidR="0022711C">
              <w:rPr>
                <w:rFonts w:ascii="Times New Roman" w:hAnsi="Times New Roman" w:cs="Times New Roman"/>
                <w:b/>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0022711C">
              <w:rPr>
                <w:rFonts w:ascii="Times New Roman" w:hAnsi="Times New Roman" w:cs="Times New Roman"/>
                <w:b/>
                <w:sz w:val="24"/>
                <w:szCs w:val="28"/>
              </w:rPr>
              <w:t xml:space="preserve"> </w:t>
            </w:r>
            <w:r w:rsidRPr="007F2BBF">
              <w:rPr>
                <w:rFonts w:ascii="Times New Roman" w:hAnsi="Times New Roman" w:cs="Times New Roman"/>
                <w:b/>
                <w:sz w:val="24"/>
                <w:szCs w:val="28"/>
              </w:rPr>
              <w:t>Plan</w:t>
            </w:r>
            <w:r w:rsidR="0022711C">
              <w:rPr>
                <w:rFonts w:ascii="Times New Roman" w:hAnsi="Times New Roman" w:cs="Times New Roman"/>
                <w:b/>
                <w:sz w:val="24"/>
                <w:szCs w:val="28"/>
              </w:rPr>
              <w:t xml:space="preserve"> </w:t>
            </w:r>
            <w:r w:rsidRPr="007F2BBF">
              <w:rPr>
                <w:rFonts w:ascii="Times New Roman" w:hAnsi="Times New Roman" w:cs="Times New Roman"/>
                <w:b/>
                <w:sz w:val="24"/>
                <w:szCs w:val="28"/>
              </w:rPr>
              <w:t>Ekibi</w:t>
            </w:r>
            <w:r w:rsidR="0022711C">
              <w:rPr>
                <w:rFonts w:ascii="Times New Roman" w:hAnsi="Times New Roman" w:cs="Times New Roman"/>
                <w:b/>
                <w:sz w:val="24"/>
                <w:szCs w:val="28"/>
              </w:rPr>
              <w:t xml:space="preserve"> </w:t>
            </w:r>
            <w:r w:rsidRPr="007F2BBF">
              <w:rPr>
                <w:rFonts w:ascii="Times New Roman" w:hAnsi="Times New Roman" w:cs="Times New Roman"/>
                <w:b/>
                <w:spacing w:val="-2"/>
                <w:sz w:val="24"/>
                <w:szCs w:val="28"/>
              </w:rPr>
              <w:t>Bilgileri</w:t>
            </w:r>
          </w:p>
        </w:tc>
      </w:tr>
      <w:tr w:rsidR="00055777" w:rsidRPr="00A44AAA" w:rsidTr="005C4698">
        <w:trPr>
          <w:trHeight w:val="587"/>
          <w:jc w:val="center"/>
        </w:trPr>
        <w:tc>
          <w:tcPr>
            <w:tcW w:w="2928" w:type="dxa"/>
            <w:shd w:val="clear" w:color="auto" w:fill="DAEEF3" w:themeFill="accent5" w:themeFillTint="33"/>
            <w:vAlign w:val="center"/>
          </w:tcPr>
          <w:p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0022711C">
              <w:rPr>
                <w:rFonts w:ascii="Times New Roman" w:hAnsi="Times New Roman" w:cs="Times New Roman"/>
                <w:b/>
                <w:sz w:val="24"/>
                <w:szCs w:val="28"/>
              </w:rPr>
              <w:t xml:space="preserve"> </w:t>
            </w:r>
            <w:r w:rsidRPr="007F2BBF">
              <w:rPr>
                <w:rFonts w:ascii="Times New Roman" w:hAnsi="Times New Roman" w:cs="Times New Roman"/>
                <w:b/>
                <w:spacing w:val="-2"/>
                <w:sz w:val="24"/>
                <w:szCs w:val="28"/>
              </w:rPr>
              <w:t>Soyadı</w:t>
            </w:r>
          </w:p>
        </w:tc>
        <w:tc>
          <w:tcPr>
            <w:tcW w:w="1598" w:type="dxa"/>
            <w:shd w:val="clear" w:color="auto" w:fill="DAEEF3" w:themeFill="accent5" w:themeFillTint="33"/>
            <w:vAlign w:val="center"/>
          </w:tcPr>
          <w:p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c>
          <w:tcPr>
            <w:tcW w:w="2985" w:type="dxa"/>
            <w:shd w:val="clear" w:color="auto" w:fill="DAEEF3" w:themeFill="accent5" w:themeFillTint="33"/>
            <w:vAlign w:val="center"/>
          </w:tcPr>
          <w:p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0022711C">
              <w:rPr>
                <w:rFonts w:ascii="Times New Roman" w:hAnsi="Times New Roman" w:cs="Times New Roman"/>
                <w:b/>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rsidR="00055777" w:rsidRPr="007F2BBF" w:rsidRDefault="00055777" w:rsidP="007F2BBF">
            <w:pPr>
              <w:pStyle w:val="TableParagraph"/>
              <w:spacing w:before="1"/>
              <w:ind w:left="1"/>
              <w:jc w:val="center"/>
              <w:rPr>
                <w:rFonts w:ascii="Times New Roman" w:hAnsi="Times New Roman" w:cs="Times New Roman"/>
                <w:b/>
                <w:sz w:val="24"/>
                <w:szCs w:val="28"/>
              </w:rPr>
            </w:pPr>
            <w:r w:rsidRPr="007F2BBF">
              <w:rPr>
                <w:rFonts w:ascii="Times New Roman" w:hAnsi="Times New Roman" w:cs="Times New Roman"/>
                <w:b/>
                <w:spacing w:val="-2"/>
                <w:w w:val="105"/>
                <w:sz w:val="24"/>
                <w:szCs w:val="28"/>
              </w:rPr>
              <w:t>Ünvanı</w:t>
            </w:r>
          </w:p>
        </w:tc>
      </w:tr>
      <w:tr w:rsidR="005C4698" w:rsidRPr="00A44AAA" w:rsidTr="00BB35C0">
        <w:trPr>
          <w:trHeight w:val="397"/>
          <w:jc w:val="center"/>
        </w:trPr>
        <w:tc>
          <w:tcPr>
            <w:tcW w:w="2928" w:type="dxa"/>
            <w:shd w:val="clear" w:color="auto" w:fill="DAEEF3" w:themeFill="accent5" w:themeFillTint="33"/>
            <w:vAlign w:val="center"/>
          </w:tcPr>
          <w:p w:rsidR="005C4698" w:rsidRPr="0022711C" w:rsidRDefault="005C4698" w:rsidP="00B76435">
            <w:pPr>
              <w:pStyle w:val="TableParagraph"/>
              <w:rPr>
                <w:rFonts w:ascii="Times New Roman" w:hAnsi="Times New Roman" w:cs="Times New Roman"/>
                <w:sz w:val="24"/>
                <w:szCs w:val="24"/>
              </w:rPr>
            </w:pPr>
            <w:r w:rsidRPr="0022711C">
              <w:rPr>
                <w:rFonts w:ascii="Times New Roman" w:hAnsi="Times New Roman" w:cs="Times New Roman"/>
                <w:sz w:val="24"/>
                <w:szCs w:val="24"/>
              </w:rPr>
              <w:t>Yahya ORUÇ</w:t>
            </w:r>
          </w:p>
        </w:tc>
        <w:tc>
          <w:tcPr>
            <w:tcW w:w="1598" w:type="dxa"/>
            <w:shd w:val="clear" w:color="auto" w:fill="DAEEF3" w:themeFill="accent5" w:themeFillTint="33"/>
            <w:vAlign w:val="center"/>
          </w:tcPr>
          <w:p w:rsidR="005C4698" w:rsidRPr="005C4698" w:rsidRDefault="005C4698" w:rsidP="009536CF">
            <w:pPr>
              <w:adjustRightInd w:val="0"/>
              <w:rPr>
                <w:rFonts w:ascii="Times New Roman" w:hAnsi="Times New Roman" w:cs="Times New Roman"/>
                <w:bCs/>
              </w:rPr>
            </w:pPr>
            <w:r w:rsidRPr="005C4698">
              <w:rPr>
                <w:rFonts w:ascii="Times New Roman" w:hAnsi="Times New Roman" w:cs="Times New Roman"/>
                <w:bCs/>
              </w:rPr>
              <w:t>Okul Müdürü</w:t>
            </w:r>
          </w:p>
        </w:tc>
        <w:tc>
          <w:tcPr>
            <w:tcW w:w="2985" w:type="dxa"/>
            <w:shd w:val="clear" w:color="auto" w:fill="DAEEF3" w:themeFill="accent5" w:themeFillTint="33"/>
            <w:vAlign w:val="center"/>
          </w:tcPr>
          <w:p w:rsidR="005C4698" w:rsidRPr="0022711C" w:rsidRDefault="005C4698" w:rsidP="00B76435">
            <w:pPr>
              <w:pStyle w:val="TableParagraph"/>
              <w:rPr>
                <w:rFonts w:ascii="Times New Roman" w:hAnsi="Times New Roman" w:cs="Times New Roman"/>
                <w:sz w:val="24"/>
                <w:szCs w:val="24"/>
              </w:rPr>
            </w:pPr>
            <w:r w:rsidRPr="0022711C">
              <w:rPr>
                <w:rFonts w:ascii="Times New Roman" w:hAnsi="Times New Roman" w:cs="Times New Roman"/>
                <w:sz w:val="24"/>
                <w:szCs w:val="24"/>
              </w:rPr>
              <w:t>Can GÜLERSOY</w:t>
            </w:r>
          </w:p>
        </w:tc>
        <w:tc>
          <w:tcPr>
            <w:tcW w:w="1711" w:type="dxa"/>
            <w:shd w:val="clear" w:color="auto" w:fill="DAEEF3" w:themeFill="accent5" w:themeFillTint="33"/>
            <w:vAlign w:val="center"/>
          </w:tcPr>
          <w:p w:rsidR="005C4698" w:rsidRPr="00A44AAA" w:rsidRDefault="005C4698" w:rsidP="00B76435">
            <w:pPr>
              <w:pStyle w:val="TableParagraph"/>
              <w:rPr>
                <w:rFonts w:ascii="Times New Roman" w:hAnsi="Times New Roman" w:cs="Times New Roman"/>
                <w:sz w:val="20"/>
              </w:rPr>
            </w:pPr>
            <w:r w:rsidRPr="005C4698">
              <w:rPr>
                <w:rFonts w:ascii="Times New Roman" w:hAnsi="Times New Roman" w:cs="Times New Roman"/>
                <w:bCs/>
                <w:sz w:val="24"/>
                <w:szCs w:val="24"/>
              </w:rPr>
              <w:t>Müdür Yardımcısı</w:t>
            </w:r>
          </w:p>
        </w:tc>
      </w:tr>
      <w:tr w:rsidR="005C4698" w:rsidRPr="00A44AAA" w:rsidTr="00BB35C0">
        <w:trPr>
          <w:trHeight w:val="397"/>
          <w:jc w:val="center"/>
        </w:trPr>
        <w:tc>
          <w:tcPr>
            <w:tcW w:w="2928" w:type="dxa"/>
            <w:shd w:val="clear" w:color="auto" w:fill="DAEEF3" w:themeFill="accent5" w:themeFillTint="33"/>
            <w:vAlign w:val="center"/>
          </w:tcPr>
          <w:p w:rsidR="005C4698" w:rsidRPr="0022711C" w:rsidRDefault="005C4698" w:rsidP="00B76435">
            <w:pPr>
              <w:pStyle w:val="TableParagraph"/>
              <w:rPr>
                <w:rFonts w:ascii="Times New Roman" w:hAnsi="Times New Roman" w:cs="Times New Roman"/>
                <w:sz w:val="24"/>
                <w:szCs w:val="24"/>
              </w:rPr>
            </w:pPr>
            <w:r w:rsidRPr="0022711C">
              <w:rPr>
                <w:rFonts w:ascii="Times New Roman" w:hAnsi="Times New Roman" w:cs="Times New Roman"/>
                <w:sz w:val="24"/>
                <w:szCs w:val="24"/>
              </w:rPr>
              <w:t>Fatih ŞAHİN</w:t>
            </w:r>
          </w:p>
        </w:tc>
        <w:tc>
          <w:tcPr>
            <w:tcW w:w="1598" w:type="dxa"/>
            <w:shd w:val="clear" w:color="auto" w:fill="DAEEF3" w:themeFill="accent5" w:themeFillTint="33"/>
            <w:vAlign w:val="center"/>
          </w:tcPr>
          <w:p w:rsidR="005C4698" w:rsidRPr="005C4698" w:rsidRDefault="005C4698" w:rsidP="009536CF">
            <w:pPr>
              <w:adjustRightInd w:val="0"/>
              <w:rPr>
                <w:rFonts w:ascii="Times New Roman" w:hAnsi="Times New Roman" w:cs="Times New Roman"/>
                <w:bCs/>
              </w:rPr>
            </w:pPr>
            <w:r w:rsidRPr="005C4698">
              <w:rPr>
                <w:rFonts w:ascii="Times New Roman" w:hAnsi="Times New Roman" w:cs="Times New Roman"/>
                <w:bCs/>
              </w:rPr>
              <w:t>Müdür Yardımcısı</w:t>
            </w:r>
          </w:p>
        </w:tc>
        <w:tc>
          <w:tcPr>
            <w:tcW w:w="2985" w:type="dxa"/>
            <w:shd w:val="clear" w:color="auto" w:fill="DAEEF3" w:themeFill="accent5" w:themeFillTint="33"/>
            <w:vAlign w:val="center"/>
          </w:tcPr>
          <w:p w:rsidR="005C4698" w:rsidRPr="0022711C" w:rsidRDefault="005C4698" w:rsidP="00B76435">
            <w:pPr>
              <w:pStyle w:val="TableParagraph"/>
              <w:rPr>
                <w:rFonts w:ascii="Times New Roman" w:hAnsi="Times New Roman" w:cs="Times New Roman"/>
                <w:sz w:val="24"/>
                <w:szCs w:val="24"/>
              </w:rPr>
            </w:pPr>
            <w:r w:rsidRPr="0022711C">
              <w:rPr>
                <w:rFonts w:ascii="Times New Roman" w:hAnsi="Times New Roman" w:cs="Times New Roman"/>
                <w:sz w:val="24"/>
                <w:szCs w:val="24"/>
              </w:rPr>
              <w:t>Feray BULUT</w:t>
            </w:r>
          </w:p>
        </w:tc>
        <w:tc>
          <w:tcPr>
            <w:tcW w:w="1711" w:type="dxa"/>
            <w:shd w:val="clear" w:color="auto" w:fill="DAEEF3" w:themeFill="accent5" w:themeFillTint="33"/>
            <w:vAlign w:val="center"/>
          </w:tcPr>
          <w:p w:rsidR="005C4698" w:rsidRPr="00A44AAA" w:rsidRDefault="005C4698"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5C4698" w:rsidRPr="00A44AAA" w:rsidTr="00BB35C0">
        <w:trPr>
          <w:trHeight w:val="397"/>
          <w:jc w:val="center"/>
        </w:trPr>
        <w:tc>
          <w:tcPr>
            <w:tcW w:w="2928" w:type="dxa"/>
            <w:shd w:val="clear" w:color="auto" w:fill="DAEEF3" w:themeFill="accent5" w:themeFillTint="33"/>
            <w:vAlign w:val="center"/>
          </w:tcPr>
          <w:p w:rsidR="005C4698" w:rsidRPr="0022711C" w:rsidRDefault="005C4698" w:rsidP="00B76435">
            <w:pPr>
              <w:pStyle w:val="TableParagraph"/>
              <w:rPr>
                <w:rFonts w:ascii="Times New Roman" w:hAnsi="Times New Roman" w:cs="Times New Roman"/>
                <w:sz w:val="24"/>
                <w:szCs w:val="24"/>
              </w:rPr>
            </w:pPr>
            <w:r w:rsidRPr="0022711C">
              <w:rPr>
                <w:rFonts w:ascii="Times New Roman" w:hAnsi="Times New Roman" w:cs="Times New Roman"/>
                <w:sz w:val="24"/>
                <w:szCs w:val="24"/>
              </w:rPr>
              <w:t>Aydın PALABIYIK</w:t>
            </w:r>
          </w:p>
        </w:tc>
        <w:tc>
          <w:tcPr>
            <w:tcW w:w="1598" w:type="dxa"/>
            <w:shd w:val="clear" w:color="auto" w:fill="DAEEF3" w:themeFill="accent5" w:themeFillTint="33"/>
            <w:vAlign w:val="center"/>
          </w:tcPr>
          <w:p w:rsidR="005C4698" w:rsidRPr="005C4698" w:rsidRDefault="005C4698" w:rsidP="009536CF">
            <w:pPr>
              <w:adjustRightInd w:val="0"/>
              <w:rPr>
                <w:rFonts w:ascii="Times New Roman" w:hAnsi="Times New Roman" w:cs="Times New Roman"/>
              </w:rPr>
            </w:pPr>
            <w:r w:rsidRPr="005C4698">
              <w:rPr>
                <w:rFonts w:ascii="Times New Roman" w:hAnsi="Times New Roman" w:cs="Times New Roman"/>
              </w:rPr>
              <w:t>Öğretmen</w:t>
            </w:r>
          </w:p>
        </w:tc>
        <w:tc>
          <w:tcPr>
            <w:tcW w:w="2985" w:type="dxa"/>
            <w:shd w:val="clear" w:color="auto" w:fill="DAEEF3" w:themeFill="accent5" w:themeFillTint="33"/>
            <w:vAlign w:val="center"/>
          </w:tcPr>
          <w:p w:rsidR="005C4698" w:rsidRPr="0022711C" w:rsidRDefault="005C4698" w:rsidP="00B76435">
            <w:pPr>
              <w:pStyle w:val="TableParagraph"/>
              <w:rPr>
                <w:rFonts w:ascii="Times New Roman" w:hAnsi="Times New Roman" w:cs="Times New Roman"/>
                <w:sz w:val="24"/>
                <w:szCs w:val="24"/>
              </w:rPr>
            </w:pPr>
            <w:r w:rsidRPr="0022711C">
              <w:rPr>
                <w:rFonts w:ascii="Times New Roman" w:hAnsi="Times New Roman" w:cs="Times New Roman"/>
                <w:sz w:val="24"/>
                <w:szCs w:val="24"/>
              </w:rPr>
              <w:t>Uğur ERTEKİN</w:t>
            </w:r>
          </w:p>
        </w:tc>
        <w:tc>
          <w:tcPr>
            <w:tcW w:w="1711" w:type="dxa"/>
            <w:shd w:val="clear" w:color="auto" w:fill="DAEEF3" w:themeFill="accent5" w:themeFillTint="33"/>
            <w:vAlign w:val="center"/>
          </w:tcPr>
          <w:p w:rsidR="005C4698" w:rsidRPr="00A44AAA" w:rsidRDefault="005C4698" w:rsidP="00B76435">
            <w:pPr>
              <w:pStyle w:val="TableParagraph"/>
              <w:rPr>
                <w:rFonts w:ascii="Times New Roman" w:hAnsi="Times New Roman" w:cs="Times New Roman"/>
                <w:sz w:val="20"/>
              </w:rPr>
            </w:pPr>
            <w:r>
              <w:rPr>
                <w:rFonts w:ascii="Times New Roman" w:hAnsi="Times New Roman" w:cs="Times New Roman"/>
                <w:sz w:val="20"/>
              </w:rPr>
              <w:t>Öğretmen</w:t>
            </w:r>
          </w:p>
        </w:tc>
      </w:tr>
      <w:tr w:rsidR="005C4698" w:rsidRPr="00A44AAA" w:rsidTr="00BB35C0">
        <w:trPr>
          <w:trHeight w:val="397"/>
          <w:jc w:val="center"/>
        </w:trPr>
        <w:tc>
          <w:tcPr>
            <w:tcW w:w="2928" w:type="dxa"/>
            <w:shd w:val="clear" w:color="auto" w:fill="DAEEF3" w:themeFill="accent5" w:themeFillTint="33"/>
            <w:vAlign w:val="center"/>
          </w:tcPr>
          <w:p w:rsidR="005C4698" w:rsidRPr="0022711C" w:rsidRDefault="009744A5" w:rsidP="00B76435">
            <w:pPr>
              <w:pStyle w:val="TableParagraph"/>
              <w:rPr>
                <w:rFonts w:ascii="Times New Roman" w:hAnsi="Times New Roman" w:cs="Times New Roman"/>
                <w:sz w:val="24"/>
                <w:szCs w:val="24"/>
              </w:rPr>
            </w:pPr>
            <w:r w:rsidRPr="0022711C">
              <w:rPr>
                <w:rFonts w:ascii="Times New Roman" w:hAnsi="Times New Roman" w:cs="Times New Roman"/>
                <w:sz w:val="24"/>
                <w:szCs w:val="24"/>
              </w:rPr>
              <w:t>Özgür YAĞMUROĞLU</w:t>
            </w:r>
          </w:p>
        </w:tc>
        <w:tc>
          <w:tcPr>
            <w:tcW w:w="1598" w:type="dxa"/>
            <w:shd w:val="clear" w:color="auto" w:fill="DAEEF3" w:themeFill="accent5" w:themeFillTint="33"/>
            <w:vAlign w:val="center"/>
          </w:tcPr>
          <w:p w:rsidR="005C4698" w:rsidRPr="005C4698" w:rsidRDefault="005C4698" w:rsidP="009536CF">
            <w:pPr>
              <w:adjustRightInd w:val="0"/>
              <w:rPr>
                <w:rFonts w:ascii="Times New Roman" w:hAnsi="Times New Roman" w:cs="Times New Roman"/>
              </w:rPr>
            </w:pPr>
            <w:r w:rsidRPr="005C4698">
              <w:rPr>
                <w:rFonts w:ascii="Times New Roman" w:hAnsi="Times New Roman" w:cs="Times New Roman"/>
              </w:rPr>
              <w:t>Okul Aile Birliği Başkanı</w:t>
            </w:r>
          </w:p>
        </w:tc>
        <w:tc>
          <w:tcPr>
            <w:tcW w:w="2985" w:type="dxa"/>
            <w:shd w:val="clear" w:color="auto" w:fill="DAEEF3" w:themeFill="accent5" w:themeFillTint="33"/>
            <w:vAlign w:val="center"/>
          </w:tcPr>
          <w:p w:rsidR="005C4698" w:rsidRPr="0022711C" w:rsidRDefault="005C4698" w:rsidP="00B76435">
            <w:pPr>
              <w:pStyle w:val="TableParagraph"/>
              <w:rPr>
                <w:rFonts w:ascii="Times New Roman" w:hAnsi="Times New Roman" w:cs="Times New Roman"/>
                <w:sz w:val="24"/>
                <w:szCs w:val="24"/>
              </w:rPr>
            </w:pPr>
            <w:r w:rsidRPr="0022711C">
              <w:rPr>
                <w:rFonts w:ascii="Times New Roman" w:hAnsi="Times New Roman" w:cs="Times New Roman"/>
                <w:sz w:val="24"/>
                <w:szCs w:val="24"/>
              </w:rPr>
              <w:t>Onur KONAK</w:t>
            </w:r>
          </w:p>
        </w:tc>
        <w:tc>
          <w:tcPr>
            <w:tcW w:w="1711" w:type="dxa"/>
            <w:shd w:val="clear" w:color="auto" w:fill="DAEEF3" w:themeFill="accent5" w:themeFillTint="33"/>
            <w:vAlign w:val="center"/>
          </w:tcPr>
          <w:p w:rsidR="005C4698" w:rsidRPr="00A44AAA" w:rsidRDefault="005C4698" w:rsidP="00B76435">
            <w:pPr>
              <w:pStyle w:val="TableParagraph"/>
              <w:rPr>
                <w:rFonts w:ascii="Times New Roman" w:hAnsi="Times New Roman" w:cs="Times New Roman"/>
              </w:rPr>
            </w:pPr>
            <w:r>
              <w:rPr>
                <w:rFonts w:ascii="Times New Roman" w:hAnsi="Times New Roman" w:cs="Times New Roman"/>
              </w:rPr>
              <w:t>Öğretmen</w:t>
            </w:r>
          </w:p>
        </w:tc>
      </w:tr>
      <w:tr w:rsidR="005C4698" w:rsidRPr="00A44AAA" w:rsidTr="00BB35C0">
        <w:trPr>
          <w:trHeight w:val="397"/>
          <w:jc w:val="center"/>
        </w:trPr>
        <w:tc>
          <w:tcPr>
            <w:tcW w:w="2928" w:type="dxa"/>
            <w:shd w:val="clear" w:color="auto" w:fill="DAEEF3" w:themeFill="accent5" w:themeFillTint="33"/>
            <w:vAlign w:val="center"/>
          </w:tcPr>
          <w:p w:rsidR="005C4698" w:rsidRPr="0022711C" w:rsidRDefault="009744A5" w:rsidP="00B76435">
            <w:pPr>
              <w:pStyle w:val="TableParagraph"/>
              <w:rPr>
                <w:rFonts w:ascii="Times New Roman" w:hAnsi="Times New Roman" w:cs="Times New Roman"/>
                <w:sz w:val="24"/>
                <w:szCs w:val="24"/>
              </w:rPr>
            </w:pPr>
            <w:r w:rsidRPr="0022711C">
              <w:rPr>
                <w:rFonts w:ascii="Times New Roman" w:hAnsi="Times New Roman" w:cs="Times New Roman"/>
                <w:sz w:val="24"/>
                <w:szCs w:val="24"/>
              </w:rPr>
              <w:t>Ferdane GÖKLER</w:t>
            </w:r>
          </w:p>
        </w:tc>
        <w:tc>
          <w:tcPr>
            <w:tcW w:w="1598" w:type="dxa"/>
            <w:shd w:val="clear" w:color="auto" w:fill="DAEEF3" w:themeFill="accent5" w:themeFillTint="33"/>
            <w:vAlign w:val="center"/>
          </w:tcPr>
          <w:p w:rsidR="005C4698" w:rsidRPr="005C4698" w:rsidRDefault="005C4698" w:rsidP="009536CF">
            <w:pPr>
              <w:adjustRightInd w:val="0"/>
              <w:rPr>
                <w:rFonts w:ascii="Times New Roman" w:hAnsi="Times New Roman" w:cs="Times New Roman"/>
              </w:rPr>
            </w:pPr>
            <w:r w:rsidRPr="005C4698">
              <w:rPr>
                <w:rFonts w:ascii="Times New Roman" w:hAnsi="Times New Roman" w:cs="Times New Roman"/>
              </w:rPr>
              <w:t>Okul Aile Birliği Üyesi</w:t>
            </w:r>
          </w:p>
        </w:tc>
        <w:tc>
          <w:tcPr>
            <w:tcW w:w="2985" w:type="dxa"/>
            <w:shd w:val="clear" w:color="auto" w:fill="DAEEF3" w:themeFill="accent5" w:themeFillTint="33"/>
            <w:vAlign w:val="center"/>
          </w:tcPr>
          <w:p w:rsidR="005C4698" w:rsidRPr="0022711C" w:rsidRDefault="009744A5" w:rsidP="00B76435">
            <w:pPr>
              <w:pStyle w:val="TableParagraph"/>
              <w:rPr>
                <w:rFonts w:ascii="Times New Roman" w:hAnsi="Times New Roman" w:cs="Times New Roman"/>
                <w:sz w:val="24"/>
                <w:szCs w:val="24"/>
              </w:rPr>
            </w:pPr>
            <w:r w:rsidRPr="0022711C">
              <w:rPr>
                <w:rFonts w:ascii="Times New Roman" w:hAnsi="Times New Roman" w:cs="Times New Roman"/>
                <w:sz w:val="24"/>
                <w:szCs w:val="24"/>
              </w:rPr>
              <w:t>Melek KILIÇ</w:t>
            </w:r>
          </w:p>
        </w:tc>
        <w:tc>
          <w:tcPr>
            <w:tcW w:w="1711" w:type="dxa"/>
            <w:shd w:val="clear" w:color="auto" w:fill="DAEEF3" w:themeFill="accent5" w:themeFillTint="33"/>
            <w:vAlign w:val="center"/>
          </w:tcPr>
          <w:p w:rsidR="005C4698" w:rsidRPr="00A44AAA" w:rsidRDefault="005C4698" w:rsidP="00B76435">
            <w:pPr>
              <w:pStyle w:val="TableParagraph"/>
              <w:rPr>
                <w:rFonts w:ascii="Times New Roman" w:hAnsi="Times New Roman" w:cs="Times New Roman"/>
                <w:sz w:val="20"/>
              </w:rPr>
            </w:pPr>
            <w:r>
              <w:rPr>
                <w:rFonts w:ascii="Times New Roman" w:hAnsi="Times New Roman" w:cs="Times New Roman"/>
                <w:sz w:val="20"/>
              </w:rPr>
              <w:t>Gönüllü Veli</w:t>
            </w:r>
          </w:p>
        </w:tc>
      </w:tr>
      <w:tr w:rsidR="005C4698" w:rsidRPr="00A44AAA" w:rsidTr="00BB35C0">
        <w:trPr>
          <w:trHeight w:val="397"/>
          <w:jc w:val="center"/>
        </w:trPr>
        <w:tc>
          <w:tcPr>
            <w:tcW w:w="2928" w:type="dxa"/>
            <w:shd w:val="clear" w:color="auto" w:fill="DAEEF3" w:themeFill="accent5" w:themeFillTint="33"/>
            <w:vAlign w:val="center"/>
          </w:tcPr>
          <w:p w:rsidR="005C4698" w:rsidRPr="00A44AAA" w:rsidRDefault="005C4698" w:rsidP="00B76435">
            <w:pPr>
              <w:pStyle w:val="TableParagraph"/>
              <w:rPr>
                <w:rFonts w:ascii="Times New Roman" w:hAnsi="Times New Roman" w:cs="Times New Roman"/>
                <w:sz w:val="20"/>
              </w:rPr>
            </w:pPr>
          </w:p>
        </w:tc>
        <w:tc>
          <w:tcPr>
            <w:tcW w:w="1598" w:type="dxa"/>
            <w:shd w:val="clear" w:color="auto" w:fill="DAEEF3" w:themeFill="accent5" w:themeFillTint="33"/>
            <w:vAlign w:val="center"/>
          </w:tcPr>
          <w:p w:rsidR="005C4698" w:rsidRPr="00A44AAA" w:rsidRDefault="005C4698" w:rsidP="00B76435">
            <w:pPr>
              <w:pStyle w:val="TableParagraph"/>
              <w:rPr>
                <w:rFonts w:ascii="Times New Roman" w:hAnsi="Times New Roman" w:cs="Times New Roman"/>
                <w:sz w:val="20"/>
              </w:rPr>
            </w:pPr>
          </w:p>
        </w:tc>
        <w:tc>
          <w:tcPr>
            <w:tcW w:w="2985" w:type="dxa"/>
            <w:shd w:val="clear" w:color="auto" w:fill="DAEEF3" w:themeFill="accent5" w:themeFillTint="33"/>
            <w:vAlign w:val="center"/>
          </w:tcPr>
          <w:p w:rsidR="005C4698" w:rsidRPr="0022711C" w:rsidRDefault="009744A5" w:rsidP="00B76435">
            <w:pPr>
              <w:pStyle w:val="TableParagraph"/>
              <w:rPr>
                <w:rFonts w:ascii="Times New Roman" w:hAnsi="Times New Roman" w:cs="Times New Roman"/>
                <w:sz w:val="24"/>
                <w:szCs w:val="24"/>
              </w:rPr>
            </w:pPr>
            <w:r w:rsidRPr="0022711C">
              <w:rPr>
                <w:rFonts w:ascii="Times New Roman" w:hAnsi="Times New Roman" w:cs="Times New Roman"/>
                <w:sz w:val="24"/>
                <w:szCs w:val="24"/>
              </w:rPr>
              <w:t>Ayşe VANLI</w:t>
            </w:r>
          </w:p>
        </w:tc>
        <w:tc>
          <w:tcPr>
            <w:tcW w:w="1711" w:type="dxa"/>
            <w:shd w:val="clear" w:color="auto" w:fill="DAEEF3" w:themeFill="accent5" w:themeFillTint="33"/>
            <w:vAlign w:val="center"/>
          </w:tcPr>
          <w:p w:rsidR="005C4698" w:rsidRPr="00A44AAA" w:rsidRDefault="005C4698" w:rsidP="00B76435">
            <w:pPr>
              <w:pStyle w:val="TableParagraph"/>
              <w:rPr>
                <w:rFonts w:ascii="Times New Roman" w:hAnsi="Times New Roman" w:cs="Times New Roman"/>
                <w:sz w:val="20"/>
              </w:rPr>
            </w:pPr>
            <w:r>
              <w:rPr>
                <w:rFonts w:ascii="Times New Roman" w:hAnsi="Times New Roman" w:cs="Times New Roman"/>
                <w:sz w:val="20"/>
              </w:rPr>
              <w:t>Gönüllü Veli</w:t>
            </w:r>
          </w:p>
        </w:tc>
      </w:tr>
    </w:tbl>
    <w:p w:rsidR="00055777" w:rsidRPr="00A44AAA" w:rsidRDefault="00055777" w:rsidP="00055777">
      <w:pPr>
        <w:pStyle w:val="GvdeMetni"/>
        <w:rPr>
          <w:rFonts w:ascii="Times New Roman" w:hAnsi="Times New Roman" w:cs="Times New Roman"/>
          <w:b/>
          <w:sz w:val="20"/>
        </w:rPr>
      </w:pPr>
    </w:p>
    <w:p w:rsidR="00055777" w:rsidRPr="00A44AAA" w:rsidRDefault="00055777" w:rsidP="00055777">
      <w:pPr>
        <w:pStyle w:val="GvdeMetni"/>
        <w:spacing w:before="9"/>
        <w:rPr>
          <w:rFonts w:ascii="Times New Roman" w:hAnsi="Times New Roman" w:cs="Times New Roman"/>
          <w:b/>
          <w:sz w:val="20"/>
        </w:rPr>
      </w:pPr>
    </w:p>
    <w:p w:rsidR="00055777" w:rsidRPr="00C3679A" w:rsidRDefault="006A628C" w:rsidP="006A628C">
      <w:pPr>
        <w:pStyle w:val="Balk2"/>
        <w:ind w:hanging="1109"/>
      </w:pPr>
      <w:bookmarkStart w:id="3" w:name="_Toc164264113"/>
      <w:r>
        <w:t xml:space="preserve">1.2 </w:t>
      </w:r>
      <w:r w:rsidR="00055777" w:rsidRPr="00C3679A">
        <w:t>Planlama Süreci</w:t>
      </w:r>
      <w:bookmarkEnd w:id="3"/>
    </w:p>
    <w:p w:rsidR="00055777" w:rsidRPr="00C3679A" w:rsidRDefault="00055777" w:rsidP="00183448">
      <w:pPr>
        <w:rPr>
          <w:rFonts w:ascii="Times New Roman" w:hAnsi="Times New Roman" w:cs="Times New Roman"/>
          <w:sz w:val="24"/>
          <w:szCs w:val="24"/>
        </w:rPr>
      </w:pPr>
    </w:p>
    <w:p w:rsidR="00055777" w:rsidRPr="00FE4A9D" w:rsidRDefault="00055777" w:rsidP="00C3679A">
      <w:pPr>
        <w:spacing w:line="276" w:lineRule="auto"/>
        <w:jc w:val="both"/>
        <w:rPr>
          <w:rFonts w:ascii="Times New Roman" w:hAnsi="Times New Roman" w:cs="Times New Roman"/>
          <w:iCs/>
          <w:sz w:val="24"/>
          <w:szCs w:val="24"/>
        </w:rPr>
      </w:pPr>
      <w:r w:rsidRPr="00FE4A9D">
        <w:rPr>
          <w:rFonts w:ascii="Times New Roman" w:hAnsi="Times New Roman" w:cs="Times New Roman"/>
          <w:iCs/>
          <w:sz w:val="24"/>
          <w:szCs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3C3118" w:rsidRDefault="003C3118" w:rsidP="00FE4A9D">
      <w:pPr>
        <w:adjustRightInd w:val="0"/>
        <w:spacing w:line="360" w:lineRule="auto"/>
        <w:ind w:firstLine="708"/>
        <w:rPr>
          <w:rFonts w:ascii="Times New Roman" w:hAnsi="Times New Roman" w:cs="Times New Roman"/>
          <w:color w:val="FF0000"/>
          <w:sz w:val="24"/>
          <w:szCs w:val="24"/>
        </w:rPr>
      </w:pPr>
    </w:p>
    <w:p w:rsidR="003C3118" w:rsidRDefault="003C3118" w:rsidP="00FE4A9D">
      <w:pPr>
        <w:adjustRightInd w:val="0"/>
        <w:spacing w:line="360" w:lineRule="auto"/>
        <w:ind w:firstLine="708"/>
        <w:rPr>
          <w:rFonts w:ascii="Times New Roman" w:hAnsi="Times New Roman" w:cs="Times New Roman"/>
          <w:color w:val="FF0000"/>
          <w:sz w:val="24"/>
          <w:szCs w:val="24"/>
        </w:rPr>
      </w:pPr>
    </w:p>
    <w:p w:rsidR="003C3118" w:rsidRDefault="003C3118" w:rsidP="00FE4A9D">
      <w:pPr>
        <w:adjustRightInd w:val="0"/>
        <w:spacing w:line="360" w:lineRule="auto"/>
        <w:ind w:firstLine="708"/>
        <w:rPr>
          <w:rFonts w:ascii="Times New Roman" w:hAnsi="Times New Roman" w:cs="Times New Roman"/>
          <w:color w:val="FF0000"/>
          <w:sz w:val="24"/>
          <w:szCs w:val="24"/>
        </w:rPr>
      </w:pPr>
    </w:p>
    <w:p w:rsidR="003C3118" w:rsidRDefault="003C3118" w:rsidP="00FE4A9D">
      <w:pPr>
        <w:adjustRightInd w:val="0"/>
        <w:spacing w:line="360" w:lineRule="auto"/>
        <w:ind w:firstLine="708"/>
        <w:rPr>
          <w:rFonts w:ascii="Times New Roman" w:hAnsi="Times New Roman" w:cs="Times New Roman"/>
          <w:color w:val="FF0000"/>
          <w:sz w:val="24"/>
          <w:szCs w:val="24"/>
        </w:rPr>
      </w:pPr>
    </w:p>
    <w:p w:rsidR="003C3118" w:rsidRDefault="003C3118" w:rsidP="00FE4A9D">
      <w:pPr>
        <w:adjustRightInd w:val="0"/>
        <w:spacing w:line="360" w:lineRule="auto"/>
        <w:ind w:firstLine="708"/>
        <w:rPr>
          <w:rFonts w:ascii="Times New Roman" w:hAnsi="Times New Roman" w:cs="Times New Roman"/>
          <w:color w:val="FF0000"/>
          <w:sz w:val="24"/>
          <w:szCs w:val="24"/>
        </w:rPr>
      </w:pPr>
    </w:p>
    <w:p w:rsidR="003C3118" w:rsidRDefault="003C3118" w:rsidP="00FE4A9D">
      <w:pPr>
        <w:adjustRightInd w:val="0"/>
        <w:spacing w:line="360" w:lineRule="auto"/>
        <w:ind w:firstLine="708"/>
        <w:rPr>
          <w:rFonts w:ascii="Times New Roman" w:hAnsi="Times New Roman" w:cs="Times New Roman"/>
          <w:color w:val="FF0000"/>
          <w:sz w:val="24"/>
          <w:szCs w:val="24"/>
        </w:rPr>
      </w:pPr>
    </w:p>
    <w:p w:rsidR="003C3118" w:rsidRDefault="003C3118" w:rsidP="00FE4A9D">
      <w:pPr>
        <w:adjustRightInd w:val="0"/>
        <w:spacing w:line="360" w:lineRule="auto"/>
        <w:ind w:firstLine="708"/>
        <w:rPr>
          <w:rFonts w:ascii="Times New Roman" w:hAnsi="Times New Roman" w:cs="Times New Roman"/>
          <w:color w:val="FF0000"/>
          <w:sz w:val="24"/>
          <w:szCs w:val="24"/>
        </w:rPr>
      </w:pPr>
    </w:p>
    <w:p w:rsidR="00554C82" w:rsidRDefault="00554C82" w:rsidP="00FE4A9D">
      <w:pPr>
        <w:adjustRightInd w:val="0"/>
        <w:spacing w:line="360" w:lineRule="auto"/>
        <w:ind w:firstLine="708"/>
        <w:rPr>
          <w:rFonts w:ascii="Times New Roman" w:hAnsi="Times New Roman"/>
          <w:b/>
          <w:sz w:val="24"/>
          <w:szCs w:val="24"/>
        </w:rPr>
      </w:pPr>
    </w:p>
    <w:p w:rsidR="00554C82" w:rsidRDefault="00554C82" w:rsidP="00FE4A9D">
      <w:pPr>
        <w:adjustRightInd w:val="0"/>
        <w:spacing w:line="360" w:lineRule="auto"/>
        <w:ind w:firstLine="708"/>
        <w:rPr>
          <w:rFonts w:ascii="Times New Roman" w:hAnsi="Times New Roman"/>
          <w:b/>
          <w:sz w:val="24"/>
          <w:szCs w:val="24"/>
        </w:rPr>
      </w:pPr>
    </w:p>
    <w:p w:rsidR="00FE4A9D" w:rsidRPr="00FE4A9D" w:rsidRDefault="00FE4A9D" w:rsidP="00FE4A9D">
      <w:pPr>
        <w:adjustRightInd w:val="0"/>
        <w:spacing w:line="360" w:lineRule="auto"/>
        <w:ind w:firstLine="708"/>
        <w:rPr>
          <w:rFonts w:ascii="Times New Roman" w:hAnsi="Times New Roman" w:cs="Times New Roman"/>
          <w:sz w:val="24"/>
          <w:szCs w:val="24"/>
        </w:rPr>
      </w:pPr>
      <w:r w:rsidRPr="00FE4A9D">
        <w:rPr>
          <w:rFonts w:ascii="Times New Roman" w:hAnsi="Times New Roman"/>
          <w:b/>
          <w:sz w:val="24"/>
          <w:szCs w:val="24"/>
        </w:rPr>
        <w:t>GİRİŞ</w:t>
      </w:r>
    </w:p>
    <w:p w:rsidR="00554C82" w:rsidRDefault="00554C82" w:rsidP="00FE4A9D">
      <w:pPr>
        <w:spacing w:line="360" w:lineRule="auto"/>
        <w:ind w:firstLine="708"/>
        <w:jc w:val="both"/>
        <w:rPr>
          <w:rFonts w:ascii="Times New Roman" w:hAnsi="Times New Roman" w:cs="Times New Roman"/>
          <w:sz w:val="24"/>
          <w:szCs w:val="24"/>
        </w:rPr>
      </w:pPr>
    </w:p>
    <w:p w:rsidR="00FE4A9D" w:rsidRPr="00DA4374" w:rsidRDefault="00FE4A9D" w:rsidP="00FE4A9D">
      <w:pPr>
        <w:spacing w:line="360" w:lineRule="auto"/>
        <w:ind w:firstLine="708"/>
        <w:jc w:val="both"/>
        <w:rPr>
          <w:rFonts w:ascii="Times New Roman" w:hAnsi="Times New Roman" w:cs="Times New Roman"/>
          <w:sz w:val="24"/>
          <w:szCs w:val="24"/>
        </w:rPr>
      </w:pPr>
      <w:r w:rsidRPr="00DA4374">
        <w:rPr>
          <w:rFonts w:ascii="Times New Roman" w:hAnsi="Times New Roman" w:cs="Times New Roman"/>
          <w:sz w:val="24"/>
          <w:szCs w:val="24"/>
        </w:rPr>
        <w:t>Stratejik plan, günümüz gelişim anlayışının geçmişteki anlayışlardan en belirgin farkının göstergesidir. Zira stratejik plan yaklaşımı geleceğe hazır olmayı değil, geleceği planlamayı hedefleyen bir yaklaşımdır. Bir anlamda geleceği bugünde yaşamaktır.</w:t>
      </w:r>
    </w:p>
    <w:p w:rsidR="00FE4A9D" w:rsidRPr="00DA4374" w:rsidRDefault="00FE4A9D" w:rsidP="00FE4A9D">
      <w:pPr>
        <w:spacing w:line="360" w:lineRule="auto"/>
        <w:jc w:val="both"/>
        <w:rPr>
          <w:rFonts w:ascii="Times New Roman" w:hAnsi="Times New Roman" w:cs="Times New Roman"/>
          <w:sz w:val="24"/>
          <w:szCs w:val="24"/>
        </w:rPr>
      </w:pPr>
      <w:r w:rsidRPr="00DA4374">
        <w:rPr>
          <w:rFonts w:ascii="Times New Roman" w:hAnsi="Times New Roman" w:cs="Times New Roman"/>
          <w:sz w:val="24"/>
          <w:szCs w:val="24"/>
        </w:rPr>
        <w:t xml:space="preserve">            Baktığımız yerden hala yıllardır gördüğümüz şeyleri görüyorsak, bakış açımızı ve yönümüzü değiştirmemişiz demektir. Bu bakımdan stratejik plan, öncelikle kurumumuza yeni bir yön ve yeni bir bakış açısı kazandıracak biçimde düşünülüp tasarlanmalıdır. Hiç şüphe yoktur ki bu yön, ülkemizin çağdaşlaşma hedeflerine uygun düşen ve çağdaş uygarlık düzeyinin üstüne çıkma ülküsüyle örtüşen bir yön olmalıdır.</w:t>
      </w:r>
    </w:p>
    <w:p w:rsidR="00FE4A9D" w:rsidRPr="00DA4374" w:rsidRDefault="00FE4A9D" w:rsidP="00FE4A9D">
      <w:pPr>
        <w:spacing w:line="360" w:lineRule="auto"/>
        <w:jc w:val="both"/>
        <w:rPr>
          <w:rFonts w:ascii="Times New Roman" w:hAnsi="Times New Roman" w:cs="Times New Roman"/>
          <w:sz w:val="24"/>
          <w:szCs w:val="24"/>
        </w:rPr>
      </w:pPr>
      <w:r w:rsidRPr="00DA4374">
        <w:rPr>
          <w:rFonts w:ascii="Times New Roman" w:hAnsi="Times New Roman" w:cs="Times New Roman"/>
          <w:sz w:val="24"/>
          <w:szCs w:val="24"/>
        </w:rPr>
        <w:t xml:space="preserve">             Çağdaş bir ülke olabilmemiz için çağdaşlaşma savaşını öncelikle okullarda kazanmamız gerekmektedir. Bilmek zorundayız ki, okullarda kazanılmamış hiçbir savaş gerçekte hiçbir zaman kazanılmamış savaştır. Bu konuda eksiklerimizin olduğunu kabul etmeli, ancak kendimizi güçlü amaçlarla besleyerek eksiklerimizin ve zorlukların üstesinden gelebileceğimize inanmalı fakat bunun uzun süren bir yolculuk olduğunu hiçbir zaman unutmamalıyız.</w:t>
      </w:r>
    </w:p>
    <w:p w:rsidR="0045734B" w:rsidRDefault="005728E4" w:rsidP="0045734B">
      <w:pPr>
        <w:jc w:val="center"/>
        <w:rPr>
          <w:rFonts w:ascii="Times New Roman" w:hAnsi="Times New Roman" w:cs="Times New Roman"/>
          <w:sz w:val="24"/>
        </w:rPr>
      </w:pPr>
      <w:r>
        <w:rPr>
          <w:rFonts w:ascii="Times New Roman" w:hAnsi="Times New Roman" w:cs="Times New Roman"/>
          <w:color w:val="FF0000"/>
          <w:sz w:val="24"/>
          <w:szCs w:val="24"/>
        </w:rPr>
        <w:br w:type="page"/>
      </w: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rsidR="005728E4" w:rsidRPr="00055777" w:rsidRDefault="005728E4" w:rsidP="005728E4">
      <w:pPr>
        <w:jc w:val="center"/>
        <w:rPr>
          <w:rFonts w:ascii="Times New Roman" w:hAnsi="Times New Roman" w:cs="Times New Roman"/>
          <w:b/>
          <w:bCs/>
          <w:sz w:val="36"/>
          <w:szCs w:val="36"/>
        </w:rPr>
      </w:pPr>
    </w:p>
    <w:p w:rsidR="005728E4" w:rsidRPr="00055777" w:rsidRDefault="005728E4" w:rsidP="005728E4">
      <w:pPr>
        <w:jc w:val="center"/>
        <w:rPr>
          <w:rFonts w:ascii="Times New Roman" w:hAnsi="Times New Roman" w:cs="Times New Roman"/>
          <w:b/>
          <w:bCs/>
          <w:sz w:val="36"/>
          <w:szCs w:val="36"/>
        </w:rPr>
      </w:pPr>
    </w:p>
    <w:p w:rsidR="005728E4" w:rsidRPr="00055777" w:rsidRDefault="005728E4" w:rsidP="005728E4">
      <w:pPr>
        <w:jc w:val="center"/>
        <w:rPr>
          <w:rFonts w:ascii="Times New Roman" w:hAnsi="Times New Roman" w:cs="Times New Roman"/>
          <w:b/>
          <w:bCs/>
          <w:sz w:val="36"/>
          <w:szCs w:val="36"/>
        </w:rPr>
      </w:pPr>
    </w:p>
    <w:p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rsidR="00204DA6" w:rsidRDefault="00204DA6" w:rsidP="00EA3190">
      <w:pPr>
        <w:pStyle w:val="Balk1"/>
      </w:pPr>
      <w:bookmarkStart w:id="4" w:name="_Toc164264114"/>
    </w:p>
    <w:p w:rsidR="00204DA6" w:rsidRDefault="00204DA6" w:rsidP="00EA3190">
      <w:pPr>
        <w:pStyle w:val="Balk1"/>
      </w:pPr>
    </w:p>
    <w:p w:rsidR="0045734B" w:rsidRPr="0045734B" w:rsidRDefault="00EA3190" w:rsidP="00EA3190">
      <w:pPr>
        <w:pStyle w:val="Balk1"/>
      </w:pPr>
      <w:r>
        <w:t xml:space="preserve">2. </w:t>
      </w:r>
      <w:r w:rsidRPr="0045734B">
        <w:t>DURUM ANALİZİ</w:t>
      </w:r>
      <w:bookmarkEnd w:id="4"/>
    </w:p>
    <w:p w:rsidR="003754F7" w:rsidRDefault="003754F7" w:rsidP="0045734B">
      <w:pPr>
        <w:spacing w:line="276" w:lineRule="auto"/>
        <w:rPr>
          <w:rFonts w:ascii="Times New Roman" w:hAnsi="Times New Roman" w:cs="Times New Roman"/>
          <w:sz w:val="24"/>
          <w:szCs w:val="24"/>
        </w:rPr>
      </w:pPr>
    </w:p>
    <w:p w:rsidR="00204DA6" w:rsidRDefault="00204DA6" w:rsidP="003754F7">
      <w:pPr>
        <w:spacing w:line="276" w:lineRule="auto"/>
        <w:jc w:val="both"/>
        <w:rPr>
          <w:rFonts w:ascii="Times New Roman" w:hAnsi="Times New Roman" w:cs="Times New Roman"/>
          <w:sz w:val="24"/>
          <w:szCs w:val="24"/>
        </w:rPr>
      </w:pPr>
    </w:p>
    <w:p w:rsidR="0045734B" w:rsidRPr="0045734B" w:rsidRDefault="00204DA6" w:rsidP="003754F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5734B"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204DA6" w:rsidRDefault="00204DA6" w:rsidP="003754F7">
      <w:pPr>
        <w:spacing w:line="276" w:lineRule="auto"/>
        <w:jc w:val="both"/>
        <w:rPr>
          <w:rFonts w:ascii="Times New Roman" w:hAnsi="Times New Roman" w:cs="Times New Roman"/>
          <w:sz w:val="24"/>
          <w:szCs w:val="24"/>
        </w:rPr>
      </w:pPr>
    </w:p>
    <w:p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rsidR="00FE4A9D" w:rsidRPr="00FE4A9D" w:rsidRDefault="0045734B" w:rsidP="00FE4A9D">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rsidR="0045734B" w:rsidRPr="0045734B" w:rsidRDefault="0045734B" w:rsidP="003754F7">
      <w:pPr>
        <w:spacing w:line="276" w:lineRule="auto"/>
        <w:jc w:val="both"/>
        <w:rPr>
          <w:rFonts w:ascii="Times New Roman" w:hAnsi="Times New Roman" w:cs="Times New Roman"/>
          <w:sz w:val="24"/>
          <w:szCs w:val="24"/>
        </w:rPr>
      </w:pPr>
    </w:p>
    <w:p w:rsidR="008656B6" w:rsidRDefault="008656B6">
      <w:pPr>
        <w:rPr>
          <w:rFonts w:ascii="Times New Roman" w:hAnsi="Times New Roman" w:cs="Times New Roman"/>
          <w:b/>
          <w:bCs/>
          <w:sz w:val="72"/>
          <w:szCs w:val="72"/>
        </w:rPr>
      </w:pPr>
      <w:r>
        <w:rPr>
          <w:rFonts w:ascii="Times New Roman" w:hAnsi="Times New Roman" w:cs="Times New Roman"/>
          <w:b/>
          <w:bCs/>
          <w:sz w:val="72"/>
          <w:szCs w:val="72"/>
        </w:rPr>
        <w:br w:type="page"/>
      </w:r>
    </w:p>
    <w:p w:rsidR="007F37D3" w:rsidRDefault="007F37D3" w:rsidP="006A628C">
      <w:pPr>
        <w:pStyle w:val="Balk2"/>
        <w:ind w:hanging="1109"/>
      </w:pPr>
      <w:bookmarkStart w:id="5" w:name="_Toc164264115"/>
    </w:p>
    <w:p w:rsidR="008656B6" w:rsidRPr="008656B6" w:rsidRDefault="006A628C" w:rsidP="006A628C">
      <w:pPr>
        <w:pStyle w:val="Balk2"/>
        <w:ind w:hanging="1109"/>
      </w:pPr>
      <w:r>
        <w:t xml:space="preserve">2.1 </w:t>
      </w:r>
      <w:r w:rsidR="008656B6" w:rsidRPr="008656B6">
        <w:t>Kurumsal Tarihçe</w:t>
      </w:r>
      <w:bookmarkEnd w:id="5"/>
    </w:p>
    <w:p w:rsidR="008656B6" w:rsidRPr="008656B6" w:rsidRDefault="008656B6" w:rsidP="008656B6">
      <w:pPr>
        <w:spacing w:line="276" w:lineRule="auto"/>
        <w:rPr>
          <w:rFonts w:ascii="Times New Roman" w:hAnsi="Times New Roman" w:cs="Times New Roman"/>
          <w:sz w:val="24"/>
          <w:szCs w:val="24"/>
        </w:rPr>
      </w:pPr>
    </w:p>
    <w:p w:rsidR="002E2F08" w:rsidRDefault="002E2F08"/>
    <w:p w:rsidR="00A12B45" w:rsidRDefault="00A12B45"/>
    <w:p w:rsidR="00A12B45" w:rsidRDefault="00A12B45"/>
    <w:p w:rsidR="00A12B45" w:rsidRDefault="00A12B45"/>
    <w:p w:rsidR="00A12B45" w:rsidRPr="00A12B45" w:rsidRDefault="00A12B45" w:rsidP="00A12B45">
      <w:pPr>
        <w:adjustRightInd w:val="0"/>
        <w:spacing w:line="360" w:lineRule="auto"/>
        <w:ind w:firstLine="709"/>
        <w:jc w:val="both"/>
        <w:rPr>
          <w:rFonts w:ascii="Times New Roman" w:hAnsi="Times New Roman" w:cs="Times New Roman"/>
          <w:sz w:val="28"/>
          <w:szCs w:val="28"/>
        </w:rPr>
      </w:pPr>
      <w:r w:rsidRPr="00A12B45">
        <w:rPr>
          <w:rFonts w:ascii="Times New Roman" w:hAnsi="Times New Roman" w:cs="Times New Roman"/>
          <w:noProof/>
          <w:sz w:val="28"/>
          <w:szCs w:val="28"/>
          <w:lang w:eastAsia="tr-TR"/>
        </w:rPr>
        <w:drawing>
          <wp:anchor distT="0" distB="0" distL="114300" distR="114300" simplePos="0" relativeHeight="251658752" behindDoc="0" locked="0" layoutInCell="1" allowOverlap="1">
            <wp:simplePos x="0" y="0"/>
            <wp:positionH relativeFrom="column">
              <wp:posOffset>-137795</wp:posOffset>
            </wp:positionH>
            <wp:positionV relativeFrom="paragraph">
              <wp:posOffset>29845</wp:posOffset>
            </wp:positionV>
            <wp:extent cx="2428875" cy="1924050"/>
            <wp:effectExtent l="19050" t="0" r="9525" b="0"/>
            <wp:wrapSquare wrapText="bothSides"/>
            <wp:docPr id="5" name="Resim 13" descr="IMG_0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_0199"/>
                    <pic:cNvPicPr>
                      <a:picLocks noChangeAspect="1" noChangeArrowheads="1"/>
                    </pic:cNvPicPr>
                  </pic:nvPicPr>
                  <pic:blipFill>
                    <a:blip r:embed="rId19" cstate="print"/>
                    <a:srcRect/>
                    <a:stretch>
                      <a:fillRect/>
                    </a:stretch>
                  </pic:blipFill>
                  <pic:spPr bwMode="auto">
                    <a:xfrm>
                      <a:off x="0" y="0"/>
                      <a:ext cx="2428875" cy="1924050"/>
                    </a:xfrm>
                    <a:prstGeom prst="rect">
                      <a:avLst/>
                    </a:prstGeom>
                    <a:noFill/>
                    <a:ln w="9525">
                      <a:noFill/>
                      <a:miter lim="800000"/>
                      <a:headEnd/>
                      <a:tailEnd/>
                    </a:ln>
                  </pic:spPr>
                </pic:pic>
              </a:graphicData>
            </a:graphic>
          </wp:anchor>
        </w:drawing>
      </w:r>
      <w:r w:rsidRPr="00A12B45">
        <w:rPr>
          <w:rFonts w:ascii="Times New Roman" w:hAnsi="Times New Roman" w:cs="Times New Roman"/>
          <w:sz w:val="28"/>
          <w:szCs w:val="28"/>
        </w:rPr>
        <w:t xml:space="preserve">Okulun ilkokul olarak 1938’de şimdiki köy meydanında 4. sınıfa kadar öğretim verecek şekilde eğitim- öğretime başlamıştır. 1944 yılında 5 sınıflı olarak öğretime geçmiştir. Köy meydanında 1974 yılına kadar 2 ahşap binada hizmet vermiştir. </w:t>
      </w:r>
    </w:p>
    <w:p w:rsidR="00A12B45" w:rsidRPr="00A12B45" w:rsidRDefault="00A12B45" w:rsidP="00A12B45">
      <w:pPr>
        <w:adjustRightInd w:val="0"/>
        <w:spacing w:line="360" w:lineRule="auto"/>
        <w:ind w:firstLine="708"/>
        <w:jc w:val="both"/>
        <w:rPr>
          <w:rFonts w:ascii="Times New Roman" w:hAnsi="Times New Roman" w:cs="Times New Roman"/>
          <w:sz w:val="28"/>
          <w:szCs w:val="28"/>
        </w:rPr>
      </w:pPr>
      <w:r w:rsidRPr="00A12B45">
        <w:rPr>
          <w:rFonts w:ascii="Times New Roman" w:hAnsi="Times New Roman" w:cs="Times New Roman"/>
          <w:sz w:val="28"/>
          <w:szCs w:val="28"/>
        </w:rPr>
        <w:t xml:space="preserve">Bunlar zamanla yıkılmıştır. Mevcut binamız 1974 yılında Milli Eğitim Bakanlığınca yapılmıştır Okulumuzda öğrenim ilkokul olarak 1993 yılına kadar sürmüş, 1993 yılında ilköğretim statüsüne alınmıştır. Halen kullanılan bina 1995 yılında Petek İnşaat A.Ş. tarafından büyük onarım görmüş 4 dersliği, lojmanı yeni olarak yapılmış olarak hizmete girmiştir. </w:t>
      </w:r>
      <w:r w:rsidR="008D500C">
        <w:rPr>
          <w:rFonts w:ascii="Times New Roman" w:hAnsi="Times New Roman" w:cs="Times New Roman"/>
          <w:sz w:val="28"/>
          <w:szCs w:val="28"/>
        </w:rPr>
        <w:t>Daha sonraki yıllarda lojman Anasınıfı olarak kullanmaya başlanılmıştır.</w:t>
      </w:r>
    </w:p>
    <w:p w:rsidR="00A12B45" w:rsidRPr="00A12B45" w:rsidRDefault="00A12B45" w:rsidP="00A12B45">
      <w:pPr>
        <w:adjustRightInd w:val="0"/>
        <w:spacing w:line="360" w:lineRule="auto"/>
        <w:ind w:firstLine="709"/>
        <w:jc w:val="both"/>
        <w:rPr>
          <w:rFonts w:ascii="Times New Roman" w:hAnsi="Times New Roman" w:cs="Times New Roman"/>
          <w:b/>
          <w:sz w:val="28"/>
          <w:szCs w:val="28"/>
          <w:u w:val="single"/>
        </w:rPr>
      </w:pPr>
      <w:r w:rsidRPr="00A12B45">
        <w:rPr>
          <w:rFonts w:ascii="Times New Roman" w:hAnsi="Times New Roman" w:cs="Times New Roman"/>
          <w:sz w:val="28"/>
          <w:szCs w:val="28"/>
        </w:rPr>
        <w:t>Okulumuz ilköğretim okulu statüsünde ilk mezunlarını 1995-1996 yılı sonunda vermiştir. Halen Atatürk milliyetçisi, Türk Millet ve Devletinin mensubu olmakla iftihar eden, vatanımızı aziz bilen, Türk kültür ve manevi değerlerine sahip sağlıklı, bilgili, toplumda işlevi olan nesiller yetiştirmek üzere hizmete devam etmektedir.</w:t>
      </w:r>
    </w:p>
    <w:p w:rsidR="00A12B45" w:rsidRPr="00A12B45" w:rsidRDefault="00A12B45" w:rsidP="00A12B45">
      <w:pPr>
        <w:adjustRightInd w:val="0"/>
        <w:spacing w:line="360" w:lineRule="auto"/>
        <w:ind w:firstLine="709"/>
        <w:jc w:val="both"/>
        <w:rPr>
          <w:rFonts w:ascii="Times New Roman" w:hAnsi="Times New Roman" w:cs="Times New Roman"/>
          <w:sz w:val="28"/>
          <w:szCs w:val="28"/>
        </w:rPr>
      </w:pPr>
      <w:r w:rsidRPr="00A12B45">
        <w:rPr>
          <w:rFonts w:ascii="Times New Roman" w:hAnsi="Times New Roman" w:cs="Times New Roman"/>
          <w:sz w:val="28"/>
          <w:szCs w:val="28"/>
        </w:rPr>
        <w:t>2013 yılında 4+4+4 eğitim sistemi ile birlikte okulumuz İlk</w:t>
      </w:r>
      <w:r>
        <w:rPr>
          <w:rFonts w:ascii="Times New Roman" w:hAnsi="Times New Roman" w:cs="Times New Roman"/>
          <w:sz w:val="28"/>
          <w:szCs w:val="28"/>
        </w:rPr>
        <w:t>okul</w:t>
      </w:r>
      <w:r w:rsidRPr="00A12B45">
        <w:rPr>
          <w:rFonts w:ascii="Times New Roman" w:hAnsi="Times New Roman" w:cs="Times New Roman"/>
          <w:sz w:val="28"/>
          <w:szCs w:val="28"/>
        </w:rPr>
        <w:t xml:space="preserve"> ve Ortaokul olmak üzere iki kuruma ayrılmış olup normal eğitime devam etmektedir. </w:t>
      </w:r>
    </w:p>
    <w:p w:rsidR="007F37D3" w:rsidRDefault="002E2F08" w:rsidP="006A628C">
      <w:pPr>
        <w:pStyle w:val="Balk2"/>
        <w:ind w:hanging="1109"/>
      </w:pPr>
      <w:r w:rsidRPr="002E2F08">
        <w:br w:type="page"/>
      </w:r>
      <w:bookmarkStart w:id="6" w:name="_Toc164264116"/>
    </w:p>
    <w:p w:rsidR="007F37D3" w:rsidRDefault="007F37D3" w:rsidP="006A628C">
      <w:pPr>
        <w:pStyle w:val="Balk2"/>
        <w:ind w:hanging="1109"/>
      </w:pPr>
    </w:p>
    <w:p w:rsidR="002E2F08" w:rsidRDefault="006A628C" w:rsidP="006A628C">
      <w:pPr>
        <w:pStyle w:val="Balk2"/>
        <w:ind w:hanging="1109"/>
      </w:pPr>
      <w:r>
        <w:t xml:space="preserve">2.2 </w:t>
      </w:r>
      <w:r w:rsidR="002E2F08" w:rsidRPr="002E2F08">
        <w:t>Uygulanmakta Olan Stratejik Planın Değerlendirilmesi</w:t>
      </w:r>
      <w:bookmarkEnd w:id="6"/>
    </w:p>
    <w:p w:rsidR="00C17139" w:rsidRDefault="00C17139" w:rsidP="006A628C">
      <w:pPr>
        <w:pStyle w:val="Balk2"/>
        <w:ind w:hanging="1109"/>
      </w:pPr>
    </w:p>
    <w:p w:rsidR="00915190" w:rsidRDefault="00067E96" w:rsidP="006A628C">
      <w:pPr>
        <w:pStyle w:val="Balk2"/>
        <w:ind w:hanging="1109"/>
      </w:pPr>
      <w:r>
        <w:t xml:space="preserve">TEMA 1: </w:t>
      </w:r>
      <w:r w:rsidR="00987F71">
        <w:t xml:space="preserve"> </w:t>
      </w:r>
      <w:r w:rsidR="00496DBE" w:rsidRPr="00496DBE">
        <w:rPr>
          <w:szCs w:val="24"/>
        </w:rPr>
        <w:t>EĞİTİM VE ÖĞRETİME ERİŞİM</w:t>
      </w:r>
    </w:p>
    <w:tbl>
      <w:tblPr>
        <w:tblStyle w:val="TableNormal1"/>
        <w:tblW w:w="95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53"/>
        <w:gridCol w:w="830"/>
        <w:gridCol w:w="1245"/>
        <w:gridCol w:w="1662"/>
        <w:gridCol w:w="1800"/>
        <w:gridCol w:w="2261"/>
      </w:tblGrid>
      <w:tr w:rsidR="00C17139" w:rsidRPr="00A44AAA" w:rsidTr="00915190">
        <w:trPr>
          <w:trHeight w:val="226"/>
          <w:jc w:val="center"/>
        </w:trPr>
        <w:tc>
          <w:tcPr>
            <w:tcW w:w="9551" w:type="dxa"/>
            <w:gridSpan w:val="6"/>
            <w:shd w:val="clear" w:color="auto" w:fill="92CDDC" w:themeFill="accent5" w:themeFillTint="99"/>
            <w:vAlign w:val="center"/>
          </w:tcPr>
          <w:p w:rsidR="00C17139" w:rsidRPr="00B43556" w:rsidRDefault="00C17139" w:rsidP="00C17139">
            <w:pPr>
              <w:pStyle w:val="TableParagraph"/>
              <w:spacing w:line="234" w:lineRule="exact"/>
              <w:jc w:val="center"/>
              <w:rPr>
                <w:rFonts w:ascii="Times New Roman" w:hAnsi="Times New Roman" w:cs="Times New Roman"/>
                <w:b/>
              </w:rPr>
            </w:pPr>
            <w:r>
              <w:rPr>
                <w:rFonts w:ascii="Times New Roman" w:hAnsi="Times New Roman" w:cs="Times New Roman"/>
                <w:b/>
                <w:w w:val="105"/>
                <w:sz w:val="24"/>
                <w:szCs w:val="24"/>
              </w:rPr>
              <w:t>2023</w:t>
            </w:r>
            <w:r w:rsidRPr="00B43556">
              <w:rPr>
                <w:rFonts w:ascii="Times New Roman" w:hAnsi="Times New Roman" w:cs="Times New Roman"/>
                <w:b/>
                <w:w w:val="105"/>
                <w:sz w:val="24"/>
                <w:szCs w:val="24"/>
              </w:rPr>
              <w:t>-202</w:t>
            </w:r>
            <w:r>
              <w:rPr>
                <w:rFonts w:ascii="Times New Roman" w:hAnsi="Times New Roman" w:cs="Times New Roman"/>
                <w:b/>
                <w:w w:val="105"/>
                <w:sz w:val="24"/>
                <w:szCs w:val="24"/>
              </w:rPr>
              <w:t xml:space="preserve">4 </w:t>
            </w:r>
            <w:r w:rsidRPr="00B43556">
              <w:rPr>
                <w:rFonts w:ascii="Times New Roman" w:hAnsi="Times New Roman" w:cs="Times New Roman"/>
                <w:b/>
                <w:w w:val="105"/>
                <w:sz w:val="24"/>
                <w:szCs w:val="24"/>
              </w:rPr>
              <w:t>Eğitim</w:t>
            </w:r>
            <w:r w:rsidR="00987F71">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Öğretim</w:t>
            </w:r>
            <w:r w:rsidR="00987F71">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Yılı</w:t>
            </w:r>
            <w:r w:rsidR="00987F71">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Stratejik</w:t>
            </w:r>
            <w:r w:rsidR="00987F71">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Plan</w:t>
            </w:r>
            <w:r w:rsidR="00987F71">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İzleme</w:t>
            </w:r>
            <w:r w:rsidR="00987F71">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ve</w:t>
            </w:r>
            <w:r w:rsidR="00987F71">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Değerlendirme</w:t>
            </w:r>
            <w:r w:rsidR="00987F71">
              <w:rPr>
                <w:rFonts w:ascii="Times New Roman" w:hAnsi="Times New Roman" w:cs="Times New Roman"/>
                <w:b/>
                <w:w w:val="105"/>
                <w:sz w:val="24"/>
                <w:szCs w:val="24"/>
              </w:rPr>
              <w:t xml:space="preserve"> </w:t>
            </w:r>
            <w:r w:rsidRPr="00B43556">
              <w:rPr>
                <w:rFonts w:ascii="Times New Roman" w:hAnsi="Times New Roman" w:cs="Times New Roman"/>
                <w:b/>
                <w:spacing w:val="-2"/>
                <w:w w:val="105"/>
                <w:sz w:val="24"/>
                <w:szCs w:val="24"/>
              </w:rPr>
              <w:t>Tablosu</w:t>
            </w:r>
          </w:p>
        </w:tc>
      </w:tr>
      <w:tr w:rsidR="00C17139" w:rsidRPr="00A44AAA" w:rsidTr="00915190">
        <w:trPr>
          <w:trHeight w:val="251"/>
          <w:jc w:val="center"/>
        </w:trPr>
        <w:tc>
          <w:tcPr>
            <w:tcW w:w="1753" w:type="dxa"/>
            <w:shd w:val="clear" w:color="auto" w:fill="92CDDC" w:themeFill="accent5" w:themeFillTint="99"/>
            <w:vAlign w:val="center"/>
          </w:tcPr>
          <w:p w:rsidR="00C17139" w:rsidRPr="00915190" w:rsidRDefault="00C17139" w:rsidP="009536CF">
            <w:pPr>
              <w:ind w:left="142"/>
              <w:rPr>
                <w:rFonts w:ascii="Times New Roman" w:hAnsi="Times New Roman" w:cs="Times New Roman"/>
                <w:b/>
                <w:bCs/>
                <w:sz w:val="20"/>
                <w:szCs w:val="20"/>
              </w:rPr>
            </w:pPr>
            <w:r w:rsidRPr="00915190">
              <w:rPr>
                <w:rFonts w:ascii="Times New Roman" w:hAnsi="Times New Roman" w:cs="Times New Roman"/>
                <w:b/>
                <w:bCs/>
                <w:sz w:val="20"/>
                <w:szCs w:val="20"/>
              </w:rPr>
              <w:t>A1</w:t>
            </w:r>
          </w:p>
        </w:tc>
        <w:tc>
          <w:tcPr>
            <w:tcW w:w="7798" w:type="dxa"/>
            <w:gridSpan w:val="5"/>
            <w:shd w:val="clear" w:color="auto" w:fill="DAEEF3" w:themeFill="accent5" w:themeFillTint="33"/>
            <w:vAlign w:val="center"/>
          </w:tcPr>
          <w:p w:rsidR="00C17139" w:rsidRPr="00EF519E" w:rsidRDefault="00EF519E" w:rsidP="009536CF">
            <w:pPr>
              <w:pStyle w:val="TableParagraph"/>
              <w:spacing w:line="236" w:lineRule="exact"/>
              <w:ind w:left="108"/>
              <w:rPr>
                <w:rFonts w:ascii="Times New Roman" w:hAnsi="Times New Roman" w:cs="Times New Roman"/>
                <w:i/>
                <w:sz w:val="20"/>
                <w:szCs w:val="20"/>
              </w:rPr>
            </w:pPr>
            <w:r w:rsidRPr="00EF519E">
              <w:rPr>
                <w:rFonts w:ascii="Times New Roman" w:hAnsi="Times New Roman" w:cs="Times New Roman"/>
                <w:color w:val="000000" w:themeColor="text1"/>
                <w:sz w:val="20"/>
                <w:szCs w:val="20"/>
              </w:rPr>
              <w:t>Eğitim ve öğretime erişim okullaşma ve okul terki, devam ve devamsızlık, okula uyum ve oryantasyon, özel eğitime ihtiyaç duyan bireylerin eğitime erişimi, yabancı öğrencilerin eğitime erişimi ve hayat boyu öğrenme kapsamında yürütülen faaliyetlerin ele alındığı temadır.</w:t>
            </w:r>
          </w:p>
        </w:tc>
      </w:tr>
      <w:tr w:rsidR="00C17139" w:rsidRPr="00A44AAA" w:rsidTr="00915190">
        <w:trPr>
          <w:trHeight w:val="251"/>
          <w:jc w:val="center"/>
        </w:trPr>
        <w:tc>
          <w:tcPr>
            <w:tcW w:w="1753" w:type="dxa"/>
            <w:shd w:val="clear" w:color="auto" w:fill="92CDDC" w:themeFill="accent5" w:themeFillTint="99"/>
            <w:vAlign w:val="center"/>
          </w:tcPr>
          <w:p w:rsidR="00C17139" w:rsidRPr="00915190" w:rsidRDefault="00C17139" w:rsidP="009536CF">
            <w:pPr>
              <w:ind w:left="142"/>
              <w:rPr>
                <w:rFonts w:ascii="Times New Roman" w:hAnsi="Times New Roman" w:cs="Times New Roman"/>
                <w:b/>
                <w:bCs/>
                <w:sz w:val="20"/>
                <w:szCs w:val="20"/>
              </w:rPr>
            </w:pPr>
            <w:r w:rsidRPr="00915190">
              <w:rPr>
                <w:rFonts w:ascii="Times New Roman" w:hAnsi="Times New Roman" w:cs="Times New Roman"/>
                <w:b/>
                <w:bCs/>
                <w:sz w:val="20"/>
                <w:szCs w:val="20"/>
              </w:rPr>
              <w:t>H1.1</w:t>
            </w:r>
          </w:p>
        </w:tc>
        <w:tc>
          <w:tcPr>
            <w:tcW w:w="7798" w:type="dxa"/>
            <w:gridSpan w:val="5"/>
            <w:shd w:val="clear" w:color="auto" w:fill="DAEEF3" w:themeFill="accent5" w:themeFillTint="33"/>
            <w:vAlign w:val="center"/>
          </w:tcPr>
          <w:p w:rsidR="00C17139" w:rsidRPr="00915190" w:rsidRDefault="00EF519E" w:rsidP="009536CF">
            <w:pPr>
              <w:pStyle w:val="TableParagraph"/>
              <w:spacing w:before="4" w:line="209" w:lineRule="exact"/>
              <w:ind w:left="108"/>
              <w:rPr>
                <w:rFonts w:ascii="Times New Roman" w:hAnsi="Times New Roman" w:cs="Times New Roman"/>
                <w:sz w:val="20"/>
                <w:szCs w:val="20"/>
              </w:rPr>
            </w:pPr>
            <w:r w:rsidRPr="00915190">
              <w:rPr>
                <w:rFonts w:ascii="Times New Roman" w:hAnsi="Times New Roman"/>
                <w:color w:val="000000" w:themeColor="text1"/>
                <w:sz w:val="20"/>
                <w:szCs w:val="20"/>
              </w:rPr>
              <w:t>Kayıt bölgemizdeki okul öncesi, ilkokul ve ortaokul kademesindeki öğrencilerin okullaşma oranlarını artıran, uyum ve devamsızlık sorunlarını gideren etkin bir eğitim ve öğretime erişim süreci hâkim kılınacaktır.</w:t>
            </w:r>
          </w:p>
        </w:tc>
      </w:tr>
      <w:tr w:rsidR="00C17139" w:rsidRPr="00A44AAA" w:rsidTr="00915190">
        <w:trPr>
          <w:trHeight w:val="251"/>
          <w:jc w:val="center"/>
        </w:trPr>
        <w:tc>
          <w:tcPr>
            <w:tcW w:w="1753" w:type="dxa"/>
            <w:shd w:val="clear" w:color="auto" w:fill="92CDDC" w:themeFill="accent5" w:themeFillTint="99"/>
            <w:vAlign w:val="center"/>
          </w:tcPr>
          <w:p w:rsidR="00C17139" w:rsidRPr="00915190" w:rsidRDefault="00C17139" w:rsidP="009536CF">
            <w:pPr>
              <w:ind w:left="142"/>
              <w:rPr>
                <w:rFonts w:ascii="Times New Roman" w:hAnsi="Times New Roman" w:cs="Times New Roman"/>
                <w:b/>
                <w:bCs/>
                <w:sz w:val="20"/>
                <w:szCs w:val="20"/>
              </w:rPr>
            </w:pPr>
            <w:r w:rsidRPr="00915190">
              <w:rPr>
                <w:rFonts w:ascii="Times New Roman" w:hAnsi="Times New Roman" w:cs="Times New Roman"/>
                <w:b/>
                <w:bCs/>
                <w:sz w:val="20"/>
                <w:szCs w:val="20"/>
              </w:rPr>
              <w:t>Hedef 1.1 Performansı</w:t>
            </w:r>
          </w:p>
        </w:tc>
        <w:tc>
          <w:tcPr>
            <w:tcW w:w="7798" w:type="dxa"/>
            <w:gridSpan w:val="5"/>
            <w:shd w:val="clear" w:color="auto" w:fill="DAEEF3" w:themeFill="accent5" w:themeFillTint="33"/>
            <w:vAlign w:val="center"/>
          </w:tcPr>
          <w:p w:rsidR="00C17139" w:rsidRPr="00915190" w:rsidRDefault="00EF519E" w:rsidP="009536CF">
            <w:pPr>
              <w:pStyle w:val="TableParagraph"/>
              <w:spacing w:before="6"/>
              <w:ind w:left="108"/>
              <w:rPr>
                <w:rFonts w:ascii="Times New Roman" w:hAnsi="Times New Roman" w:cs="Times New Roman"/>
                <w:sz w:val="20"/>
                <w:szCs w:val="20"/>
              </w:rPr>
            </w:pPr>
            <w:r w:rsidRPr="00915190">
              <w:rPr>
                <w:rFonts w:ascii="Times New Roman" w:hAnsi="Times New Roman"/>
                <w:color w:val="000000" w:themeColor="text1"/>
                <w:sz w:val="20"/>
                <w:szCs w:val="20"/>
              </w:rPr>
              <w:t>Okulumuz kayıt bölgesindeki okulöncesi, ilkokul ve ortaokul öğrencilerin okullaşma oranları artırılacak, uyum, devamsızlık ve tamamlama sorunları giderilecektir.</w:t>
            </w:r>
          </w:p>
        </w:tc>
      </w:tr>
      <w:tr w:rsidR="00C17139" w:rsidRPr="00A44AAA" w:rsidTr="00915190">
        <w:trPr>
          <w:trHeight w:val="251"/>
          <w:jc w:val="center"/>
        </w:trPr>
        <w:tc>
          <w:tcPr>
            <w:tcW w:w="1753" w:type="dxa"/>
            <w:shd w:val="clear" w:color="auto" w:fill="92CDDC" w:themeFill="accent5" w:themeFillTint="99"/>
            <w:vAlign w:val="center"/>
          </w:tcPr>
          <w:p w:rsidR="00C17139" w:rsidRPr="00915190" w:rsidRDefault="00C17139" w:rsidP="009536CF">
            <w:pPr>
              <w:ind w:left="142"/>
              <w:rPr>
                <w:rFonts w:ascii="Times New Roman" w:hAnsi="Times New Roman" w:cs="Times New Roman"/>
                <w:b/>
                <w:bCs/>
                <w:sz w:val="20"/>
                <w:szCs w:val="20"/>
              </w:rPr>
            </w:pPr>
            <w:r w:rsidRPr="00915190">
              <w:rPr>
                <w:rFonts w:ascii="Times New Roman" w:hAnsi="Times New Roman" w:cs="Times New Roman"/>
                <w:b/>
                <w:bCs/>
                <w:sz w:val="20"/>
                <w:szCs w:val="20"/>
              </w:rPr>
              <w:t>Sorumlu</w:t>
            </w:r>
          </w:p>
          <w:p w:rsidR="00C17139" w:rsidRPr="00915190" w:rsidRDefault="00C17139" w:rsidP="009536CF">
            <w:pPr>
              <w:ind w:left="142"/>
              <w:rPr>
                <w:rFonts w:ascii="Times New Roman" w:hAnsi="Times New Roman" w:cs="Times New Roman"/>
                <w:b/>
                <w:bCs/>
                <w:sz w:val="20"/>
                <w:szCs w:val="20"/>
              </w:rPr>
            </w:pPr>
            <w:r w:rsidRPr="00915190">
              <w:rPr>
                <w:rFonts w:ascii="Times New Roman" w:hAnsi="Times New Roman" w:cs="Times New Roman"/>
                <w:b/>
                <w:bCs/>
                <w:sz w:val="20"/>
                <w:szCs w:val="20"/>
              </w:rPr>
              <w:t>Birim</w:t>
            </w:r>
          </w:p>
        </w:tc>
        <w:tc>
          <w:tcPr>
            <w:tcW w:w="7798" w:type="dxa"/>
            <w:gridSpan w:val="5"/>
            <w:shd w:val="clear" w:color="auto" w:fill="DAEEF3" w:themeFill="accent5" w:themeFillTint="33"/>
            <w:vAlign w:val="center"/>
          </w:tcPr>
          <w:p w:rsidR="00C17139" w:rsidRPr="00915190" w:rsidRDefault="00351653" w:rsidP="009536CF">
            <w:pPr>
              <w:pStyle w:val="TableParagraph"/>
              <w:spacing w:before="1"/>
              <w:ind w:left="108"/>
              <w:rPr>
                <w:rFonts w:ascii="Times New Roman" w:hAnsi="Times New Roman" w:cs="Times New Roman"/>
                <w:sz w:val="20"/>
                <w:szCs w:val="20"/>
              </w:rPr>
            </w:pPr>
            <w:r w:rsidRPr="00915190">
              <w:rPr>
                <w:rFonts w:ascii="Times New Roman" w:hAnsi="Times New Roman" w:cs="Times New Roman"/>
                <w:sz w:val="20"/>
                <w:szCs w:val="20"/>
              </w:rPr>
              <w:t>Okul İdaresi</w:t>
            </w:r>
          </w:p>
        </w:tc>
      </w:tr>
      <w:tr w:rsidR="00C17139" w:rsidRPr="00A44AAA" w:rsidTr="00915190">
        <w:trPr>
          <w:trHeight w:val="552"/>
          <w:jc w:val="center"/>
        </w:trPr>
        <w:tc>
          <w:tcPr>
            <w:tcW w:w="1753" w:type="dxa"/>
            <w:shd w:val="clear" w:color="auto" w:fill="92CDDC" w:themeFill="accent5" w:themeFillTint="99"/>
            <w:vAlign w:val="center"/>
          </w:tcPr>
          <w:p w:rsidR="00C17139" w:rsidRPr="00915190" w:rsidRDefault="00C17139" w:rsidP="009536CF">
            <w:pPr>
              <w:ind w:left="142"/>
              <w:rPr>
                <w:rFonts w:ascii="Times New Roman" w:hAnsi="Times New Roman" w:cs="Times New Roman"/>
                <w:b/>
                <w:bCs/>
                <w:sz w:val="20"/>
                <w:szCs w:val="20"/>
              </w:rPr>
            </w:pPr>
            <w:r w:rsidRPr="00915190">
              <w:rPr>
                <w:rFonts w:ascii="Times New Roman" w:hAnsi="Times New Roman" w:cs="Times New Roman"/>
                <w:b/>
                <w:bCs/>
                <w:sz w:val="20"/>
                <w:szCs w:val="20"/>
              </w:rPr>
              <w:t>Performans Göstergesi</w:t>
            </w:r>
          </w:p>
        </w:tc>
        <w:tc>
          <w:tcPr>
            <w:tcW w:w="830" w:type="dxa"/>
            <w:shd w:val="clear" w:color="auto" w:fill="92CDDC" w:themeFill="accent5" w:themeFillTint="99"/>
            <w:vAlign w:val="center"/>
          </w:tcPr>
          <w:p w:rsidR="00C17139" w:rsidRPr="00915190" w:rsidRDefault="00C17139" w:rsidP="009536CF">
            <w:pPr>
              <w:jc w:val="center"/>
              <w:rPr>
                <w:rFonts w:ascii="Times New Roman" w:hAnsi="Times New Roman" w:cs="Times New Roman"/>
                <w:b/>
                <w:bCs/>
                <w:sz w:val="20"/>
                <w:szCs w:val="20"/>
              </w:rPr>
            </w:pPr>
            <w:r w:rsidRPr="00915190">
              <w:rPr>
                <w:rFonts w:ascii="Times New Roman" w:hAnsi="Times New Roman" w:cs="Times New Roman"/>
                <w:b/>
                <w:bCs/>
                <w:sz w:val="20"/>
                <w:szCs w:val="20"/>
              </w:rPr>
              <w:t>Hedefe Etkisi (%)</w:t>
            </w:r>
          </w:p>
        </w:tc>
        <w:tc>
          <w:tcPr>
            <w:tcW w:w="1245" w:type="dxa"/>
            <w:shd w:val="clear" w:color="auto" w:fill="92CDDC" w:themeFill="accent5" w:themeFillTint="99"/>
            <w:vAlign w:val="center"/>
          </w:tcPr>
          <w:p w:rsidR="00C17139" w:rsidRPr="00915190" w:rsidRDefault="00C17139" w:rsidP="009536CF">
            <w:pPr>
              <w:jc w:val="center"/>
              <w:rPr>
                <w:rFonts w:ascii="Times New Roman" w:hAnsi="Times New Roman" w:cs="Times New Roman"/>
                <w:b/>
                <w:bCs/>
                <w:sz w:val="20"/>
                <w:szCs w:val="20"/>
              </w:rPr>
            </w:pPr>
            <w:r w:rsidRPr="00915190">
              <w:rPr>
                <w:rFonts w:ascii="Times New Roman" w:hAnsi="Times New Roman" w:cs="Times New Roman"/>
                <w:b/>
                <w:bCs/>
                <w:sz w:val="20"/>
                <w:szCs w:val="20"/>
              </w:rPr>
              <w:t>Plan Dönemi Başlangıç Değeri *(A)</w:t>
            </w:r>
          </w:p>
        </w:tc>
        <w:tc>
          <w:tcPr>
            <w:tcW w:w="1662" w:type="dxa"/>
            <w:shd w:val="clear" w:color="auto" w:fill="92CDDC" w:themeFill="accent5" w:themeFillTint="99"/>
            <w:vAlign w:val="center"/>
          </w:tcPr>
          <w:p w:rsidR="00C17139" w:rsidRPr="00915190" w:rsidRDefault="00C17139" w:rsidP="009536CF">
            <w:pPr>
              <w:jc w:val="center"/>
              <w:rPr>
                <w:rFonts w:ascii="Times New Roman" w:hAnsi="Times New Roman" w:cs="Times New Roman"/>
                <w:b/>
                <w:bCs/>
                <w:sz w:val="20"/>
                <w:szCs w:val="20"/>
              </w:rPr>
            </w:pPr>
            <w:r w:rsidRPr="00915190">
              <w:rPr>
                <w:rFonts w:ascii="Times New Roman" w:hAnsi="Times New Roman" w:cs="Times New Roman"/>
                <w:b/>
                <w:bCs/>
                <w:sz w:val="20"/>
                <w:szCs w:val="20"/>
              </w:rPr>
              <w:t>İzleme Dönemindeki Yıl Sonu Hedeflenen</w:t>
            </w:r>
          </w:p>
          <w:p w:rsidR="00C17139" w:rsidRPr="00915190" w:rsidRDefault="00C17139" w:rsidP="009536CF">
            <w:pPr>
              <w:jc w:val="center"/>
              <w:rPr>
                <w:rFonts w:ascii="Times New Roman" w:hAnsi="Times New Roman" w:cs="Times New Roman"/>
                <w:b/>
                <w:bCs/>
                <w:sz w:val="20"/>
                <w:szCs w:val="20"/>
              </w:rPr>
            </w:pPr>
            <w:r w:rsidRPr="00915190">
              <w:rPr>
                <w:rFonts w:ascii="Times New Roman" w:hAnsi="Times New Roman" w:cs="Times New Roman"/>
                <w:b/>
                <w:bCs/>
                <w:sz w:val="20"/>
                <w:szCs w:val="20"/>
              </w:rPr>
              <w:t>Değer (B)</w:t>
            </w:r>
          </w:p>
        </w:tc>
        <w:tc>
          <w:tcPr>
            <w:tcW w:w="1800" w:type="dxa"/>
            <w:shd w:val="clear" w:color="auto" w:fill="92CDDC" w:themeFill="accent5" w:themeFillTint="99"/>
            <w:vAlign w:val="center"/>
          </w:tcPr>
          <w:p w:rsidR="00C17139" w:rsidRPr="00915190" w:rsidRDefault="00C17139" w:rsidP="009536CF">
            <w:pPr>
              <w:jc w:val="center"/>
              <w:rPr>
                <w:rFonts w:ascii="Times New Roman" w:hAnsi="Times New Roman" w:cs="Times New Roman"/>
                <w:b/>
                <w:bCs/>
                <w:sz w:val="20"/>
                <w:szCs w:val="20"/>
              </w:rPr>
            </w:pPr>
            <w:r w:rsidRPr="00915190">
              <w:rPr>
                <w:rFonts w:ascii="Times New Roman" w:hAnsi="Times New Roman" w:cs="Times New Roman"/>
                <w:b/>
                <w:bCs/>
                <w:sz w:val="20"/>
                <w:szCs w:val="20"/>
              </w:rPr>
              <w:t>İzleme Dönemindeki Gerçekleşme Değeri (C)</w:t>
            </w:r>
          </w:p>
        </w:tc>
        <w:tc>
          <w:tcPr>
            <w:tcW w:w="2261" w:type="dxa"/>
            <w:shd w:val="clear" w:color="auto" w:fill="92CDDC" w:themeFill="accent5" w:themeFillTint="99"/>
            <w:vAlign w:val="center"/>
          </w:tcPr>
          <w:p w:rsidR="00C17139" w:rsidRPr="00915190" w:rsidRDefault="00C17139" w:rsidP="009536CF">
            <w:pPr>
              <w:jc w:val="center"/>
              <w:rPr>
                <w:rFonts w:ascii="Times New Roman" w:hAnsi="Times New Roman" w:cs="Times New Roman"/>
                <w:b/>
                <w:bCs/>
                <w:sz w:val="20"/>
                <w:szCs w:val="20"/>
              </w:rPr>
            </w:pPr>
            <w:r w:rsidRPr="00915190">
              <w:rPr>
                <w:rFonts w:ascii="Times New Roman" w:hAnsi="Times New Roman" w:cs="Times New Roman"/>
                <w:b/>
                <w:bCs/>
                <w:sz w:val="20"/>
                <w:szCs w:val="20"/>
              </w:rPr>
              <w:t>Performans (%) (C-A)/(B-A)</w:t>
            </w:r>
          </w:p>
        </w:tc>
      </w:tr>
      <w:tr w:rsidR="00C17139" w:rsidRPr="00A44AAA" w:rsidTr="00915190">
        <w:trPr>
          <w:trHeight w:val="626"/>
          <w:jc w:val="center"/>
        </w:trPr>
        <w:tc>
          <w:tcPr>
            <w:tcW w:w="1753" w:type="dxa"/>
            <w:shd w:val="clear" w:color="auto" w:fill="92CDDC" w:themeFill="accent5" w:themeFillTint="99"/>
            <w:vAlign w:val="center"/>
          </w:tcPr>
          <w:p w:rsidR="00C17139" w:rsidRPr="00915190" w:rsidRDefault="00C17139" w:rsidP="009536CF">
            <w:pPr>
              <w:ind w:left="142"/>
              <w:rPr>
                <w:rFonts w:ascii="Times New Roman" w:hAnsi="Times New Roman" w:cs="Times New Roman"/>
                <w:b/>
                <w:bCs/>
                <w:sz w:val="20"/>
                <w:szCs w:val="20"/>
              </w:rPr>
            </w:pPr>
            <w:r w:rsidRPr="00915190">
              <w:rPr>
                <w:rFonts w:ascii="Times New Roman" w:hAnsi="Times New Roman" w:cs="Times New Roman"/>
                <w:b/>
                <w:bCs/>
                <w:sz w:val="20"/>
                <w:szCs w:val="20"/>
              </w:rPr>
              <w:t xml:space="preserve">PG 1.1.1 </w:t>
            </w:r>
            <w:r w:rsidR="00EF519E" w:rsidRPr="00915190">
              <w:rPr>
                <w:rFonts w:ascii="Times New Roman" w:eastAsia="Times New Roman" w:hAnsi="Times New Roman" w:cs="Times New Roman"/>
                <w:color w:val="000000"/>
                <w:sz w:val="20"/>
                <w:szCs w:val="20"/>
              </w:rPr>
              <w:t>İlkokul birinci sınıf öğrencilerinden en az bir yıl okul öncesi eğitim almış olanların oranı (%)</w:t>
            </w:r>
          </w:p>
        </w:tc>
        <w:tc>
          <w:tcPr>
            <w:tcW w:w="830" w:type="dxa"/>
            <w:shd w:val="clear" w:color="auto" w:fill="DAEEF3" w:themeFill="accent5" w:themeFillTint="33"/>
            <w:vAlign w:val="center"/>
          </w:tcPr>
          <w:p w:rsidR="00C17139" w:rsidRPr="00915190" w:rsidRDefault="00C17139" w:rsidP="009536CF">
            <w:pPr>
              <w:pStyle w:val="TableParagraph"/>
              <w:spacing w:before="8"/>
              <w:ind w:left="108"/>
              <w:jc w:val="center"/>
              <w:rPr>
                <w:rFonts w:ascii="Times New Roman" w:hAnsi="Times New Roman" w:cs="Times New Roman"/>
                <w:sz w:val="20"/>
                <w:szCs w:val="20"/>
              </w:rPr>
            </w:pPr>
            <w:r w:rsidRPr="00915190">
              <w:rPr>
                <w:rFonts w:ascii="Times New Roman" w:hAnsi="Times New Roman" w:cs="Times New Roman"/>
                <w:spacing w:val="-5"/>
                <w:sz w:val="20"/>
                <w:szCs w:val="20"/>
              </w:rPr>
              <w:t>60</w:t>
            </w:r>
          </w:p>
        </w:tc>
        <w:tc>
          <w:tcPr>
            <w:tcW w:w="1245" w:type="dxa"/>
            <w:shd w:val="clear" w:color="auto" w:fill="DAEEF3" w:themeFill="accent5" w:themeFillTint="33"/>
            <w:vAlign w:val="center"/>
          </w:tcPr>
          <w:p w:rsidR="00C17139" w:rsidRPr="00915190" w:rsidRDefault="00776A2A" w:rsidP="009536CF">
            <w:pPr>
              <w:pStyle w:val="TableParagraph"/>
              <w:spacing w:before="8"/>
              <w:ind w:left="105"/>
              <w:jc w:val="center"/>
              <w:rPr>
                <w:rFonts w:ascii="Times New Roman" w:hAnsi="Times New Roman" w:cs="Times New Roman"/>
                <w:sz w:val="20"/>
                <w:szCs w:val="20"/>
              </w:rPr>
            </w:pPr>
            <w:r>
              <w:rPr>
                <w:rFonts w:ascii="Times New Roman" w:hAnsi="Times New Roman" w:cs="Times New Roman"/>
                <w:spacing w:val="-10"/>
                <w:sz w:val="20"/>
                <w:szCs w:val="20"/>
              </w:rPr>
              <w:t>80</w:t>
            </w:r>
          </w:p>
        </w:tc>
        <w:tc>
          <w:tcPr>
            <w:tcW w:w="1662" w:type="dxa"/>
            <w:shd w:val="clear" w:color="auto" w:fill="DAEEF3" w:themeFill="accent5" w:themeFillTint="33"/>
            <w:vAlign w:val="center"/>
          </w:tcPr>
          <w:p w:rsidR="00C17139" w:rsidRPr="00915190" w:rsidRDefault="0063015E" w:rsidP="009536CF">
            <w:pPr>
              <w:pStyle w:val="TableParagraph"/>
              <w:spacing w:before="2"/>
              <w:ind w:left="105"/>
              <w:jc w:val="center"/>
              <w:rPr>
                <w:rFonts w:ascii="Times New Roman" w:hAnsi="Times New Roman" w:cs="Times New Roman"/>
                <w:sz w:val="20"/>
                <w:szCs w:val="20"/>
              </w:rPr>
            </w:pPr>
            <w:r>
              <w:rPr>
                <w:rFonts w:ascii="Times New Roman" w:hAnsi="Times New Roman" w:cs="Times New Roman"/>
                <w:spacing w:val="-10"/>
                <w:sz w:val="20"/>
                <w:szCs w:val="20"/>
              </w:rPr>
              <w:t>100</w:t>
            </w:r>
          </w:p>
        </w:tc>
        <w:tc>
          <w:tcPr>
            <w:tcW w:w="1800" w:type="dxa"/>
            <w:shd w:val="clear" w:color="auto" w:fill="DAEEF3" w:themeFill="accent5" w:themeFillTint="33"/>
            <w:vAlign w:val="center"/>
          </w:tcPr>
          <w:p w:rsidR="00C17139" w:rsidRPr="00915190" w:rsidRDefault="0063015E" w:rsidP="00776A2A">
            <w:pPr>
              <w:pStyle w:val="TableParagraph"/>
              <w:spacing w:before="2"/>
              <w:ind w:left="107"/>
              <w:jc w:val="center"/>
              <w:rPr>
                <w:rFonts w:ascii="Times New Roman" w:hAnsi="Times New Roman" w:cs="Times New Roman"/>
                <w:sz w:val="20"/>
                <w:szCs w:val="20"/>
              </w:rPr>
            </w:pPr>
            <w:r>
              <w:rPr>
                <w:rFonts w:ascii="Times New Roman" w:hAnsi="Times New Roman" w:cs="Times New Roman"/>
                <w:spacing w:val="-10"/>
                <w:sz w:val="20"/>
                <w:szCs w:val="20"/>
              </w:rPr>
              <w:t>100</w:t>
            </w:r>
          </w:p>
        </w:tc>
        <w:tc>
          <w:tcPr>
            <w:tcW w:w="2261" w:type="dxa"/>
            <w:shd w:val="clear" w:color="auto" w:fill="DAEEF3" w:themeFill="accent5" w:themeFillTint="33"/>
            <w:vAlign w:val="center"/>
          </w:tcPr>
          <w:p w:rsidR="00C17139" w:rsidRPr="00915190" w:rsidRDefault="00776A2A" w:rsidP="00776A2A">
            <w:pPr>
              <w:pStyle w:val="TableParagraph"/>
              <w:spacing w:before="8"/>
              <w:ind w:left="106"/>
              <w:jc w:val="center"/>
              <w:rPr>
                <w:rFonts w:ascii="Times New Roman" w:hAnsi="Times New Roman" w:cs="Times New Roman"/>
                <w:sz w:val="20"/>
                <w:szCs w:val="20"/>
              </w:rPr>
            </w:pPr>
            <w:r>
              <w:rPr>
                <w:rFonts w:ascii="Times New Roman" w:hAnsi="Times New Roman" w:cs="Times New Roman"/>
                <w:spacing w:val="-5"/>
                <w:sz w:val="20"/>
                <w:szCs w:val="20"/>
              </w:rPr>
              <w:t>1</w:t>
            </w:r>
          </w:p>
        </w:tc>
      </w:tr>
      <w:tr w:rsidR="00C17139" w:rsidRPr="00A44AAA" w:rsidTr="00915190">
        <w:trPr>
          <w:trHeight w:val="626"/>
          <w:jc w:val="center"/>
        </w:trPr>
        <w:tc>
          <w:tcPr>
            <w:tcW w:w="1753" w:type="dxa"/>
            <w:shd w:val="clear" w:color="auto" w:fill="92CDDC" w:themeFill="accent5" w:themeFillTint="99"/>
            <w:vAlign w:val="center"/>
          </w:tcPr>
          <w:p w:rsidR="00C17139" w:rsidRPr="00915190" w:rsidRDefault="00C17139" w:rsidP="009536CF">
            <w:pPr>
              <w:ind w:left="142"/>
              <w:rPr>
                <w:rFonts w:ascii="Times New Roman" w:hAnsi="Times New Roman" w:cs="Times New Roman"/>
                <w:b/>
                <w:bCs/>
                <w:sz w:val="20"/>
                <w:szCs w:val="20"/>
              </w:rPr>
            </w:pPr>
            <w:r w:rsidRPr="00915190">
              <w:rPr>
                <w:rFonts w:ascii="Times New Roman" w:hAnsi="Times New Roman" w:cs="Times New Roman"/>
                <w:b/>
                <w:bCs/>
                <w:sz w:val="20"/>
                <w:szCs w:val="20"/>
              </w:rPr>
              <w:t>PG 1.1.</w:t>
            </w:r>
            <w:r w:rsidRPr="00EF519E">
              <w:rPr>
                <w:rFonts w:ascii="Times New Roman" w:hAnsi="Times New Roman" w:cs="Times New Roman"/>
                <w:b/>
                <w:bCs/>
                <w:sz w:val="20"/>
                <w:szCs w:val="20"/>
              </w:rPr>
              <w:t xml:space="preserve">2 </w:t>
            </w:r>
            <w:r w:rsidR="00EF519E" w:rsidRPr="00EF519E">
              <w:rPr>
                <w:rFonts w:ascii="Times New Roman" w:eastAsia="Times New Roman" w:hAnsi="Times New Roman" w:cs="Times New Roman"/>
                <w:color w:val="000000"/>
                <w:sz w:val="20"/>
                <w:szCs w:val="20"/>
              </w:rPr>
              <w:t>Kayıt bölgesindeki öğrencilerden okula kayıt yaptıranların oranı (%)</w:t>
            </w:r>
          </w:p>
        </w:tc>
        <w:tc>
          <w:tcPr>
            <w:tcW w:w="830" w:type="dxa"/>
            <w:shd w:val="clear" w:color="auto" w:fill="DAEEF3" w:themeFill="accent5" w:themeFillTint="33"/>
            <w:vAlign w:val="center"/>
          </w:tcPr>
          <w:p w:rsidR="00C17139" w:rsidRPr="00915190" w:rsidRDefault="00776A2A" w:rsidP="009536CF">
            <w:pPr>
              <w:pStyle w:val="TableParagraph"/>
              <w:spacing w:before="8"/>
              <w:ind w:left="108"/>
              <w:jc w:val="center"/>
              <w:rPr>
                <w:rFonts w:ascii="Times New Roman" w:hAnsi="Times New Roman" w:cs="Times New Roman"/>
                <w:sz w:val="20"/>
                <w:szCs w:val="20"/>
              </w:rPr>
            </w:pPr>
            <w:r>
              <w:rPr>
                <w:rFonts w:ascii="Times New Roman" w:hAnsi="Times New Roman" w:cs="Times New Roman"/>
                <w:spacing w:val="-5"/>
                <w:sz w:val="20"/>
                <w:szCs w:val="20"/>
              </w:rPr>
              <w:t>20</w:t>
            </w:r>
          </w:p>
        </w:tc>
        <w:tc>
          <w:tcPr>
            <w:tcW w:w="1245" w:type="dxa"/>
            <w:shd w:val="clear" w:color="auto" w:fill="DAEEF3" w:themeFill="accent5" w:themeFillTint="33"/>
            <w:vAlign w:val="center"/>
          </w:tcPr>
          <w:p w:rsidR="00C17139" w:rsidRPr="00915190" w:rsidRDefault="00776A2A" w:rsidP="009536CF">
            <w:pPr>
              <w:pStyle w:val="TableParagraph"/>
              <w:spacing w:before="8"/>
              <w:ind w:left="105"/>
              <w:jc w:val="center"/>
              <w:rPr>
                <w:rFonts w:ascii="Times New Roman" w:hAnsi="Times New Roman" w:cs="Times New Roman"/>
                <w:sz w:val="20"/>
                <w:szCs w:val="20"/>
              </w:rPr>
            </w:pPr>
            <w:r>
              <w:rPr>
                <w:rFonts w:ascii="Times New Roman" w:hAnsi="Times New Roman" w:cs="Times New Roman"/>
                <w:spacing w:val="-5"/>
                <w:sz w:val="20"/>
                <w:szCs w:val="20"/>
              </w:rPr>
              <w:t>70</w:t>
            </w:r>
          </w:p>
        </w:tc>
        <w:tc>
          <w:tcPr>
            <w:tcW w:w="1662" w:type="dxa"/>
            <w:shd w:val="clear" w:color="auto" w:fill="DAEEF3" w:themeFill="accent5" w:themeFillTint="33"/>
            <w:vAlign w:val="center"/>
          </w:tcPr>
          <w:p w:rsidR="00C17139" w:rsidRPr="00915190" w:rsidRDefault="0063015E" w:rsidP="009536CF">
            <w:pPr>
              <w:pStyle w:val="TableParagraph"/>
              <w:spacing w:before="8"/>
              <w:ind w:left="105"/>
              <w:jc w:val="center"/>
              <w:rPr>
                <w:rFonts w:ascii="Times New Roman" w:hAnsi="Times New Roman" w:cs="Times New Roman"/>
                <w:sz w:val="20"/>
                <w:szCs w:val="20"/>
              </w:rPr>
            </w:pPr>
            <w:r>
              <w:rPr>
                <w:rFonts w:ascii="Times New Roman" w:hAnsi="Times New Roman" w:cs="Times New Roman"/>
                <w:spacing w:val="-5"/>
                <w:w w:val="105"/>
                <w:sz w:val="20"/>
                <w:szCs w:val="20"/>
              </w:rPr>
              <w:t>100</w:t>
            </w:r>
          </w:p>
        </w:tc>
        <w:tc>
          <w:tcPr>
            <w:tcW w:w="1800" w:type="dxa"/>
            <w:shd w:val="clear" w:color="auto" w:fill="DAEEF3" w:themeFill="accent5" w:themeFillTint="33"/>
            <w:vAlign w:val="center"/>
          </w:tcPr>
          <w:p w:rsidR="00C17139" w:rsidRPr="00915190" w:rsidRDefault="0063015E" w:rsidP="00776A2A">
            <w:pPr>
              <w:pStyle w:val="TableParagraph"/>
              <w:spacing w:before="8"/>
              <w:ind w:left="107"/>
              <w:jc w:val="center"/>
              <w:rPr>
                <w:rFonts w:ascii="Times New Roman" w:hAnsi="Times New Roman" w:cs="Times New Roman"/>
                <w:sz w:val="20"/>
                <w:szCs w:val="20"/>
              </w:rPr>
            </w:pPr>
            <w:r>
              <w:rPr>
                <w:rFonts w:ascii="Times New Roman" w:hAnsi="Times New Roman" w:cs="Times New Roman"/>
                <w:spacing w:val="-5"/>
                <w:sz w:val="20"/>
                <w:szCs w:val="20"/>
              </w:rPr>
              <w:t>100</w:t>
            </w:r>
          </w:p>
        </w:tc>
        <w:tc>
          <w:tcPr>
            <w:tcW w:w="2261" w:type="dxa"/>
            <w:shd w:val="clear" w:color="auto" w:fill="DAEEF3" w:themeFill="accent5" w:themeFillTint="33"/>
            <w:vAlign w:val="center"/>
          </w:tcPr>
          <w:p w:rsidR="00C17139" w:rsidRPr="00915190" w:rsidRDefault="0063015E" w:rsidP="009536CF">
            <w:pPr>
              <w:pStyle w:val="TableParagraph"/>
              <w:spacing w:before="8"/>
              <w:ind w:left="106"/>
              <w:jc w:val="center"/>
              <w:rPr>
                <w:rFonts w:ascii="Times New Roman" w:hAnsi="Times New Roman" w:cs="Times New Roman"/>
                <w:sz w:val="20"/>
                <w:szCs w:val="20"/>
              </w:rPr>
            </w:pPr>
            <w:r>
              <w:rPr>
                <w:rFonts w:ascii="Times New Roman" w:hAnsi="Times New Roman" w:cs="Times New Roman"/>
                <w:spacing w:val="-5"/>
                <w:sz w:val="20"/>
                <w:szCs w:val="20"/>
              </w:rPr>
              <w:t>1</w:t>
            </w:r>
          </w:p>
        </w:tc>
      </w:tr>
      <w:tr w:rsidR="00EF519E" w:rsidRPr="00A44AAA" w:rsidTr="00915190">
        <w:trPr>
          <w:trHeight w:val="626"/>
          <w:jc w:val="center"/>
        </w:trPr>
        <w:tc>
          <w:tcPr>
            <w:tcW w:w="1753" w:type="dxa"/>
            <w:shd w:val="clear" w:color="auto" w:fill="92CDDC" w:themeFill="accent5" w:themeFillTint="99"/>
            <w:vAlign w:val="center"/>
          </w:tcPr>
          <w:p w:rsidR="00EF519E" w:rsidRPr="00EF519E" w:rsidRDefault="00EF519E" w:rsidP="009536CF">
            <w:pPr>
              <w:ind w:left="142"/>
              <w:rPr>
                <w:rFonts w:ascii="Times New Roman" w:hAnsi="Times New Roman" w:cs="Times New Roman"/>
                <w:bCs/>
                <w:sz w:val="18"/>
                <w:szCs w:val="18"/>
              </w:rPr>
            </w:pPr>
            <w:r w:rsidRPr="00EF519E">
              <w:rPr>
                <w:rFonts w:ascii="Times New Roman" w:eastAsia="Times New Roman" w:hAnsi="Times New Roman" w:cs="Times New Roman"/>
                <w:b/>
                <w:bCs/>
                <w:sz w:val="18"/>
                <w:szCs w:val="18"/>
              </w:rPr>
              <w:t>PG.1.1.3</w:t>
            </w:r>
            <w:r w:rsidRPr="00EF519E">
              <w:rPr>
                <w:rFonts w:ascii="Times New Roman" w:eastAsia="Times New Roman" w:hAnsi="Times New Roman" w:cs="Times New Roman"/>
                <w:sz w:val="18"/>
                <w:szCs w:val="18"/>
              </w:rPr>
              <w:t>Okula yeni başlayan öğrencilerden oryantasyon eğitimine katılanların oranı (%)</w:t>
            </w:r>
          </w:p>
        </w:tc>
        <w:tc>
          <w:tcPr>
            <w:tcW w:w="830" w:type="dxa"/>
            <w:shd w:val="clear" w:color="auto" w:fill="DAEEF3" w:themeFill="accent5" w:themeFillTint="33"/>
            <w:vAlign w:val="center"/>
          </w:tcPr>
          <w:p w:rsidR="00EF519E" w:rsidRPr="00915190" w:rsidRDefault="00776A2A" w:rsidP="009536CF">
            <w:pPr>
              <w:pStyle w:val="TableParagraph"/>
              <w:spacing w:before="8"/>
              <w:ind w:left="108"/>
              <w:jc w:val="center"/>
              <w:rPr>
                <w:rFonts w:ascii="Times New Roman" w:hAnsi="Times New Roman" w:cs="Times New Roman"/>
                <w:spacing w:val="-5"/>
                <w:sz w:val="20"/>
                <w:szCs w:val="20"/>
              </w:rPr>
            </w:pPr>
            <w:r>
              <w:rPr>
                <w:rFonts w:ascii="Times New Roman" w:hAnsi="Times New Roman" w:cs="Times New Roman"/>
                <w:spacing w:val="-5"/>
                <w:sz w:val="20"/>
                <w:szCs w:val="20"/>
              </w:rPr>
              <w:t>30</w:t>
            </w:r>
          </w:p>
        </w:tc>
        <w:tc>
          <w:tcPr>
            <w:tcW w:w="1245" w:type="dxa"/>
            <w:shd w:val="clear" w:color="auto" w:fill="DAEEF3" w:themeFill="accent5" w:themeFillTint="33"/>
            <w:vAlign w:val="center"/>
          </w:tcPr>
          <w:p w:rsidR="00EF519E" w:rsidRPr="00915190" w:rsidRDefault="00776A2A" w:rsidP="009536CF">
            <w:pPr>
              <w:pStyle w:val="TableParagraph"/>
              <w:spacing w:before="8"/>
              <w:ind w:left="105"/>
              <w:jc w:val="center"/>
              <w:rPr>
                <w:rFonts w:ascii="Times New Roman" w:hAnsi="Times New Roman" w:cs="Times New Roman"/>
                <w:spacing w:val="-5"/>
                <w:sz w:val="20"/>
                <w:szCs w:val="20"/>
              </w:rPr>
            </w:pPr>
            <w:r>
              <w:rPr>
                <w:rFonts w:ascii="Times New Roman" w:hAnsi="Times New Roman" w:cs="Times New Roman"/>
                <w:spacing w:val="-5"/>
                <w:sz w:val="20"/>
                <w:szCs w:val="20"/>
              </w:rPr>
              <w:t>80</w:t>
            </w:r>
          </w:p>
        </w:tc>
        <w:tc>
          <w:tcPr>
            <w:tcW w:w="1662" w:type="dxa"/>
            <w:shd w:val="clear" w:color="auto" w:fill="DAEEF3" w:themeFill="accent5" w:themeFillTint="33"/>
            <w:vAlign w:val="center"/>
          </w:tcPr>
          <w:p w:rsidR="00EF519E" w:rsidRPr="00915190" w:rsidRDefault="0063015E" w:rsidP="009536CF">
            <w:pPr>
              <w:pStyle w:val="TableParagraph"/>
              <w:spacing w:before="8"/>
              <w:ind w:left="105"/>
              <w:jc w:val="center"/>
              <w:rPr>
                <w:rFonts w:ascii="Times New Roman" w:hAnsi="Times New Roman" w:cs="Times New Roman"/>
                <w:spacing w:val="-5"/>
                <w:w w:val="105"/>
                <w:sz w:val="20"/>
                <w:szCs w:val="20"/>
              </w:rPr>
            </w:pPr>
            <w:r>
              <w:rPr>
                <w:rFonts w:ascii="Times New Roman" w:hAnsi="Times New Roman" w:cs="Times New Roman"/>
                <w:spacing w:val="-5"/>
                <w:w w:val="105"/>
                <w:sz w:val="20"/>
                <w:szCs w:val="20"/>
              </w:rPr>
              <w:t>100</w:t>
            </w:r>
          </w:p>
        </w:tc>
        <w:tc>
          <w:tcPr>
            <w:tcW w:w="1800" w:type="dxa"/>
            <w:shd w:val="clear" w:color="auto" w:fill="DAEEF3" w:themeFill="accent5" w:themeFillTint="33"/>
            <w:vAlign w:val="center"/>
          </w:tcPr>
          <w:p w:rsidR="00EF519E" w:rsidRPr="00915190" w:rsidRDefault="0063015E" w:rsidP="009536CF">
            <w:pPr>
              <w:pStyle w:val="TableParagraph"/>
              <w:spacing w:before="8"/>
              <w:ind w:left="107"/>
              <w:jc w:val="center"/>
              <w:rPr>
                <w:rFonts w:ascii="Times New Roman" w:hAnsi="Times New Roman" w:cs="Times New Roman"/>
                <w:spacing w:val="-5"/>
                <w:sz w:val="20"/>
                <w:szCs w:val="20"/>
              </w:rPr>
            </w:pPr>
            <w:r>
              <w:rPr>
                <w:rFonts w:ascii="Times New Roman" w:hAnsi="Times New Roman" w:cs="Times New Roman"/>
                <w:spacing w:val="-5"/>
                <w:sz w:val="20"/>
                <w:szCs w:val="20"/>
              </w:rPr>
              <w:t>100</w:t>
            </w:r>
          </w:p>
        </w:tc>
        <w:tc>
          <w:tcPr>
            <w:tcW w:w="2261" w:type="dxa"/>
            <w:shd w:val="clear" w:color="auto" w:fill="DAEEF3" w:themeFill="accent5" w:themeFillTint="33"/>
            <w:vAlign w:val="center"/>
          </w:tcPr>
          <w:p w:rsidR="00EF519E" w:rsidRPr="00915190" w:rsidRDefault="00776A2A" w:rsidP="009536CF">
            <w:pPr>
              <w:pStyle w:val="TableParagraph"/>
              <w:spacing w:before="8"/>
              <w:ind w:left="106"/>
              <w:jc w:val="center"/>
              <w:rPr>
                <w:rFonts w:ascii="Times New Roman" w:hAnsi="Times New Roman" w:cs="Times New Roman"/>
                <w:spacing w:val="-5"/>
                <w:sz w:val="20"/>
                <w:szCs w:val="20"/>
              </w:rPr>
            </w:pPr>
            <w:r>
              <w:rPr>
                <w:rFonts w:ascii="Times New Roman" w:hAnsi="Times New Roman" w:cs="Times New Roman"/>
                <w:spacing w:val="-5"/>
                <w:sz w:val="20"/>
                <w:szCs w:val="20"/>
              </w:rPr>
              <w:t>1</w:t>
            </w:r>
          </w:p>
        </w:tc>
      </w:tr>
      <w:tr w:rsidR="00C17139" w:rsidRPr="00A44AAA" w:rsidTr="00915190">
        <w:trPr>
          <w:trHeight w:val="223"/>
          <w:jc w:val="center"/>
        </w:trPr>
        <w:tc>
          <w:tcPr>
            <w:tcW w:w="9551" w:type="dxa"/>
            <w:gridSpan w:val="6"/>
            <w:shd w:val="clear" w:color="auto" w:fill="92CDDC" w:themeFill="accent5" w:themeFillTint="99"/>
            <w:vAlign w:val="center"/>
          </w:tcPr>
          <w:p w:rsidR="00C17139" w:rsidRPr="00915190" w:rsidRDefault="00C17139" w:rsidP="009536CF">
            <w:pPr>
              <w:pStyle w:val="TableParagraph"/>
              <w:spacing w:before="2" w:line="212" w:lineRule="exact"/>
              <w:ind w:left="107"/>
              <w:rPr>
                <w:rFonts w:ascii="Times New Roman" w:hAnsi="Times New Roman" w:cs="Times New Roman"/>
                <w:b/>
                <w:sz w:val="20"/>
                <w:szCs w:val="20"/>
              </w:rPr>
            </w:pPr>
            <w:r w:rsidRPr="00915190">
              <w:rPr>
                <w:rFonts w:ascii="Times New Roman" w:hAnsi="Times New Roman" w:cs="Times New Roman"/>
                <w:b/>
                <w:sz w:val="20"/>
                <w:szCs w:val="20"/>
              </w:rPr>
              <w:t>Hedefe</w:t>
            </w:r>
            <w:r w:rsidR="00A73A9E">
              <w:rPr>
                <w:rFonts w:ascii="Times New Roman" w:hAnsi="Times New Roman" w:cs="Times New Roman"/>
                <w:b/>
                <w:sz w:val="20"/>
                <w:szCs w:val="20"/>
              </w:rPr>
              <w:t xml:space="preserve"> </w:t>
            </w:r>
            <w:r w:rsidRPr="00915190">
              <w:rPr>
                <w:rFonts w:ascii="Times New Roman" w:hAnsi="Times New Roman" w:cs="Times New Roman"/>
                <w:b/>
                <w:sz w:val="20"/>
                <w:szCs w:val="20"/>
              </w:rPr>
              <w:t>İlişkin</w:t>
            </w:r>
            <w:r w:rsidR="00A73A9E">
              <w:rPr>
                <w:rFonts w:ascii="Times New Roman" w:hAnsi="Times New Roman" w:cs="Times New Roman"/>
                <w:b/>
                <w:sz w:val="20"/>
                <w:szCs w:val="20"/>
              </w:rPr>
              <w:t xml:space="preserve"> </w:t>
            </w:r>
            <w:r w:rsidRPr="00915190">
              <w:rPr>
                <w:rFonts w:ascii="Times New Roman" w:hAnsi="Times New Roman" w:cs="Times New Roman"/>
                <w:b/>
                <w:spacing w:val="-2"/>
                <w:sz w:val="20"/>
                <w:szCs w:val="20"/>
              </w:rPr>
              <w:t>Değerlendirmeler</w:t>
            </w:r>
          </w:p>
        </w:tc>
      </w:tr>
      <w:tr w:rsidR="00C17139" w:rsidRPr="00A44AAA" w:rsidTr="00915190">
        <w:trPr>
          <w:trHeight w:val="660"/>
          <w:jc w:val="center"/>
        </w:trPr>
        <w:tc>
          <w:tcPr>
            <w:tcW w:w="9551" w:type="dxa"/>
            <w:gridSpan w:val="6"/>
            <w:vAlign w:val="center"/>
          </w:tcPr>
          <w:p w:rsidR="00C17139" w:rsidRDefault="0063015E" w:rsidP="009536CF">
            <w:pPr>
              <w:pStyle w:val="TableParagraph"/>
              <w:spacing w:line="276" w:lineRule="auto"/>
              <w:ind w:left="107"/>
              <w:jc w:val="both"/>
              <w:rPr>
                <w:rFonts w:ascii="Times New Roman" w:hAnsi="Times New Roman" w:cs="Times New Roman"/>
                <w:spacing w:val="-4"/>
                <w:sz w:val="20"/>
                <w:szCs w:val="20"/>
              </w:rPr>
            </w:pPr>
            <w:r>
              <w:rPr>
                <w:rFonts w:ascii="Times New Roman" w:hAnsi="Times New Roman" w:cs="Times New Roman"/>
                <w:spacing w:val="-4"/>
                <w:sz w:val="20"/>
                <w:szCs w:val="20"/>
              </w:rPr>
              <w:t>2023</w:t>
            </w:r>
            <w:r w:rsidR="00C17139" w:rsidRPr="00915190">
              <w:rPr>
                <w:rFonts w:ascii="Times New Roman" w:hAnsi="Times New Roman" w:cs="Times New Roman"/>
                <w:spacing w:val="-4"/>
                <w:sz w:val="20"/>
                <w:szCs w:val="20"/>
              </w:rPr>
              <w:t>-202</w:t>
            </w:r>
            <w:r>
              <w:rPr>
                <w:rFonts w:ascii="Times New Roman" w:hAnsi="Times New Roman" w:cs="Times New Roman"/>
                <w:spacing w:val="-4"/>
                <w:sz w:val="20"/>
                <w:szCs w:val="20"/>
              </w:rPr>
              <w:t>4</w:t>
            </w:r>
            <w:r w:rsidR="00987F71">
              <w:rPr>
                <w:rFonts w:ascii="Times New Roman" w:hAnsi="Times New Roman" w:cs="Times New Roman"/>
                <w:spacing w:val="-4"/>
                <w:sz w:val="20"/>
                <w:szCs w:val="20"/>
              </w:rPr>
              <w:t xml:space="preserve"> </w:t>
            </w:r>
            <w:r w:rsidR="00C17139" w:rsidRPr="00915190">
              <w:rPr>
                <w:rFonts w:ascii="Times New Roman" w:hAnsi="Times New Roman" w:cs="Times New Roman"/>
                <w:spacing w:val="-4"/>
                <w:sz w:val="20"/>
                <w:szCs w:val="20"/>
              </w:rPr>
              <w:t>eğitim</w:t>
            </w:r>
            <w:r w:rsidR="00987F71">
              <w:rPr>
                <w:rFonts w:ascii="Times New Roman" w:hAnsi="Times New Roman" w:cs="Times New Roman"/>
                <w:spacing w:val="-4"/>
                <w:sz w:val="20"/>
                <w:szCs w:val="20"/>
              </w:rPr>
              <w:t xml:space="preserve"> </w:t>
            </w:r>
            <w:r w:rsidR="00C17139" w:rsidRPr="00915190">
              <w:rPr>
                <w:rFonts w:ascii="Times New Roman" w:hAnsi="Times New Roman" w:cs="Times New Roman"/>
                <w:spacing w:val="-4"/>
                <w:sz w:val="20"/>
                <w:szCs w:val="20"/>
              </w:rPr>
              <w:t>öğretim</w:t>
            </w:r>
            <w:r w:rsidR="00987F71">
              <w:rPr>
                <w:rFonts w:ascii="Times New Roman" w:hAnsi="Times New Roman" w:cs="Times New Roman"/>
                <w:spacing w:val="-4"/>
                <w:sz w:val="20"/>
                <w:szCs w:val="20"/>
              </w:rPr>
              <w:t xml:space="preserve"> </w:t>
            </w:r>
            <w:r w:rsidR="00C17139" w:rsidRPr="00915190">
              <w:rPr>
                <w:rFonts w:ascii="Times New Roman" w:hAnsi="Times New Roman" w:cs="Times New Roman"/>
                <w:spacing w:val="-4"/>
                <w:sz w:val="20"/>
                <w:szCs w:val="20"/>
              </w:rPr>
              <w:t>yılında</w:t>
            </w:r>
            <w:r w:rsidR="00987F71">
              <w:rPr>
                <w:rFonts w:ascii="Times New Roman" w:hAnsi="Times New Roman" w:cs="Times New Roman"/>
                <w:spacing w:val="-4"/>
                <w:sz w:val="20"/>
                <w:szCs w:val="20"/>
              </w:rPr>
              <w:t xml:space="preserve"> </w:t>
            </w:r>
            <w:r w:rsidR="00C17139" w:rsidRPr="00915190">
              <w:rPr>
                <w:rFonts w:ascii="Times New Roman" w:hAnsi="Times New Roman" w:cs="Times New Roman"/>
                <w:spacing w:val="-4"/>
                <w:sz w:val="20"/>
                <w:szCs w:val="20"/>
              </w:rPr>
              <w:t>PG1.1.1</w:t>
            </w:r>
            <w:r w:rsidR="00987F71">
              <w:rPr>
                <w:rFonts w:ascii="Times New Roman" w:hAnsi="Times New Roman" w:cs="Times New Roman"/>
                <w:spacing w:val="-4"/>
                <w:sz w:val="20"/>
                <w:szCs w:val="20"/>
              </w:rPr>
              <w:t xml:space="preserve"> </w:t>
            </w:r>
            <w:r w:rsidR="00C17139" w:rsidRPr="00915190">
              <w:rPr>
                <w:rFonts w:ascii="Times New Roman" w:hAnsi="Times New Roman" w:cs="Times New Roman"/>
                <w:spacing w:val="-4"/>
                <w:sz w:val="20"/>
                <w:szCs w:val="20"/>
              </w:rPr>
              <w:t>için</w:t>
            </w:r>
            <w:r w:rsidR="00987F71">
              <w:rPr>
                <w:rFonts w:ascii="Times New Roman" w:hAnsi="Times New Roman" w:cs="Times New Roman"/>
                <w:spacing w:val="-4"/>
                <w:sz w:val="20"/>
                <w:szCs w:val="20"/>
              </w:rPr>
              <w:t xml:space="preserve"> </w:t>
            </w:r>
            <w:r w:rsidR="00C17139" w:rsidRPr="00915190">
              <w:rPr>
                <w:rFonts w:ascii="Times New Roman" w:hAnsi="Times New Roman" w:cs="Times New Roman"/>
                <w:spacing w:val="-4"/>
                <w:sz w:val="20"/>
                <w:szCs w:val="20"/>
              </w:rPr>
              <w:t>performansın</w:t>
            </w:r>
            <w:r w:rsidR="00987F71">
              <w:rPr>
                <w:rFonts w:ascii="Times New Roman" w:hAnsi="Times New Roman" w:cs="Times New Roman"/>
                <w:spacing w:val="-4"/>
                <w:sz w:val="20"/>
                <w:szCs w:val="20"/>
              </w:rPr>
              <w:t xml:space="preserve"> </w:t>
            </w:r>
            <w:r w:rsidR="008D500C">
              <w:rPr>
                <w:rFonts w:ascii="Times New Roman" w:hAnsi="Times New Roman" w:cs="Times New Roman"/>
                <w:spacing w:val="-4"/>
                <w:sz w:val="20"/>
                <w:szCs w:val="20"/>
              </w:rPr>
              <w:t>%</w:t>
            </w:r>
            <w:r>
              <w:rPr>
                <w:rFonts w:ascii="Times New Roman" w:hAnsi="Times New Roman" w:cs="Times New Roman"/>
                <w:spacing w:val="-4"/>
                <w:sz w:val="20"/>
                <w:szCs w:val="20"/>
              </w:rPr>
              <w:t>100</w:t>
            </w:r>
            <w:r w:rsidR="00987F71">
              <w:rPr>
                <w:rFonts w:ascii="Times New Roman" w:hAnsi="Times New Roman" w:cs="Times New Roman"/>
                <w:spacing w:val="-4"/>
                <w:sz w:val="20"/>
                <w:szCs w:val="20"/>
              </w:rPr>
              <w:t xml:space="preserve"> </w:t>
            </w:r>
            <w:r w:rsidR="00C17139" w:rsidRPr="00915190">
              <w:rPr>
                <w:rFonts w:ascii="Times New Roman" w:hAnsi="Times New Roman" w:cs="Times New Roman"/>
                <w:spacing w:val="-4"/>
                <w:sz w:val="20"/>
                <w:szCs w:val="20"/>
              </w:rPr>
              <w:t>oranında</w:t>
            </w:r>
            <w:r w:rsidR="00987F71">
              <w:rPr>
                <w:rFonts w:ascii="Times New Roman" w:hAnsi="Times New Roman" w:cs="Times New Roman"/>
                <w:spacing w:val="-4"/>
                <w:sz w:val="20"/>
                <w:szCs w:val="20"/>
              </w:rPr>
              <w:t xml:space="preserve"> </w:t>
            </w:r>
            <w:r w:rsidR="00C17139" w:rsidRPr="00915190">
              <w:rPr>
                <w:rFonts w:ascii="Times New Roman" w:hAnsi="Times New Roman" w:cs="Times New Roman"/>
                <w:spacing w:val="-4"/>
                <w:sz w:val="20"/>
                <w:szCs w:val="20"/>
              </w:rPr>
              <w:t>gerçekleştiği</w:t>
            </w:r>
            <w:r w:rsidR="00987F71">
              <w:rPr>
                <w:rFonts w:ascii="Times New Roman" w:hAnsi="Times New Roman" w:cs="Times New Roman"/>
                <w:spacing w:val="-4"/>
                <w:sz w:val="20"/>
                <w:szCs w:val="20"/>
              </w:rPr>
              <w:t xml:space="preserve"> </w:t>
            </w:r>
            <w:r w:rsidR="00C17139" w:rsidRPr="00915190">
              <w:rPr>
                <w:rFonts w:ascii="Times New Roman" w:hAnsi="Times New Roman" w:cs="Times New Roman"/>
                <w:spacing w:val="-4"/>
                <w:sz w:val="20"/>
                <w:szCs w:val="20"/>
              </w:rPr>
              <w:t>görülmektedir.</w:t>
            </w:r>
          </w:p>
          <w:p w:rsidR="0063015E" w:rsidRPr="00915190" w:rsidRDefault="0063015E" w:rsidP="0063015E">
            <w:pPr>
              <w:pStyle w:val="TableParagraph"/>
              <w:spacing w:line="276" w:lineRule="auto"/>
              <w:ind w:left="107"/>
              <w:jc w:val="both"/>
              <w:rPr>
                <w:rFonts w:ascii="Times New Roman" w:hAnsi="Times New Roman" w:cs="Times New Roman"/>
                <w:sz w:val="20"/>
                <w:szCs w:val="20"/>
              </w:rPr>
            </w:pPr>
            <w:r>
              <w:rPr>
                <w:rFonts w:ascii="Times New Roman" w:hAnsi="Times New Roman" w:cs="Times New Roman"/>
                <w:spacing w:val="-4"/>
                <w:sz w:val="20"/>
                <w:szCs w:val="20"/>
              </w:rPr>
              <w:t>2023</w:t>
            </w:r>
            <w:r w:rsidRPr="00915190">
              <w:rPr>
                <w:rFonts w:ascii="Times New Roman" w:hAnsi="Times New Roman" w:cs="Times New Roman"/>
                <w:spacing w:val="-4"/>
                <w:sz w:val="20"/>
                <w:szCs w:val="20"/>
              </w:rPr>
              <w:t>-202</w:t>
            </w:r>
            <w:r>
              <w:rPr>
                <w:rFonts w:ascii="Times New Roman" w:hAnsi="Times New Roman" w:cs="Times New Roman"/>
                <w:spacing w:val="-4"/>
                <w:sz w:val="20"/>
                <w:szCs w:val="20"/>
              </w:rPr>
              <w:t>4</w:t>
            </w:r>
            <w:r w:rsidRPr="00915190">
              <w:rPr>
                <w:rFonts w:ascii="Times New Roman" w:hAnsi="Times New Roman" w:cs="Times New Roman"/>
                <w:spacing w:val="-4"/>
                <w:sz w:val="20"/>
                <w:szCs w:val="20"/>
              </w:rPr>
              <w:t xml:space="preserve"> eğitim öğretim yılında </w:t>
            </w:r>
            <w:r>
              <w:rPr>
                <w:rFonts w:ascii="Times New Roman" w:hAnsi="Times New Roman" w:cs="Times New Roman"/>
                <w:spacing w:val="-4"/>
                <w:sz w:val="20"/>
                <w:szCs w:val="20"/>
              </w:rPr>
              <w:t>PG1.1.2</w:t>
            </w:r>
            <w:r w:rsidRPr="00915190">
              <w:rPr>
                <w:rFonts w:ascii="Times New Roman" w:hAnsi="Times New Roman" w:cs="Times New Roman"/>
                <w:spacing w:val="-4"/>
                <w:sz w:val="20"/>
                <w:szCs w:val="20"/>
              </w:rPr>
              <w:t xml:space="preserve"> için performansın </w:t>
            </w:r>
            <w:r>
              <w:rPr>
                <w:rFonts w:ascii="Times New Roman" w:hAnsi="Times New Roman" w:cs="Times New Roman"/>
                <w:spacing w:val="-4"/>
                <w:sz w:val="20"/>
                <w:szCs w:val="20"/>
              </w:rPr>
              <w:t>%100</w:t>
            </w:r>
            <w:r w:rsidRPr="00915190">
              <w:rPr>
                <w:rFonts w:ascii="Times New Roman" w:hAnsi="Times New Roman" w:cs="Times New Roman"/>
                <w:spacing w:val="-4"/>
                <w:sz w:val="20"/>
                <w:szCs w:val="20"/>
              </w:rPr>
              <w:t xml:space="preserve"> oranında gerçekleştiği görülmektedir.</w:t>
            </w:r>
          </w:p>
          <w:p w:rsidR="00C17139" w:rsidRPr="0063015E" w:rsidRDefault="0063015E" w:rsidP="0063015E">
            <w:pPr>
              <w:pStyle w:val="TableParagraph"/>
              <w:spacing w:line="276" w:lineRule="auto"/>
              <w:ind w:left="107"/>
              <w:jc w:val="both"/>
              <w:rPr>
                <w:rFonts w:ascii="Times New Roman" w:hAnsi="Times New Roman" w:cs="Times New Roman"/>
                <w:sz w:val="20"/>
                <w:szCs w:val="20"/>
              </w:rPr>
            </w:pPr>
            <w:r>
              <w:rPr>
                <w:rFonts w:ascii="Times New Roman" w:hAnsi="Times New Roman" w:cs="Times New Roman"/>
                <w:spacing w:val="-4"/>
                <w:sz w:val="20"/>
                <w:szCs w:val="20"/>
              </w:rPr>
              <w:t>2023</w:t>
            </w:r>
            <w:r w:rsidRPr="00915190">
              <w:rPr>
                <w:rFonts w:ascii="Times New Roman" w:hAnsi="Times New Roman" w:cs="Times New Roman"/>
                <w:spacing w:val="-4"/>
                <w:sz w:val="20"/>
                <w:szCs w:val="20"/>
              </w:rPr>
              <w:t>-202</w:t>
            </w:r>
            <w:r>
              <w:rPr>
                <w:rFonts w:ascii="Times New Roman" w:hAnsi="Times New Roman" w:cs="Times New Roman"/>
                <w:spacing w:val="-4"/>
                <w:sz w:val="20"/>
                <w:szCs w:val="20"/>
              </w:rPr>
              <w:t>4</w:t>
            </w:r>
            <w:r w:rsidRPr="00915190">
              <w:rPr>
                <w:rFonts w:ascii="Times New Roman" w:hAnsi="Times New Roman" w:cs="Times New Roman"/>
                <w:spacing w:val="-4"/>
                <w:sz w:val="20"/>
                <w:szCs w:val="20"/>
              </w:rPr>
              <w:t xml:space="preserve"> eğitim öğretim yılında </w:t>
            </w:r>
            <w:r>
              <w:rPr>
                <w:rFonts w:ascii="Times New Roman" w:hAnsi="Times New Roman" w:cs="Times New Roman"/>
                <w:spacing w:val="-4"/>
                <w:sz w:val="20"/>
                <w:szCs w:val="20"/>
              </w:rPr>
              <w:t>PG1.1.3</w:t>
            </w:r>
            <w:r w:rsidRPr="00915190">
              <w:rPr>
                <w:rFonts w:ascii="Times New Roman" w:hAnsi="Times New Roman" w:cs="Times New Roman"/>
                <w:spacing w:val="-4"/>
                <w:sz w:val="20"/>
                <w:szCs w:val="20"/>
              </w:rPr>
              <w:t xml:space="preserve"> için performansın </w:t>
            </w:r>
            <w:r>
              <w:rPr>
                <w:rFonts w:ascii="Times New Roman" w:hAnsi="Times New Roman" w:cs="Times New Roman"/>
                <w:spacing w:val="-4"/>
                <w:sz w:val="20"/>
                <w:szCs w:val="20"/>
              </w:rPr>
              <w:t>%100</w:t>
            </w:r>
            <w:r w:rsidRPr="00915190">
              <w:rPr>
                <w:rFonts w:ascii="Times New Roman" w:hAnsi="Times New Roman" w:cs="Times New Roman"/>
                <w:spacing w:val="-4"/>
                <w:sz w:val="20"/>
                <w:szCs w:val="20"/>
              </w:rPr>
              <w:t xml:space="preserve"> oranında gerçekleştiği görülmektedir.</w:t>
            </w:r>
          </w:p>
        </w:tc>
      </w:tr>
    </w:tbl>
    <w:p w:rsidR="00496DBE" w:rsidRDefault="00496DBE" w:rsidP="002E2F08">
      <w:pPr>
        <w:spacing w:line="276" w:lineRule="auto"/>
        <w:rPr>
          <w:rFonts w:ascii="Times New Roman" w:hAnsi="Times New Roman" w:cs="Times New Roman"/>
          <w:b/>
          <w:bCs/>
          <w:sz w:val="24"/>
          <w:szCs w:val="24"/>
        </w:rPr>
      </w:pPr>
    </w:p>
    <w:p w:rsidR="0000535E" w:rsidRDefault="0000535E" w:rsidP="002E2F08">
      <w:pPr>
        <w:spacing w:line="276" w:lineRule="auto"/>
        <w:rPr>
          <w:rFonts w:ascii="Times New Roman" w:hAnsi="Times New Roman" w:cs="Times New Roman"/>
          <w:b/>
          <w:bCs/>
          <w:sz w:val="24"/>
          <w:szCs w:val="24"/>
        </w:rPr>
      </w:pPr>
    </w:p>
    <w:p w:rsidR="0000535E" w:rsidRDefault="0000535E" w:rsidP="002E2F08">
      <w:pPr>
        <w:spacing w:line="276" w:lineRule="auto"/>
        <w:rPr>
          <w:rFonts w:ascii="Times New Roman" w:hAnsi="Times New Roman" w:cs="Times New Roman"/>
          <w:b/>
          <w:bCs/>
          <w:sz w:val="24"/>
          <w:szCs w:val="24"/>
        </w:rPr>
      </w:pPr>
    </w:p>
    <w:p w:rsidR="0000535E" w:rsidRDefault="0000535E" w:rsidP="002E2F08">
      <w:pPr>
        <w:spacing w:line="276" w:lineRule="auto"/>
        <w:rPr>
          <w:rFonts w:ascii="Times New Roman" w:hAnsi="Times New Roman" w:cs="Times New Roman"/>
          <w:b/>
          <w:bCs/>
          <w:sz w:val="24"/>
          <w:szCs w:val="24"/>
        </w:rPr>
      </w:pPr>
    </w:p>
    <w:p w:rsidR="0000535E" w:rsidRDefault="0000535E" w:rsidP="002E2F08">
      <w:pPr>
        <w:spacing w:line="276" w:lineRule="auto"/>
        <w:rPr>
          <w:rFonts w:ascii="Times New Roman" w:hAnsi="Times New Roman" w:cs="Times New Roman"/>
          <w:b/>
          <w:bCs/>
          <w:sz w:val="24"/>
          <w:szCs w:val="24"/>
        </w:rPr>
      </w:pPr>
    </w:p>
    <w:p w:rsidR="0000535E" w:rsidRDefault="0000535E" w:rsidP="002E2F08">
      <w:pPr>
        <w:spacing w:line="276" w:lineRule="auto"/>
        <w:rPr>
          <w:rFonts w:ascii="Times New Roman" w:hAnsi="Times New Roman" w:cs="Times New Roman"/>
          <w:b/>
          <w:bCs/>
          <w:sz w:val="24"/>
          <w:szCs w:val="24"/>
        </w:rPr>
      </w:pPr>
    </w:p>
    <w:p w:rsidR="0000535E" w:rsidRDefault="0000535E" w:rsidP="002E2F08">
      <w:pPr>
        <w:spacing w:line="276" w:lineRule="auto"/>
        <w:rPr>
          <w:rFonts w:ascii="Times New Roman" w:hAnsi="Times New Roman" w:cs="Times New Roman"/>
          <w:b/>
          <w:bCs/>
          <w:sz w:val="24"/>
          <w:szCs w:val="24"/>
        </w:rPr>
      </w:pPr>
    </w:p>
    <w:p w:rsidR="0000535E" w:rsidRDefault="0000535E" w:rsidP="002E2F08">
      <w:pPr>
        <w:spacing w:line="276" w:lineRule="auto"/>
        <w:rPr>
          <w:rFonts w:ascii="Times New Roman" w:hAnsi="Times New Roman" w:cs="Times New Roman"/>
          <w:b/>
          <w:bCs/>
          <w:sz w:val="24"/>
          <w:szCs w:val="24"/>
        </w:rPr>
      </w:pPr>
    </w:p>
    <w:p w:rsidR="0000535E" w:rsidRDefault="0000535E" w:rsidP="002E2F08">
      <w:pPr>
        <w:spacing w:line="276" w:lineRule="auto"/>
        <w:rPr>
          <w:rFonts w:ascii="Times New Roman" w:hAnsi="Times New Roman" w:cs="Times New Roman"/>
          <w:b/>
          <w:bCs/>
          <w:sz w:val="24"/>
          <w:szCs w:val="24"/>
        </w:rPr>
      </w:pPr>
    </w:p>
    <w:p w:rsidR="0000535E" w:rsidRDefault="0000535E" w:rsidP="002E2F08">
      <w:pPr>
        <w:spacing w:line="276" w:lineRule="auto"/>
        <w:rPr>
          <w:rFonts w:ascii="Times New Roman" w:hAnsi="Times New Roman" w:cs="Times New Roman"/>
          <w:b/>
          <w:bCs/>
          <w:sz w:val="24"/>
          <w:szCs w:val="24"/>
        </w:rPr>
      </w:pPr>
    </w:p>
    <w:p w:rsidR="0000535E" w:rsidRDefault="0000535E" w:rsidP="002E2F08">
      <w:pPr>
        <w:spacing w:line="276" w:lineRule="auto"/>
        <w:rPr>
          <w:rFonts w:ascii="Times New Roman" w:hAnsi="Times New Roman" w:cs="Times New Roman"/>
          <w:b/>
          <w:bCs/>
          <w:sz w:val="24"/>
          <w:szCs w:val="24"/>
        </w:rPr>
      </w:pPr>
    </w:p>
    <w:p w:rsidR="0000535E" w:rsidRDefault="0000535E" w:rsidP="002E2F08">
      <w:pPr>
        <w:spacing w:line="276" w:lineRule="auto"/>
        <w:rPr>
          <w:rFonts w:ascii="Times New Roman" w:hAnsi="Times New Roman" w:cs="Times New Roman"/>
          <w:b/>
          <w:bCs/>
          <w:sz w:val="24"/>
          <w:szCs w:val="24"/>
        </w:rPr>
      </w:pPr>
    </w:p>
    <w:p w:rsidR="0000535E" w:rsidRDefault="0000535E" w:rsidP="002E2F08">
      <w:pPr>
        <w:spacing w:line="276" w:lineRule="auto"/>
        <w:rPr>
          <w:rFonts w:ascii="Times New Roman" w:hAnsi="Times New Roman" w:cs="Times New Roman"/>
          <w:b/>
          <w:bCs/>
          <w:sz w:val="24"/>
          <w:szCs w:val="24"/>
        </w:rPr>
      </w:pPr>
    </w:p>
    <w:p w:rsidR="0000535E" w:rsidRDefault="0000535E" w:rsidP="002E2F08">
      <w:pPr>
        <w:spacing w:line="276" w:lineRule="auto"/>
        <w:rPr>
          <w:rFonts w:ascii="Times New Roman" w:hAnsi="Times New Roman" w:cs="Times New Roman"/>
          <w:b/>
          <w:bCs/>
          <w:sz w:val="24"/>
          <w:szCs w:val="24"/>
        </w:rPr>
      </w:pPr>
    </w:p>
    <w:p w:rsidR="00CF24F5" w:rsidRDefault="00CF24F5" w:rsidP="002E2F08">
      <w:pPr>
        <w:spacing w:line="276" w:lineRule="auto"/>
        <w:rPr>
          <w:rFonts w:ascii="Times New Roman" w:hAnsi="Times New Roman" w:cs="Times New Roman"/>
          <w:b/>
          <w:bCs/>
          <w:sz w:val="24"/>
          <w:szCs w:val="24"/>
        </w:rPr>
      </w:pPr>
    </w:p>
    <w:p w:rsidR="0000535E" w:rsidRDefault="0000535E" w:rsidP="002E2F08">
      <w:pPr>
        <w:spacing w:line="276" w:lineRule="auto"/>
        <w:rPr>
          <w:rFonts w:ascii="Times New Roman" w:hAnsi="Times New Roman" w:cs="Times New Roman"/>
          <w:b/>
          <w:bCs/>
          <w:sz w:val="24"/>
          <w:szCs w:val="24"/>
        </w:rPr>
      </w:pPr>
    </w:p>
    <w:p w:rsidR="0000535E" w:rsidRDefault="0000535E" w:rsidP="002E2F08">
      <w:pPr>
        <w:spacing w:line="276" w:lineRule="auto"/>
        <w:rPr>
          <w:rFonts w:ascii="Times New Roman" w:hAnsi="Times New Roman" w:cs="Times New Roman"/>
          <w:b/>
          <w:bCs/>
          <w:sz w:val="24"/>
          <w:szCs w:val="24"/>
        </w:rPr>
      </w:pPr>
    </w:p>
    <w:p w:rsidR="002E2F08" w:rsidRPr="00496DBE" w:rsidRDefault="00067E96" w:rsidP="002E2F08">
      <w:pPr>
        <w:spacing w:line="276" w:lineRule="auto"/>
        <w:rPr>
          <w:rFonts w:ascii="Times New Roman" w:hAnsi="Times New Roman" w:cs="Times New Roman"/>
          <w:b/>
          <w:bCs/>
          <w:sz w:val="24"/>
          <w:szCs w:val="24"/>
        </w:rPr>
      </w:pPr>
      <w:r>
        <w:rPr>
          <w:rFonts w:ascii="Times New Roman" w:hAnsi="Times New Roman" w:cs="Times New Roman"/>
          <w:b/>
          <w:bCs/>
          <w:sz w:val="24"/>
          <w:szCs w:val="24"/>
        </w:rPr>
        <w:t>TEMA 2:</w:t>
      </w:r>
      <w:r w:rsidR="00C03411">
        <w:rPr>
          <w:rFonts w:ascii="Times New Roman" w:hAnsi="Times New Roman" w:cs="Times New Roman"/>
          <w:b/>
          <w:bCs/>
          <w:sz w:val="24"/>
          <w:szCs w:val="24"/>
        </w:rPr>
        <w:t xml:space="preserve"> </w:t>
      </w:r>
      <w:r w:rsidR="00496DBE" w:rsidRPr="00496DBE">
        <w:rPr>
          <w:rFonts w:ascii="Times New Roman" w:hAnsi="Times New Roman" w:cs="Times New Roman"/>
          <w:b/>
          <w:sz w:val="24"/>
          <w:szCs w:val="24"/>
        </w:rPr>
        <w:t>EĞİTİM VE</w:t>
      </w:r>
      <w:r w:rsidR="00496DBE">
        <w:rPr>
          <w:rFonts w:ascii="Times New Roman" w:hAnsi="Times New Roman" w:cs="Times New Roman"/>
          <w:b/>
          <w:sz w:val="24"/>
          <w:szCs w:val="24"/>
        </w:rPr>
        <w:t xml:space="preserve"> ÖĞRETİMDE KALİTE</w:t>
      </w:r>
    </w:p>
    <w:tbl>
      <w:tblPr>
        <w:tblStyle w:val="TableNormal1"/>
        <w:tblW w:w="95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53"/>
        <w:gridCol w:w="830"/>
        <w:gridCol w:w="1245"/>
        <w:gridCol w:w="1662"/>
        <w:gridCol w:w="1800"/>
        <w:gridCol w:w="2261"/>
      </w:tblGrid>
      <w:tr w:rsidR="00915190" w:rsidRPr="00A44AAA" w:rsidTr="009536CF">
        <w:trPr>
          <w:trHeight w:val="226"/>
          <w:jc w:val="center"/>
        </w:trPr>
        <w:tc>
          <w:tcPr>
            <w:tcW w:w="9551" w:type="dxa"/>
            <w:gridSpan w:val="6"/>
            <w:shd w:val="clear" w:color="auto" w:fill="92CDDC" w:themeFill="accent5" w:themeFillTint="99"/>
            <w:vAlign w:val="center"/>
          </w:tcPr>
          <w:p w:rsidR="00915190" w:rsidRPr="00B43556" w:rsidRDefault="00915190" w:rsidP="009536CF">
            <w:pPr>
              <w:pStyle w:val="TableParagraph"/>
              <w:spacing w:line="234" w:lineRule="exact"/>
              <w:jc w:val="center"/>
              <w:rPr>
                <w:rFonts w:ascii="Times New Roman" w:hAnsi="Times New Roman" w:cs="Times New Roman"/>
                <w:b/>
              </w:rPr>
            </w:pPr>
            <w:r>
              <w:rPr>
                <w:rFonts w:ascii="Times New Roman" w:hAnsi="Times New Roman" w:cs="Times New Roman"/>
                <w:b/>
                <w:w w:val="105"/>
                <w:sz w:val="24"/>
                <w:szCs w:val="24"/>
              </w:rPr>
              <w:t>2023</w:t>
            </w:r>
            <w:r w:rsidRPr="00B43556">
              <w:rPr>
                <w:rFonts w:ascii="Times New Roman" w:hAnsi="Times New Roman" w:cs="Times New Roman"/>
                <w:b/>
                <w:w w:val="105"/>
                <w:sz w:val="24"/>
                <w:szCs w:val="24"/>
              </w:rPr>
              <w:t>-202</w:t>
            </w:r>
            <w:r>
              <w:rPr>
                <w:rFonts w:ascii="Times New Roman" w:hAnsi="Times New Roman" w:cs="Times New Roman"/>
                <w:b/>
                <w:w w:val="105"/>
                <w:sz w:val="24"/>
                <w:szCs w:val="24"/>
              </w:rPr>
              <w:t xml:space="preserve">4 </w:t>
            </w:r>
            <w:r w:rsidRPr="00B43556">
              <w:rPr>
                <w:rFonts w:ascii="Times New Roman" w:hAnsi="Times New Roman" w:cs="Times New Roman"/>
                <w:b/>
                <w:w w:val="105"/>
                <w:sz w:val="24"/>
                <w:szCs w:val="24"/>
              </w:rPr>
              <w:t>Eğitim</w:t>
            </w:r>
            <w:r w:rsidR="00C03411">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Öğretim</w:t>
            </w:r>
            <w:r w:rsidR="00C03411">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Yılı</w:t>
            </w:r>
            <w:r w:rsidR="00C03411">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Stratejik</w:t>
            </w:r>
            <w:r w:rsidR="00C03411">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Plan</w:t>
            </w:r>
            <w:r w:rsidR="00C03411">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İzleme</w:t>
            </w:r>
            <w:r w:rsidR="00C03411">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ve</w:t>
            </w:r>
            <w:r w:rsidR="00C03411">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Değerlendirme</w:t>
            </w:r>
            <w:r w:rsidR="00C03411">
              <w:rPr>
                <w:rFonts w:ascii="Times New Roman" w:hAnsi="Times New Roman" w:cs="Times New Roman"/>
                <w:b/>
                <w:w w:val="105"/>
                <w:sz w:val="24"/>
                <w:szCs w:val="24"/>
              </w:rPr>
              <w:t xml:space="preserve"> </w:t>
            </w:r>
            <w:r w:rsidRPr="00B43556">
              <w:rPr>
                <w:rFonts w:ascii="Times New Roman" w:hAnsi="Times New Roman" w:cs="Times New Roman"/>
                <w:b/>
                <w:spacing w:val="-2"/>
                <w:w w:val="105"/>
                <w:sz w:val="24"/>
                <w:szCs w:val="24"/>
              </w:rPr>
              <w:t>Tablosu</w:t>
            </w:r>
          </w:p>
        </w:tc>
      </w:tr>
      <w:tr w:rsidR="00915190" w:rsidRPr="00A44AAA" w:rsidTr="009536CF">
        <w:trPr>
          <w:trHeight w:val="251"/>
          <w:jc w:val="center"/>
        </w:trPr>
        <w:tc>
          <w:tcPr>
            <w:tcW w:w="1753" w:type="dxa"/>
            <w:shd w:val="clear" w:color="auto" w:fill="92CDDC" w:themeFill="accent5" w:themeFillTint="99"/>
            <w:vAlign w:val="center"/>
          </w:tcPr>
          <w:p w:rsidR="00915190" w:rsidRPr="00915190" w:rsidRDefault="008C5A5C" w:rsidP="009536CF">
            <w:pPr>
              <w:ind w:left="142"/>
              <w:rPr>
                <w:rFonts w:ascii="Times New Roman" w:hAnsi="Times New Roman" w:cs="Times New Roman"/>
                <w:b/>
                <w:bCs/>
                <w:sz w:val="20"/>
                <w:szCs w:val="20"/>
              </w:rPr>
            </w:pPr>
            <w:r>
              <w:rPr>
                <w:rFonts w:ascii="Times New Roman" w:hAnsi="Times New Roman" w:cs="Times New Roman"/>
                <w:b/>
                <w:bCs/>
                <w:sz w:val="20"/>
                <w:szCs w:val="20"/>
              </w:rPr>
              <w:t>A2</w:t>
            </w:r>
          </w:p>
        </w:tc>
        <w:tc>
          <w:tcPr>
            <w:tcW w:w="7798" w:type="dxa"/>
            <w:gridSpan w:val="5"/>
            <w:shd w:val="clear" w:color="auto" w:fill="DAEEF3" w:themeFill="accent5" w:themeFillTint="33"/>
            <w:vAlign w:val="center"/>
          </w:tcPr>
          <w:p w:rsidR="00915190" w:rsidRPr="00915190" w:rsidRDefault="008C5A5C" w:rsidP="008C5A5C">
            <w:pPr>
              <w:spacing w:line="360" w:lineRule="auto"/>
              <w:rPr>
                <w:rFonts w:ascii="Times New Roman" w:hAnsi="Times New Roman" w:cs="Times New Roman"/>
                <w:i/>
                <w:sz w:val="20"/>
                <w:szCs w:val="20"/>
              </w:rPr>
            </w:pPr>
            <w:r w:rsidRPr="008C5A5C">
              <w:rPr>
                <w:rFonts w:ascii="Times New Roman" w:hAnsi="Times New Roman" w:cs="Times New Roman"/>
                <w:color w:val="000000" w:themeColor="text1"/>
                <w:sz w:val="16"/>
                <w:szCs w:val="16"/>
              </w:rPr>
              <w:t>Eğitim ve öğretimde kalitenin artırılması başlığı esas olarak eğitim ve öğretim faaliyetinin hayata hazırlama işlevinde yapılacak çalışmaları kapsamaktadır. 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w:t>
            </w:r>
          </w:p>
        </w:tc>
      </w:tr>
      <w:tr w:rsidR="00915190" w:rsidRPr="00A44AAA" w:rsidTr="009536CF">
        <w:trPr>
          <w:trHeight w:val="251"/>
          <w:jc w:val="center"/>
        </w:trPr>
        <w:tc>
          <w:tcPr>
            <w:tcW w:w="1753" w:type="dxa"/>
            <w:shd w:val="clear" w:color="auto" w:fill="92CDDC" w:themeFill="accent5" w:themeFillTint="99"/>
            <w:vAlign w:val="center"/>
          </w:tcPr>
          <w:p w:rsidR="00915190" w:rsidRPr="00915190" w:rsidRDefault="008C5A5C" w:rsidP="009536CF">
            <w:pPr>
              <w:ind w:left="142"/>
              <w:rPr>
                <w:rFonts w:ascii="Times New Roman" w:hAnsi="Times New Roman" w:cs="Times New Roman"/>
                <w:b/>
                <w:bCs/>
                <w:sz w:val="20"/>
                <w:szCs w:val="20"/>
              </w:rPr>
            </w:pPr>
            <w:r>
              <w:rPr>
                <w:rFonts w:ascii="Times New Roman" w:hAnsi="Times New Roman" w:cs="Times New Roman"/>
                <w:b/>
                <w:bCs/>
                <w:sz w:val="20"/>
                <w:szCs w:val="20"/>
              </w:rPr>
              <w:t>H2</w:t>
            </w:r>
            <w:r w:rsidR="00915190" w:rsidRPr="00915190">
              <w:rPr>
                <w:rFonts w:ascii="Times New Roman" w:hAnsi="Times New Roman" w:cs="Times New Roman"/>
                <w:b/>
                <w:bCs/>
                <w:sz w:val="20"/>
                <w:szCs w:val="20"/>
              </w:rPr>
              <w:t>.1</w:t>
            </w:r>
          </w:p>
        </w:tc>
        <w:tc>
          <w:tcPr>
            <w:tcW w:w="7798" w:type="dxa"/>
            <w:gridSpan w:val="5"/>
            <w:shd w:val="clear" w:color="auto" w:fill="DAEEF3" w:themeFill="accent5" w:themeFillTint="33"/>
            <w:vAlign w:val="center"/>
          </w:tcPr>
          <w:p w:rsidR="00915190" w:rsidRPr="00915190" w:rsidRDefault="008C5A5C" w:rsidP="008C5A5C">
            <w:pPr>
              <w:spacing w:line="360" w:lineRule="auto"/>
              <w:rPr>
                <w:rFonts w:ascii="Times New Roman" w:hAnsi="Times New Roman" w:cs="Times New Roman"/>
                <w:sz w:val="20"/>
                <w:szCs w:val="20"/>
              </w:rPr>
            </w:pPr>
            <w:r w:rsidRPr="008C5A5C">
              <w:rPr>
                <w:rFonts w:ascii="Times New Roman" w:hAnsi="Times New Roman" w:cs="Times New Roman"/>
                <w:color w:val="000000" w:themeColor="text1"/>
                <w:sz w:val="18"/>
                <w:szCs w:val="18"/>
              </w:rPr>
              <w:t>Öğrencilerimizin bilişsel, duygusal ve fiziksel olarak çok boyutlu gelişimini önemseyen nitelikli eğitim yapısı oluşturulacaktır</w:t>
            </w:r>
            <w:r w:rsidRPr="000361EA">
              <w:rPr>
                <w:rFonts w:ascii="Times New Roman" w:hAnsi="Times New Roman" w:cs="Times New Roman"/>
                <w:color w:val="000000" w:themeColor="text1"/>
                <w:sz w:val="24"/>
                <w:szCs w:val="24"/>
              </w:rPr>
              <w:t>.</w:t>
            </w:r>
          </w:p>
        </w:tc>
      </w:tr>
      <w:tr w:rsidR="00915190" w:rsidRPr="00A44AAA" w:rsidTr="009536CF">
        <w:trPr>
          <w:trHeight w:val="251"/>
          <w:jc w:val="center"/>
        </w:trPr>
        <w:tc>
          <w:tcPr>
            <w:tcW w:w="1753" w:type="dxa"/>
            <w:shd w:val="clear" w:color="auto" w:fill="92CDDC" w:themeFill="accent5" w:themeFillTint="99"/>
            <w:vAlign w:val="center"/>
          </w:tcPr>
          <w:p w:rsidR="00915190" w:rsidRPr="00915190" w:rsidRDefault="00915190" w:rsidP="008C5A5C">
            <w:pPr>
              <w:ind w:left="142"/>
              <w:rPr>
                <w:rFonts w:ascii="Times New Roman" w:hAnsi="Times New Roman" w:cs="Times New Roman"/>
                <w:b/>
                <w:bCs/>
                <w:sz w:val="20"/>
                <w:szCs w:val="20"/>
              </w:rPr>
            </w:pPr>
            <w:r w:rsidRPr="00915190">
              <w:rPr>
                <w:rFonts w:ascii="Times New Roman" w:hAnsi="Times New Roman" w:cs="Times New Roman"/>
                <w:b/>
                <w:bCs/>
                <w:sz w:val="20"/>
                <w:szCs w:val="20"/>
              </w:rPr>
              <w:t xml:space="preserve">Hedef </w:t>
            </w:r>
            <w:r w:rsidR="008C5A5C">
              <w:rPr>
                <w:rFonts w:ascii="Times New Roman" w:hAnsi="Times New Roman" w:cs="Times New Roman"/>
                <w:b/>
                <w:bCs/>
                <w:sz w:val="20"/>
                <w:szCs w:val="20"/>
              </w:rPr>
              <w:t>2</w:t>
            </w:r>
            <w:r w:rsidRPr="00915190">
              <w:rPr>
                <w:rFonts w:ascii="Times New Roman" w:hAnsi="Times New Roman" w:cs="Times New Roman"/>
                <w:b/>
                <w:bCs/>
                <w:sz w:val="20"/>
                <w:szCs w:val="20"/>
              </w:rPr>
              <w:t>.1 Performansı</w:t>
            </w:r>
          </w:p>
        </w:tc>
        <w:tc>
          <w:tcPr>
            <w:tcW w:w="7798" w:type="dxa"/>
            <w:gridSpan w:val="5"/>
            <w:shd w:val="clear" w:color="auto" w:fill="DAEEF3" w:themeFill="accent5" w:themeFillTint="33"/>
            <w:vAlign w:val="center"/>
          </w:tcPr>
          <w:p w:rsidR="005652E9" w:rsidRPr="005652E9" w:rsidRDefault="005652E9" w:rsidP="005652E9">
            <w:pPr>
              <w:spacing w:line="360" w:lineRule="auto"/>
              <w:rPr>
                <w:rFonts w:ascii="Times New Roman" w:hAnsi="Times New Roman" w:cs="Times New Roman"/>
                <w:color w:val="000000" w:themeColor="text1"/>
                <w:sz w:val="18"/>
                <w:szCs w:val="18"/>
              </w:rPr>
            </w:pPr>
            <w:r w:rsidRPr="005652E9">
              <w:rPr>
                <w:rFonts w:ascii="Times New Roman" w:hAnsi="Times New Roman" w:cs="Times New Roman"/>
                <w:color w:val="000000" w:themeColor="text1"/>
                <w:sz w:val="18"/>
                <w:szCs w:val="18"/>
              </w:rPr>
              <w:t>Öğrenme kazanımlarını takip eden ve başta veli, okul ve çocuğun yakın çevresi olmak üzere tüm paydaşları sürece dâhil eden bir yönetim anlayışı ile öğrencilerimizin akademik başarıları artırılacaktır.</w:t>
            </w:r>
          </w:p>
          <w:p w:rsidR="00915190" w:rsidRPr="00915190" w:rsidRDefault="00915190" w:rsidP="009536CF">
            <w:pPr>
              <w:pStyle w:val="TableParagraph"/>
              <w:spacing w:before="6"/>
              <w:ind w:left="108"/>
              <w:rPr>
                <w:rFonts w:ascii="Times New Roman" w:hAnsi="Times New Roman" w:cs="Times New Roman"/>
                <w:sz w:val="20"/>
                <w:szCs w:val="20"/>
              </w:rPr>
            </w:pPr>
          </w:p>
        </w:tc>
      </w:tr>
      <w:tr w:rsidR="00915190" w:rsidRPr="00A44AAA" w:rsidTr="009536CF">
        <w:trPr>
          <w:trHeight w:val="251"/>
          <w:jc w:val="center"/>
        </w:trPr>
        <w:tc>
          <w:tcPr>
            <w:tcW w:w="1753" w:type="dxa"/>
            <w:shd w:val="clear" w:color="auto" w:fill="92CDDC" w:themeFill="accent5" w:themeFillTint="99"/>
            <w:vAlign w:val="center"/>
          </w:tcPr>
          <w:p w:rsidR="00915190" w:rsidRPr="00915190" w:rsidRDefault="00915190" w:rsidP="009536CF">
            <w:pPr>
              <w:ind w:left="142"/>
              <w:rPr>
                <w:rFonts w:ascii="Times New Roman" w:hAnsi="Times New Roman" w:cs="Times New Roman"/>
                <w:b/>
                <w:bCs/>
                <w:sz w:val="20"/>
                <w:szCs w:val="20"/>
              </w:rPr>
            </w:pPr>
            <w:r w:rsidRPr="00915190">
              <w:rPr>
                <w:rFonts w:ascii="Times New Roman" w:hAnsi="Times New Roman" w:cs="Times New Roman"/>
                <w:b/>
                <w:bCs/>
                <w:sz w:val="20"/>
                <w:szCs w:val="20"/>
              </w:rPr>
              <w:t>Sorumlu</w:t>
            </w:r>
          </w:p>
          <w:p w:rsidR="00915190" w:rsidRPr="00915190" w:rsidRDefault="00915190" w:rsidP="009536CF">
            <w:pPr>
              <w:ind w:left="142"/>
              <w:rPr>
                <w:rFonts w:ascii="Times New Roman" w:hAnsi="Times New Roman" w:cs="Times New Roman"/>
                <w:b/>
                <w:bCs/>
                <w:sz w:val="20"/>
                <w:szCs w:val="20"/>
              </w:rPr>
            </w:pPr>
            <w:r w:rsidRPr="00915190">
              <w:rPr>
                <w:rFonts w:ascii="Times New Roman" w:hAnsi="Times New Roman" w:cs="Times New Roman"/>
                <w:b/>
                <w:bCs/>
                <w:sz w:val="20"/>
                <w:szCs w:val="20"/>
              </w:rPr>
              <w:t>Birim</w:t>
            </w:r>
          </w:p>
        </w:tc>
        <w:tc>
          <w:tcPr>
            <w:tcW w:w="7798" w:type="dxa"/>
            <w:gridSpan w:val="5"/>
            <w:shd w:val="clear" w:color="auto" w:fill="DAEEF3" w:themeFill="accent5" w:themeFillTint="33"/>
            <w:vAlign w:val="center"/>
          </w:tcPr>
          <w:p w:rsidR="005652E9" w:rsidRPr="005652E9" w:rsidRDefault="005652E9" w:rsidP="005652E9">
            <w:pPr>
              <w:rPr>
                <w:rFonts w:ascii="Times New Roman" w:hAnsi="Times New Roman" w:cs="Times New Roman"/>
                <w:bCs/>
                <w:color w:val="000000"/>
                <w:sz w:val="16"/>
                <w:szCs w:val="16"/>
              </w:rPr>
            </w:pPr>
            <w:r w:rsidRPr="005652E9">
              <w:rPr>
                <w:rFonts w:ascii="Times New Roman" w:hAnsi="Times New Roman" w:cs="Times New Roman"/>
                <w:bCs/>
                <w:color w:val="000000"/>
                <w:sz w:val="16"/>
                <w:szCs w:val="16"/>
              </w:rPr>
              <w:t>Okul İdaresi</w:t>
            </w:r>
          </w:p>
          <w:p w:rsidR="005652E9" w:rsidRPr="005652E9" w:rsidRDefault="005652E9" w:rsidP="005652E9">
            <w:pPr>
              <w:rPr>
                <w:rFonts w:ascii="Times New Roman" w:hAnsi="Times New Roman" w:cs="Times New Roman"/>
                <w:bCs/>
                <w:color w:val="000000"/>
                <w:sz w:val="16"/>
                <w:szCs w:val="16"/>
              </w:rPr>
            </w:pPr>
            <w:r w:rsidRPr="005652E9">
              <w:rPr>
                <w:rFonts w:ascii="Times New Roman" w:hAnsi="Times New Roman" w:cs="Times New Roman"/>
                <w:bCs/>
                <w:color w:val="000000"/>
                <w:sz w:val="16"/>
                <w:szCs w:val="16"/>
              </w:rPr>
              <w:t>Okul Aile Birliği</w:t>
            </w:r>
          </w:p>
          <w:p w:rsidR="00915190" w:rsidRPr="00915190" w:rsidRDefault="005652E9" w:rsidP="005652E9">
            <w:pPr>
              <w:pStyle w:val="TableParagraph"/>
              <w:spacing w:before="1"/>
              <w:rPr>
                <w:rFonts w:ascii="Times New Roman" w:hAnsi="Times New Roman" w:cs="Times New Roman"/>
                <w:sz w:val="20"/>
                <w:szCs w:val="20"/>
              </w:rPr>
            </w:pPr>
            <w:r w:rsidRPr="005652E9">
              <w:rPr>
                <w:rFonts w:ascii="Times New Roman" w:hAnsi="Times New Roman" w:cs="Times New Roman"/>
                <w:bCs/>
                <w:color w:val="000000"/>
                <w:sz w:val="16"/>
                <w:szCs w:val="16"/>
              </w:rPr>
              <w:t>Tüm Öğretmenler</w:t>
            </w:r>
          </w:p>
        </w:tc>
      </w:tr>
      <w:tr w:rsidR="00915190" w:rsidRPr="00A44AAA" w:rsidTr="009536CF">
        <w:trPr>
          <w:trHeight w:val="552"/>
          <w:jc w:val="center"/>
        </w:trPr>
        <w:tc>
          <w:tcPr>
            <w:tcW w:w="1753" w:type="dxa"/>
            <w:shd w:val="clear" w:color="auto" w:fill="92CDDC" w:themeFill="accent5" w:themeFillTint="99"/>
            <w:vAlign w:val="center"/>
          </w:tcPr>
          <w:p w:rsidR="00915190" w:rsidRPr="00915190" w:rsidRDefault="00915190" w:rsidP="009536CF">
            <w:pPr>
              <w:ind w:left="142"/>
              <w:rPr>
                <w:rFonts w:ascii="Times New Roman" w:hAnsi="Times New Roman" w:cs="Times New Roman"/>
                <w:b/>
                <w:bCs/>
                <w:sz w:val="20"/>
                <w:szCs w:val="20"/>
              </w:rPr>
            </w:pPr>
            <w:r w:rsidRPr="00915190">
              <w:rPr>
                <w:rFonts w:ascii="Times New Roman" w:hAnsi="Times New Roman" w:cs="Times New Roman"/>
                <w:b/>
                <w:bCs/>
                <w:sz w:val="20"/>
                <w:szCs w:val="20"/>
              </w:rPr>
              <w:t>Performans Göstergesi</w:t>
            </w:r>
          </w:p>
        </w:tc>
        <w:tc>
          <w:tcPr>
            <w:tcW w:w="830" w:type="dxa"/>
            <w:shd w:val="clear" w:color="auto" w:fill="92CDDC" w:themeFill="accent5" w:themeFillTint="99"/>
            <w:vAlign w:val="center"/>
          </w:tcPr>
          <w:p w:rsidR="00915190" w:rsidRPr="00915190" w:rsidRDefault="00915190" w:rsidP="009536CF">
            <w:pPr>
              <w:jc w:val="center"/>
              <w:rPr>
                <w:rFonts w:ascii="Times New Roman" w:hAnsi="Times New Roman" w:cs="Times New Roman"/>
                <w:b/>
                <w:bCs/>
                <w:sz w:val="20"/>
                <w:szCs w:val="20"/>
              </w:rPr>
            </w:pPr>
            <w:r w:rsidRPr="00915190">
              <w:rPr>
                <w:rFonts w:ascii="Times New Roman" w:hAnsi="Times New Roman" w:cs="Times New Roman"/>
                <w:b/>
                <w:bCs/>
                <w:sz w:val="20"/>
                <w:szCs w:val="20"/>
              </w:rPr>
              <w:t>Hedefe Etkisi (%)</w:t>
            </w:r>
          </w:p>
        </w:tc>
        <w:tc>
          <w:tcPr>
            <w:tcW w:w="1245" w:type="dxa"/>
            <w:shd w:val="clear" w:color="auto" w:fill="92CDDC" w:themeFill="accent5" w:themeFillTint="99"/>
            <w:vAlign w:val="center"/>
          </w:tcPr>
          <w:p w:rsidR="00915190" w:rsidRPr="00915190" w:rsidRDefault="00915190" w:rsidP="009536CF">
            <w:pPr>
              <w:jc w:val="center"/>
              <w:rPr>
                <w:rFonts w:ascii="Times New Roman" w:hAnsi="Times New Roman" w:cs="Times New Roman"/>
                <w:b/>
                <w:bCs/>
                <w:sz w:val="20"/>
                <w:szCs w:val="20"/>
              </w:rPr>
            </w:pPr>
            <w:r w:rsidRPr="00915190">
              <w:rPr>
                <w:rFonts w:ascii="Times New Roman" w:hAnsi="Times New Roman" w:cs="Times New Roman"/>
                <w:b/>
                <w:bCs/>
                <w:sz w:val="20"/>
                <w:szCs w:val="20"/>
              </w:rPr>
              <w:t>Plan Dönemi Başlangıç Değeri *(A)</w:t>
            </w:r>
          </w:p>
        </w:tc>
        <w:tc>
          <w:tcPr>
            <w:tcW w:w="1662" w:type="dxa"/>
            <w:shd w:val="clear" w:color="auto" w:fill="92CDDC" w:themeFill="accent5" w:themeFillTint="99"/>
            <w:vAlign w:val="center"/>
          </w:tcPr>
          <w:p w:rsidR="00915190" w:rsidRPr="00915190" w:rsidRDefault="00915190" w:rsidP="009536CF">
            <w:pPr>
              <w:jc w:val="center"/>
              <w:rPr>
                <w:rFonts w:ascii="Times New Roman" w:hAnsi="Times New Roman" w:cs="Times New Roman"/>
                <w:b/>
                <w:bCs/>
                <w:sz w:val="20"/>
                <w:szCs w:val="20"/>
              </w:rPr>
            </w:pPr>
            <w:r w:rsidRPr="00915190">
              <w:rPr>
                <w:rFonts w:ascii="Times New Roman" w:hAnsi="Times New Roman" w:cs="Times New Roman"/>
                <w:b/>
                <w:bCs/>
                <w:sz w:val="20"/>
                <w:szCs w:val="20"/>
              </w:rPr>
              <w:t>İzleme Dönemindeki Yıl Sonu Hedeflenen</w:t>
            </w:r>
          </w:p>
          <w:p w:rsidR="00915190" w:rsidRPr="00915190" w:rsidRDefault="00915190" w:rsidP="009536CF">
            <w:pPr>
              <w:jc w:val="center"/>
              <w:rPr>
                <w:rFonts w:ascii="Times New Roman" w:hAnsi="Times New Roman" w:cs="Times New Roman"/>
                <w:b/>
                <w:bCs/>
                <w:sz w:val="20"/>
                <w:szCs w:val="20"/>
              </w:rPr>
            </w:pPr>
            <w:r w:rsidRPr="00915190">
              <w:rPr>
                <w:rFonts w:ascii="Times New Roman" w:hAnsi="Times New Roman" w:cs="Times New Roman"/>
                <w:b/>
                <w:bCs/>
                <w:sz w:val="20"/>
                <w:szCs w:val="20"/>
              </w:rPr>
              <w:t>Değer (B)</w:t>
            </w:r>
          </w:p>
        </w:tc>
        <w:tc>
          <w:tcPr>
            <w:tcW w:w="1800" w:type="dxa"/>
            <w:shd w:val="clear" w:color="auto" w:fill="92CDDC" w:themeFill="accent5" w:themeFillTint="99"/>
            <w:vAlign w:val="center"/>
          </w:tcPr>
          <w:p w:rsidR="00915190" w:rsidRPr="00915190" w:rsidRDefault="00915190" w:rsidP="009536CF">
            <w:pPr>
              <w:jc w:val="center"/>
              <w:rPr>
                <w:rFonts w:ascii="Times New Roman" w:hAnsi="Times New Roman" w:cs="Times New Roman"/>
                <w:b/>
                <w:bCs/>
                <w:sz w:val="20"/>
                <w:szCs w:val="20"/>
              </w:rPr>
            </w:pPr>
            <w:r w:rsidRPr="00915190">
              <w:rPr>
                <w:rFonts w:ascii="Times New Roman" w:hAnsi="Times New Roman" w:cs="Times New Roman"/>
                <w:b/>
                <w:bCs/>
                <w:sz w:val="20"/>
                <w:szCs w:val="20"/>
              </w:rPr>
              <w:t>İzleme Dönemindeki Gerçekleşme Değeri (C)</w:t>
            </w:r>
          </w:p>
        </w:tc>
        <w:tc>
          <w:tcPr>
            <w:tcW w:w="2261" w:type="dxa"/>
            <w:shd w:val="clear" w:color="auto" w:fill="92CDDC" w:themeFill="accent5" w:themeFillTint="99"/>
            <w:vAlign w:val="center"/>
          </w:tcPr>
          <w:p w:rsidR="00915190" w:rsidRPr="00915190" w:rsidRDefault="00915190" w:rsidP="009536CF">
            <w:pPr>
              <w:jc w:val="center"/>
              <w:rPr>
                <w:rFonts w:ascii="Times New Roman" w:hAnsi="Times New Roman" w:cs="Times New Roman"/>
                <w:b/>
                <w:bCs/>
                <w:sz w:val="20"/>
                <w:szCs w:val="20"/>
              </w:rPr>
            </w:pPr>
            <w:r w:rsidRPr="00915190">
              <w:rPr>
                <w:rFonts w:ascii="Times New Roman" w:hAnsi="Times New Roman" w:cs="Times New Roman"/>
                <w:b/>
                <w:bCs/>
                <w:sz w:val="20"/>
                <w:szCs w:val="20"/>
              </w:rPr>
              <w:t>Performans (%) (C-A)/(B-A)</w:t>
            </w:r>
          </w:p>
        </w:tc>
      </w:tr>
      <w:tr w:rsidR="00915190" w:rsidRPr="00A44AAA" w:rsidTr="009536CF">
        <w:trPr>
          <w:trHeight w:val="626"/>
          <w:jc w:val="center"/>
        </w:trPr>
        <w:tc>
          <w:tcPr>
            <w:tcW w:w="1753" w:type="dxa"/>
            <w:shd w:val="clear" w:color="auto" w:fill="92CDDC" w:themeFill="accent5" w:themeFillTint="99"/>
            <w:vAlign w:val="center"/>
          </w:tcPr>
          <w:p w:rsidR="00915190" w:rsidRPr="0000535E" w:rsidRDefault="0000535E" w:rsidP="009536CF">
            <w:pPr>
              <w:ind w:left="142"/>
              <w:rPr>
                <w:rFonts w:ascii="Times New Roman" w:hAnsi="Times New Roman" w:cs="Times New Roman"/>
                <w:b/>
                <w:bCs/>
                <w:sz w:val="16"/>
                <w:szCs w:val="16"/>
              </w:rPr>
            </w:pPr>
            <w:r w:rsidRPr="0000535E">
              <w:rPr>
                <w:rFonts w:ascii="Times New Roman" w:eastAsia="Times New Roman" w:hAnsi="Times New Roman" w:cs="Times New Roman"/>
                <w:b/>
                <w:bCs/>
                <w:color w:val="000000"/>
                <w:sz w:val="18"/>
                <w:szCs w:val="18"/>
              </w:rPr>
              <w:t>PG2.1.1</w:t>
            </w:r>
            <w:r w:rsidRPr="0000535E">
              <w:rPr>
                <w:rFonts w:ascii="Times New Roman" w:eastAsia="Times New Roman" w:hAnsi="Times New Roman" w:cs="Times New Roman"/>
                <w:bCs/>
                <w:color w:val="000000"/>
                <w:sz w:val="16"/>
                <w:szCs w:val="16"/>
              </w:rPr>
              <w:t>Okulumuz veli ve öğrencilerine akademik başarımızı arttıracak bilgilendirme sunum ve eğitimler düzenleme sayısı</w:t>
            </w:r>
          </w:p>
        </w:tc>
        <w:tc>
          <w:tcPr>
            <w:tcW w:w="830" w:type="dxa"/>
            <w:shd w:val="clear" w:color="auto" w:fill="DAEEF3" w:themeFill="accent5" w:themeFillTint="33"/>
            <w:vAlign w:val="center"/>
          </w:tcPr>
          <w:p w:rsidR="00915190" w:rsidRPr="00915190" w:rsidRDefault="005652E9" w:rsidP="009536CF">
            <w:pPr>
              <w:pStyle w:val="TableParagraph"/>
              <w:spacing w:before="8"/>
              <w:ind w:left="108"/>
              <w:jc w:val="center"/>
              <w:rPr>
                <w:rFonts w:ascii="Times New Roman" w:hAnsi="Times New Roman" w:cs="Times New Roman"/>
                <w:sz w:val="20"/>
                <w:szCs w:val="20"/>
              </w:rPr>
            </w:pPr>
            <w:r>
              <w:rPr>
                <w:rFonts w:ascii="Times New Roman" w:hAnsi="Times New Roman" w:cs="Times New Roman"/>
                <w:sz w:val="20"/>
                <w:szCs w:val="20"/>
              </w:rPr>
              <w:t>20</w:t>
            </w:r>
          </w:p>
        </w:tc>
        <w:tc>
          <w:tcPr>
            <w:tcW w:w="1245" w:type="dxa"/>
            <w:shd w:val="clear" w:color="auto" w:fill="DAEEF3" w:themeFill="accent5" w:themeFillTint="33"/>
            <w:vAlign w:val="center"/>
          </w:tcPr>
          <w:p w:rsidR="00915190" w:rsidRPr="00915190" w:rsidRDefault="0063015E" w:rsidP="009536CF">
            <w:pPr>
              <w:pStyle w:val="TableParagraph"/>
              <w:spacing w:before="8"/>
              <w:ind w:left="105"/>
              <w:jc w:val="center"/>
              <w:rPr>
                <w:rFonts w:ascii="Times New Roman" w:hAnsi="Times New Roman" w:cs="Times New Roman"/>
                <w:sz w:val="20"/>
                <w:szCs w:val="20"/>
              </w:rPr>
            </w:pPr>
            <w:r>
              <w:rPr>
                <w:rFonts w:ascii="Times New Roman" w:hAnsi="Times New Roman" w:cs="Times New Roman"/>
                <w:sz w:val="20"/>
                <w:szCs w:val="20"/>
              </w:rPr>
              <w:t>2</w:t>
            </w:r>
          </w:p>
        </w:tc>
        <w:tc>
          <w:tcPr>
            <w:tcW w:w="1662" w:type="dxa"/>
            <w:shd w:val="clear" w:color="auto" w:fill="DAEEF3" w:themeFill="accent5" w:themeFillTint="33"/>
            <w:vAlign w:val="center"/>
          </w:tcPr>
          <w:p w:rsidR="00915190" w:rsidRPr="00915190" w:rsidRDefault="0063015E" w:rsidP="009536CF">
            <w:pPr>
              <w:pStyle w:val="TableParagraph"/>
              <w:spacing w:before="2"/>
              <w:ind w:left="105"/>
              <w:jc w:val="center"/>
              <w:rPr>
                <w:rFonts w:ascii="Times New Roman" w:hAnsi="Times New Roman" w:cs="Times New Roman"/>
                <w:sz w:val="20"/>
                <w:szCs w:val="20"/>
              </w:rPr>
            </w:pPr>
            <w:r>
              <w:rPr>
                <w:rFonts w:ascii="Times New Roman" w:hAnsi="Times New Roman" w:cs="Times New Roman"/>
                <w:sz w:val="20"/>
                <w:szCs w:val="20"/>
              </w:rPr>
              <w:t>2</w:t>
            </w:r>
          </w:p>
        </w:tc>
        <w:tc>
          <w:tcPr>
            <w:tcW w:w="1800" w:type="dxa"/>
            <w:shd w:val="clear" w:color="auto" w:fill="DAEEF3" w:themeFill="accent5" w:themeFillTint="33"/>
            <w:vAlign w:val="center"/>
          </w:tcPr>
          <w:p w:rsidR="00915190" w:rsidRPr="00915190" w:rsidRDefault="0063015E" w:rsidP="009536CF">
            <w:pPr>
              <w:pStyle w:val="TableParagraph"/>
              <w:spacing w:before="2"/>
              <w:ind w:left="107"/>
              <w:jc w:val="center"/>
              <w:rPr>
                <w:rFonts w:ascii="Times New Roman" w:hAnsi="Times New Roman" w:cs="Times New Roman"/>
                <w:sz w:val="20"/>
                <w:szCs w:val="20"/>
              </w:rPr>
            </w:pPr>
            <w:r>
              <w:rPr>
                <w:rFonts w:ascii="Times New Roman" w:hAnsi="Times New Roman" w:cs="Times New Roman"/>
                <w:sz w:val="20"/>
                <w:szCs w:val="20"/>
              </w:rPr>
              <w:t>2</w:t>
            </w:r>
          </w:p>
        </w:tc>
        <w:tc>
          <w:tcPr>
            <w:tcW w:w="2261" w:type="dxa"/>
            <w:shd w:val="clear" w:color="auto" w:fill="DAEEF3" w:themeFill="accent5" w:themeFillTint="33"/>
            <w:vAlign w:val="center"/>
          </w:tcPr>
          <w:p w:rsidR="00915190" w:rsidRPr="00915190" w:rsidRDefault="005652E9" w:rsidP="009536CF">
            <w:pPr>
              <w:pStyle w:val="TableParagraph"/>
              <w:spacing w:before="8"/>
              <w:ind w:left="106"/>
              <w:jc w:val="center"/>
              <w:rPr>
                <w:rFonts w:ascii="Times New Roman" w:hAnsi="Times New Roman" w:cs="Times New Roman"/>
                <w:sz w:val="20"/>
                <w:szCs w:val="20"/>
              </w:rPr>
            </w:pPr>
            <w:r>
              <w:rPr>
                <w:rFonts w:ascii="Times New Roman" w:hAnsi="Times New Roman" w:cs="Times New Roman"/>
                <w:sz w:val="20"/>
                <w:szCs w:val="20"/>
              </w:rPr>
              <w:t>1</w:t>
            </w:r>
          </w:p>
        </w:tc>
      </w:tr>
      <w:tr w:rsidR="00915190" w:rsidRPr="00A44AAA" w:rsidTr="009536CF">
        <w:trPr>
          <w:trHeight w:val="626"/>
          <w:jc w:val="center"/>
        </w:trPr>
        <w:tc>
          <w:tcPr>
            <w:tcW w:w="1753" w:type="dxa"/>
            <w:shd w:val="clear" w:color="auto" w:fill="92CDDC" w:themeFill="accent5" w:themeFillTint="99"/>
            <w:vAlign w:val="center"/>
          </w:tcPr>
          <w:p w:rsidR="00915190" w:rsidRPr="00915190" w:rsidRDefault="00915190" w:rsidP="005652E9">
            <w:pPr>
              <w:rPr>
                <w:rFonts w:ascii="Times New Roman" w:hAnsi="Times New Roman" w:cs="Times New Roman"/>
                <w:b/>
                <w:bCs/>
                <w:sz w:val="20"/>
                <w:szCs w:val="20"/>
              </w:rPr>
            </w:pPr>
            <w:r w:rsidRPr="00915190">
              <w:rPr>
                <w:rFonts w:ascii="Times New Roman" w:hAnsi="Times New Roman" w:cs="Times New Roman"/>
                <w:b/>
                <w:bCs/>
                <w:sz w:val="20"/>
                <w:szCs w:val="20"/>
              </w:rPr>
              <w:t xml:space="preserve">PG </w:t>
            </w:r>
            <w:r w:rsidR="008C5A5C">
              <w:rPr>
                <w:rFonts w:ascii="Times New Roman" w:hAnsi="Times New Roman" w:cs="Times New Roman"/>
                <w:b/>
                <w:bCs/>
                <w:sz w:val="20"/>
                <w:szCs w:val="20"/>
              </w:rPr>
              <w:t>2</w:t>
            </w:r>
            <w:r w:rsidRPr="00915190">
              <w:rPr>
                <w:rFonts w:ascii="Times New Roman" w:hAnsi="Times New Roman" w:cs="Times New Roman"/>
                <w:b/>
                <w:bCs/>
                <w:sz w:val="20"/>
                <w:szCs w:val="20"/>
              </w:rPr>
              <w:t xml:space="preserve">.1.2 </w:t>
            </w:r>
            <w:r w:rsidR="005652E9" w:rsidRPr="005652E9">
              <w:rPr>
                <w:rFonts w:ascii="Times New Roman" w:hAnsi="Times New Roman" w:cs="Times New Roman"/>
                <w:sz w:val="18"/>
                <w:szCs w:val="18"/>
              </w:rPr>
              <w:t>Okulumuz akademik başarı seviyesi. %(Sınıf tekrarı yapan öğrenci sayısının toplam öğrenciye oranı)</w:t>
            </w:r>
          </w:p>
        </w:tc>
        <w:tc>
          <w:tcPr>
            <w:tcW w:w="830" w:type="dxa"/>
            <w:shd w:val="clear" w:color="auto" w:fill="DAEEF3" w:themeFill="accent5" w:themeFillTint="33"/>
            <w:vAlign w:val="center"/>
          </w:tcPr>
          <w:p w:rsidR="00915190" w:rsidRPr="00915190" w:rsidRDefault="005652E9" w:rsidP="009536CF">
            <w:pPr>
              <w:pStyle w:val="TableParagraph"/>
              <w:spacing w:before="8"/>
              <w:ind w:left="108"/>
              <w:jc w:val="center"/>
              <w:rPr>
                <w:rFonts w:ascii="Times New Roman" w:hAnsi="Times New Roman" w:cs="Times New Roman"/>
                <w:sz w:val="20"/>
                <w:szCs w:val="20"/>
              </w:rPr>
            </w:pPr>
            <w:r>
              <w:rPr>
                <w:rFonts w:ascii="Times New Roman" w:hAnsi="Times New Roman" w:cs="Times New Roman"/>
                <w:sz w:val="20"/>
                <w:szCs w:val="20"/>
              </w:rPr>
              <w:t>20</w:t>
            </w:r>
          </w:p>
        </w:tc>
        <w:tc>
          <w:tcPr>
            <w:tcW w:w="1245" w:type="dxa"/>
            <w:shd w:val="clear" w:color="auto" w:fill="DAEEF3" w:themeFill="accent5" w:themeFillTint="33"/>
            <w:vAlign w:val="center"/>
          </w:tcPr>
          <w:p w:rsidR="00915190" w:rsidRPr="00915190" w:rsidRDefault="005652E9" w:rsidP="009536CF">
            <w:pPr>
              <w:pStyle w:val="TableParagraph"/>
              <w:spacing w:before="8"/>
              <w:ind w:left="105"/>
              <w:jc w:val="center"/>
              <w:rPr>
                <w:rFonts w:ascii="Times New Roman" w:hAnsi="Times New Roman" w:cs="Times New Roman"/>
                <w:sz w:val="20"/>
                <w:szCs w:val="20"/>
              </w:rPr>
            </w:pPr>
            <w:r>
              <w:rPr>
                <w:rFonts w:ascii="Times New Roman" w:hAnsi="Times New Roman" w:cs="Times New Roman"/>
                <w:sz w:val="20"/>
                <w:szCs w:val="20"/>
              </w:rPr>
              <w:t>2</w:t>
            </w:r>
          </w:p>
        </w:tc>
        <w:tc>
          <w:tcPr>
            <w:tcW w:w="1662" w:type="dxa"/>
            <w:shd w:val="clear" w:color="auto" w:fill="DAEEF3" w:themeFill="accent5" w:themeFillTint="33"/>
            <w:vAlign w:val="center"/>
          </w:tcPr>
          <w:p w:rsidR="00915190" w:rsidRPr="00915190" w:rsidRDefault="0063015E" w:rsidP="009536CF">
            <w:pPr>
              <w:pStyle w:val="TableParagraph"/>
              <w:spacing w:before="8"/>
              <w:ind w:left="105"/>
              <w:jc w:val="center"/>
              <w:rPr>
                <w:rFonts w:ascii="Times New Roman" w:hAnsi="Times New Roman" w:cs="Times New Roman"/>
                <w:sz w:val="20"/>
                <w:szCs w:val="20"/>
              </w:rPr>
            </w:pPr>
            <w:r>
              <w:rPr>
                <w:rFonts w:ascii="Times New Roman" w:hAnsi="Times New Roman" w:cs="Times New Roman"/>
                <w:sz w:val="20"/>
                <w:szCs w:val="20"/>
              </w:rPr>
              <w:t>100</w:t>
            </w:r>
          </w:p>
        </w:tc>
        <w:tc>
          <w:tcPr>
            <w:tcW w:w="1800" w:type="dxa"/>
            <w:shd w:val="clear" w:color="auto" w:fill="DAEEF3" w:themeFill="accent5" w:themeFillTint="33"/>
            <w:vAlign w:val="center"/>
          </w:tcPr>
          <w:p w:rsidR="00915190" w:rsidRPr="00915190" w:rsidRDefault="0063015E" w:rsidP="009536CF">
            <w:pPr>
              <w:pStyle w:val="TableParagraph"/>
              <w:spacing w:before="8"/>
              <w:ind w:left="107"/>
              <w:jc w:val="center"/>
              <w:rPr>
                <w:rFonts w:ascii="Times New Roman" w:hAnsi="Times New Roman" w:cs="Times New Roman"/>
                <w:sz w:val="20"/>
                <w:szCs w:val="20"/>
              </w:rPr>
            </w:pPr>
            <w:r>
              <w:rPr>
                <w:rFonts w:ascii="Times New Roman" w:hAnsi="Times New Roman" w:cs="Times New Roman"/>
                <w:sz w:val="20"/>
                <w:szCs w:val="20"/>
              </w:rPr>
              <w:t>100</w:t>
            </w:r>
          </w:p>
        </w:tc>
        <w:tc>
          <w:tcPr>
            <w:tcW w:w="2261" w:type="dxa"/>
            <w:shd w:val="clear" w:color="auto" w:fill="DAEEF3" w:themeFill="accent5" w:themeFillTint="33"/>
            <w:vAlign w:val="center"/>
          </w:tcPr>
          <w:p w:rsidR="00915190" w:rsidRPr="00915190" w:rsidRDefault="0063015E" w:rsidP="009536CF">
            <w:pPr>
              <w:pStyle w:val="TableParagraph"/>
              <w:spacing w:before="8"/>
              <w:ind w:left="106"/>
              <w:jc w:val="center"/>
              <w:rPr>
                <w:rFonts w:ascii="Times New Roman" w:hAnsi="Times New Roman" w:cs="Times New Roman"/>
                <w:sz w:val="20"/>
                <w:szCs w:val="20"/>
              </w:rPr>
            </w:pPr>
            <w:r>
              <w:rPr>
                <w:rFonts w:ascii="Times New Roman" w:hAnsi="Times New Roman" w:cs="Times New Roman"/>
                <w:sz w:val="20"/>
                <w:szCs w:val="20"/>
              </w:rPr>
              <w:t>1</w:t>
            </w:r>
          </w:p>
        </w:tc>
      </w:tr>
      <w:tr w:rsidR="005652E9" w:rsidRPr="00A44AAA" w:rsidTr="009536CF">
        <w:trPr>
          <w:trHeight w:val="626"/>
          <w:jc w:val="center"/>
        </w:trPr>
        <w:tc>
          <w:tcPr>
            <w:tcW w:w="1753" w:type="dxa"/>
            <w:shd w:val="clear" w:color="auto" w:fill="92CDDC" w:themeFill="accent5" w:themeFillTint="99"/>
            <w:vAlign w:val="center"/>
          </w:tcPr>
          <w:p w:rsidR="005652E9" w:rsidRPr="00915190" w:rsidRDefault="005652E9" w:rsidP="005652E9">
            <w:pPr>
              <w:rPr>
                <w:rFonts w:ascii="Times New Roman" w:hAnsi="Times New Roman" w:cs="Times New Roman"/>
                <w:b/>
                <w:bCs/>
                <w:sz w:val="20"/>
                <w:szCs w:val="20"/>
              </w:rPr>
            </w:pPr>
            <w:r w:rsidRPr="00915190">
              <w:rPr>
                <w:rFonts w:ascii="Times New Roman" w:hAnsi="Times New Roman" w:cs="Times New Roman"/>
                <w:b/>
                <w:bCs/>
                <w:sz w:val="20"/>
                <w:szCs w:val="20"/>
              </w:rPr>
              <w:t xml:space="preserve">PG </w:t>
            </w:r>
            <w:r>
              <w:rPr>
                <w:rFonts w:ascii="Times New Roman" w:hAnsi="Times New Roman" w:cs="Times New Roman"/>
                <w:b/>
                <w:bCs/>
                <w:sz w:val="20"/>
                <w:szCs w:val="20"/>
              </w:rPr>
              <w:t>2</w:t>
            </w:r>
            <w:r w:rsidRPr="00915190">
              <w:rPr>
                <w:rFonts w:ascii="Times New Roman" w:hAnsi="Times New Roman" w:cs="Times New Roman"/>
                <w:b/>
                <w:bCs/>
                <w:sz w:val="20"/>
                <w:szCs w:val="20"/>
              </w:rPr>
              <w:t>.1.</w:t>
            </w:r>
            <w:r>
              <w:rPr>
                <w:rFonts w:ascii="Times New Roman" w:hAnsi="Times New Roman" w:cs="Times New Roman"/>
                <w:b/>
                <w:bCs/>
                <w:sz w:val="20"/>
                <w:szCs w:val="20"/>
              </w:rPr>
              <w:t xml:space="preserve">3 </w:t>
            </w:r>
            <w:r w:rsidRPr="005652E9">
              <w:rPr>
                <w:rFonts w:ascii="Times New Roman" w:eastAsia="Times New Roman" w:hAnsi="Times New Roman" w:cs="Times New Roman"/>
                <w:bCs/>
                <w:color w:val="000000"/>
                <w:sz w:val="18"/>
                <w:szCs w:val="18"/>
              </w:rPr>
              <w:t>Her eğitim öğretim döneminde deneme sınavları düzenleme.(Sınav sayısı)</w:t>
            </w:r>
          </w:p>
        </w:tc>
        <w:tc>
          <w:tcPr>
            <w:tcW w:w="830" w:type="dxa"/>
            <w:shd w:val="clear" w:color="auto" w:fill="DAEEF3" w:themeFill="accent5" w:themeFillTint="33"/>
            <w:vAlign w:val="center"/>
          </w:tcPr>
          <w:p w:rsidR="005652E9" w:rsidRPr="00915190" w:rsidRDefault="005652E9" w:rsidP="009536CF">
            <w:pPr>
              <w:pStyle w:val="TableParagraph"/>
              <w:spacing w:before="8"/>
              <w:ind w:left="108"/>
              <w:jc w:val="center"/>
              <w:rPr>
                <w:rFonts w:ascii="Times New Roman" w:hAnsi="Times New Roman" w:cs="Times New Roman"/>
                <w:sz w:val="20"/>
                <w:szCs w:val="20"/>
              </w:rPr>
            </w:pPr>
            <w:r>
              <w:rPr>
                <w:rFonts w:ascii="Times New Roman" w:hAnsi="Times New Roman" w:cs="Times New Roman"/>
                <w:sz w:val="20"/>
                <w:szCs w:val="20"/>
              </w:rPr>
              <w:t>60</w:t>
            </w:r>
          </w:p>
        </w:tc>
        <w:tc>
          <w:tcPr>
            <w:tcW w:w="1245" w:type="dxa"/>
            <w:shd w:val="clear" w:color="auto" w:fill="DAEEF3" w:themeFill="accent5" w:themeFillTint="33"/>
            <w:vAlign w:val="center"/>
          </w:tcPr>
          <w:p w:rsidR="005652E9" w:rsidRPr="00915190" w:rsidRDefault="0063015E" w:rsidP="009536CF">
            <w:pPr>
              <w:pStyle w:val="TableParagraph"/>
              <w:spacing w:before="8"/>
              <w:ind w:left="105"/>
              <w:jc w:val="center"/>
              <w:rPr>
                <w:rFonts w:ascii="Times New Roman" w:hAnsi="Times New Roman" w:cs="Times New Roman"/>
                <w:sz w:val="20"/>
                <w:szCs w:val="20"/>
              </w:rPr>
            </w:pPr>
            <w:r>
              <w:rPr>
                <w:rFonts w:ascii="Times New Roman" w:hAnsi="Times New Roman" w:cs="Times New Roman"/>
                <w:sz w:val="20"/>
                <w:szCs w:val="20"/>
              </w:rPr>
              <w:t>2</w:t>
            </w:r>
          </w:p>
        </w:tc>
        <w:tc>
          <w:tcPr>
            <w:tcW w:w="1662" w:type="dxa"/>
            <w:shd w:val="clear" w:color="auto" w:fill="DAEEF3" w:themeFill="accent5" w:themeFillTint="33"/>
            <w:vAlign w:val="center"/>
          </w:tcPr>
          <w:p w:rsidR="005652E9" w:rsidRPr="00915190" w:rsidRDefault="0063015E" w:rsidP="009536CF">
            <w:pPr>
              <w:pStyle w:val="TableParagraph"/>
              <w:spacing w:before="8"/>
              <w:ind w:left="105"/>
              <w:jc w:val="center"/>
              <w:rPr>
                <w:rFonts w:ascii="Times New Roman" w:hAnsi="Times New Roman" w:cs="Times New Roman"/>
                <w:sz w:val="20"/>
                <w:szCs w:val="20"/>
              </w:rPr>
            </w:pPr>
            <w:r>
              <w:rPr>
                <w:rFonts w:ascii="Times New Roman" w:hAnsi="Times New Roman" w:cs="Times New Roman"/>
                <w:sz w:val="20"/>
                <w:szCs w:val="20"/>
              </w:rPr>
              <w:t>2</w:t>
            </w:r>
          </w:p>
        </w:tc>
        <w:tc>
          <w:tcPr>
            <w:tcW w:w="1800" w:type="dxa"/>
            <w:shd w:val="clear" w:color="auto" w:fill="DAEEF3" w:themeFill="accent5" w:themeFillTint="33"/>
            <w:vAlign w:val="center"/>
          </w:tcPr>
          <w:p w:rsidR="005652E9" w:rsidRPr="00915190" w:rsidRDefault="0063015E" w:rsidP="009536CF">
            <w:pPr>
              <w:pStyle w:val="TableParagraph"/>
              <w:spacing w:before="8"/>
              <w:ind w:left="107"/>
              <w:jc w:val="center"/>
              <w:rPr>
                <w:rFonts w:ascii="Times New Roman" w:hAnsi="Times New Roman" w:cs="Times New Roman"/>
                <w:sz w:val="20"/>
                <w:szCs w:val="20"/>
              </w:rPr>
            </w:pPr>
            <w:r>
              <w:rPr>
                <w:rFonts w:ascii="Times New Roman" w:hAnsi="Times New Roman" w:cs="Times New Roman"/>
                <w:sz w:val="20"/>
                <w:szCs w:val="20"/>
              </w:rPr>
              <w:t>2</w:t>
            </w:r>
          </w:p>
        </w:tc>
        <w:tc>
          <w:tcPr>
            <w:tcW w:w="2261" w:type="dxa"/>
            <w:shd w:val="clear" w:color="auto" w:fill="DAEEF3" w:themeFill="accent5" w:themeFillTint="33"/>
            <w:vAlign w:val="center"/>
          </w:tcPr>
          <w:p w:rsidR="005652E9" w:rsidRPr="00915190" w:rsidRDefault="0063015E" w:rsidP="009536CF">
            <w:pPr>
              <w:pStyle w:val="TableParagraph"/>
              <w:spacing w:before="8"/>
              <w:ind w:left="106"/>
              <w:jc w:val="center"/>
              <w:rPr>
                <w:rFonts w:ascii="Times New Roman" w:hAnsi="Times New Roman" w:cs="Times New Roman"/>
                <w:sz w:val="20"/>
                <w:szCs w:val="20"/>
              </w:rPr>
            </w:pPr>
            <w:r>
              <w:rPr>
                <w:rFonts w:ascii="Times New Roman" w:hAnsi="Times New Roman" w:cs="Times New Roman"/>
                <w:sz w:val="20"/>
                <w:szCs w:val="20"/>
              </w:rPr>
              <w:t>1</w:t>
            </w:r>
          </w:p>
        </w:tc>
      </w:tr>
      <w:tr w:rsidR="00915190" w:rsidRPr="00A44AAA" w:rsidTr="009536CF">
        <w:trPr>
          <w:trHeight w:val="223"/>
          <w:jc w:val="center"/>
        </w:trPr>
        <w:tc>
          <w:tcPr>
            <w:tcW w:w="9551" w:type="dxa"/>
            <w:gridSpan w:val="6"/>
            <w:shd w:val="clear" w:color="auto" w:fill="92CDDC" w:themeFill="accent5" w:themeFillTint="99"/>
            <w:vAlign w:val="center"/>
          </w:tcPr>
          <w:p w:rsidR="00915190" w:rsidRPr="00915190" w:rsidRDefault="00915190" w:rsidP="009536CF">
            <w:pPr>
              <w:pStyle w:val="TableParagraph"/>
              <w:spacing w:before="2" w:line="212" w:lineRule="exact"/>
              <w:ind w:left="107"/>
              <w:rPr>
                <w:rFonts w:ascii="Times New Roman" w:hAnsi="Times New Roman" w:cs="Times New Roman"/>
                <w:b/>
                <w:sz w:val="20"/>
                <w:szCs w:val="20"/>
              </w:rPr>
            </w:pPr>
            <w:r w:rsidRPr="00915190">
              <w:rPr>
                <w:rFonts w:ascii="Times New Roman" w:hAnsi="Times New Roman" w:cs="Times New Roman"/>
                <w:b/>
                <w:sz w:val="20"/>
                <w:szCs w:val="20"/>
              </w:rPr>
              <w:t>Hedefe</w:t>
            </w:r>
            <w:r w:rsidR="00A73A9E">
              <w:rPr>
                <w:rFonts w:ascii="Times New Roman" w:hAnsi="Times New Roman" w:cs="Times New Roman"/>
                <w:b/>
                <w:sz w:val="20"/>
                <w:szCs w:val="20"/>
              </w:rPr>
              <w:t xml:space="preserve"> </w:t>
            </w:r>
            <w:r w:rsidRPr="00915190">
              <w:rPr>
                <w:rFonts w:ascii="Times New Roman" w:hAnsi="Times New Roman" w:cs="Times New Roman"/>
                <w:b/>
                <w:sz w:val="20"/>
                <w:szCs w:val="20"/>
              </w:rPr>
              <w:t>İlişkin</w:t>
            </w:r>
            <w:r w:rsidR="00A73A9E">
              <w:rPr>
                <w:rFonts w:ascii="Times New Roman" w:hAnsi="Times New Roman" w:cs="Times New Roman"/>
                <w:b/>
                <w:sz w:val="20"/>
                <w:szCs w:val="20"/>
              </w:rPr>
              <w:t xml:space="preserve"> </w:t>
            </w:r>
            <w:r w:rsidRPr="00915190">
              <w:rPr>
                <w:rFonts w:ascii="Times New Roman" w:hAnsi="Times New Roman" w:cs="Times New Roman"/>
                <w:b/>
                <w:spacing w:val="-2"/>
                <w:sz w:val="20"/>
                <w:szCs w:val="20"/>
              </w:rPr>
              <w:t>Değerlendirmeler</w:t>
            </w:r>
          </w:p>
        </w:tc>
      </w:tr>
      <w:tr w:rsidR="00915190" w:rsidRPr="00A44AAA" w:rsidTr="009536CF">
        <w:trPr>
          <w:trHeight w:val="660"/>
          <w:jc w:val="center"/>
        </w:trPr>
        <w:tc>
          <w:tcPr>
            <w:tcW w:w="9551" w:type="dxa"/>
            <w:gridSpan w:val="6"/>
            <w:vAlign w:val="center"/>
          </w:tcPr>
          <w:p w:rsidR="0063015E" w:rsidRDefault="0063015E" w:rsidP="0063015E">
            <w:pPr>
              <w:pStyle w:val="TableParagraph"/>
              <w:spacing w:line="276" w:lineRule="auto"/>
              <w:ind w:left="107"/>
              <w:jc w:val="both"/>
              <w:rPr>
                <w:rFonts w:ascii="Times New Roman" w:hAnsi="Times New Roman" w:cs="Times New Roman"/>
                <w:spacing w:val="-4"/>
                <w:sz w:val="20"/>
                <w:szCs w:val="20"/>
              </w:rPr>
            </w:pPr>
            <w:r>
              <w:rPr>
                <w:rFonts w:ascii="Times New Roman" w:hAnsi="Times New Roman" w:cs="Times New Roman"/>
                <w:spacing w:val="-4"/>
                <w:sz w:val="20"/>
                <w:szCs w:val="20"/>
              </w:rPr>
              <w:t>2023</w:t>
            </w:r>
            <w:r w:rsidRPr="00915190">
              <w:rPr>
                <w:rFonts w:ascii="Times New Roman" w:hAnsi="Times New Roman" w:cs="Times New Roman"/>
                <w:spacing w:val="-4"/>
                <w:sz w:val="20"/>
                <w:szCs w:val="20"/>
              </w:rPr>
              <w:t>-202</w:t>
            </w:r>
            <w:r>
              <w:rPr>
                <w:rFonts w:ascii="Times New Roman" w:hAnsi="Times New Roman" w:cs="Times New Roman"/>
                <w:spacing w:val="-4"/>
                <w:sz w:val="20"/>
                <w:szCs w:val="20"/>
              </w:rPr>
              <w:t>4</w:t>
            </w:r>
            <w:r w:rsidRPr="00915190">
              <w:rPr>
                <w:rFonts w:ascii="Times New Roman" w:hAnsi="Times New Roman" w:cs="Times New Roman"/>
                <w:spacing w:val="-4"/>
                <w:sz w:val="20"/>
                <w:szCs w:val="20"/>
              </w:rPr>
              <w:t xml:space="preserve"> eğitim öğretim yılında </w:t>
            </w:r>
            <w:r>
              <w:rPr>
                <w:rFonts w:ascii="Times New Roman" w:hAnsi="Times New Roman" w:cs="Times New Roman"/>
                <w:spacing w:val="-4"/>
                <w:sz w:val="20"/>
                <w:szCs w:val="20"/>
              </w:rPr>
              <w:t>PG2</w:t>
            </w:r>
            <w:r w:rsidRPr="00915190">
              <w:rPr>
                <w:rFonts w:ascii="Times New Roman" w:hAnsi="Times New Roman" w:cs="Times New Roman"/>
                <w:spacing w:val="-4"/>
                <w:sz w:val="20"/>
                <w:szCs w:val="20"/>
              </w:rPr>
              <w:t xml:space="preserve">.1.1 için performansın </w:t>
            </w:r>
            <w:r>
              <w:rPr>
                <w:rFonts w:ascii="Times New Roman" w:hAnsi="Times New Roman" w:cs="Times New Roman"/>
                <w:spacing w:val="-4"/>
                <w:sz w:val="20"/>
                <w:szCs w:val="20"/>
              </w:rPr>
              <w:t>%100</w:t>
            </w:r>
            <w:r w:rsidRPr="00915190">
              <w:rPr>
                <w:rFonts w:ascii="Times New Roman" w:hAnsi="Times New Roman" w:cs="Times New Roman"/>
                <w:spacing w:val="-4"/>
                <w:sz w:val="20"/>
                <w:szCs w:val="20"/>
              </w:rPr>
              <w:t xml:space="preserve"> oranında gerçekleştiği görülmektedir.</w:t>
            </w:r>
          </w:p>
          <w:p w:rsidR="0063015E" w:rsidRPr="00915190" w:rsidRDefault="0063015E" w:rsidP="0063015E">
            <w:pPr>
              <w:pStyle w:val="TableParagraph"/>
              <w:spacing w:line="276" w:lineRule="auto"/>
              <w:ind w:left="107"/>
              <w:jc w:val="both"/>
              <w:rPr>
                <w:rFonts w:ascii="Times New Roman" w:hAnsi="Times New Roman" w:cs="Times New Roman"/>
                <w:sz w:val="20"/>
                <w:szCs w:val="20"/>
              </w:rPr>
            </w:pPr>
            <w:r>
              <w:rPr>
                <w:rFonts w:ascii="Times New Roman" w:hAnsi="Times New Roman" w:cs="Times New Roman"/>
                <w:spacing w:val="-4"/>
                <w:sz w:val="20"/>
                <w:szCs w:val="20"/>
              </w:rPr>
              <w:t>2023</w:t>
            </w:r>
            <w:r w:rsidRPr="00915190">
              <w:rPr>
                <w:rFonts w:ascii="Times New Roman" w:hAnsi="Times New Roman" w:cs="Times New Roman"/>
                <w:spacing w:val="-4"/>
                <w:sz w:val="20"/>
                <w:szCs w:val="20"/>
              </w:rPr>
              <w:t>-202</w:t>
            </w:r>
            <w:r>
              <w:rPr>
                <w:rFonts w:ascii="Times New Roman" w:hAnsi="Times New Roman" w:cs="Times New Roman"/>
                <w:spacing w:val="-4"/>
                <w:sz w:val="20"/>
                <w:szCs w:val="20"/>
              </w:rPr>
              <w:t>4</w:t>
            </w:r>
            <w:r w:rsidRPr="00915190">
              <w:rPr>
                <w:rFonts w:ascii="Times New Roman" w:hAnsi="Times New Roman" w:cs="Times New Roman"/>
                <w:spacing w:val="-4"/>
                <w:sz w:val="20"/>
                <w:szCs w:val="20"/>
              </w:rPr>
              <w:t xml:space="preserve"> eğitim öğretim yılında </w:t>
            </w:r>
            <w:r>
              <w:rPr>
                <w:rFonts w:ascii="Times New Roman" w:hAnsi="Times New Roman" w:cs="Times New Roman"/>
                <w:spacing w:val="-4"/>
                <w:sz w:val="20"/>
                <w:szCs w:val="20"/>
              </w:rPr>
              <w:t>PG2.1.2</w:t>
            </w:r>
            <w:r w:rsidRPr="00915190">
              <w:rPr>
                <w:rFonts w:ascii="Times New Roman" w:hAnsi="Times New Roman" w:cs="Times New Roman"/>
                <w:spacing w:val="-4"/>
                <w:sz w:val="20"/>
                <w:szCs w:val="20"/>
              </w:rPr>
              <w:t xml:space="preserve"> için performansın </w:t>
            </w:r>
            <w:r>
              <w:rPr>
                <w:rFonts w:ascii="Times New Roman" w:hAnsi="Times New Roman" w:cs="Times New Roman"/>
                <w:spacing w:val="-4"/>
                <w:sz w:val="20"/>
                <w:szCs w:val="20"/>
              </w:rPr>
              <w:t>%100</w:t>
            </w:r>
            <w:r w:rsidRPr="00915190">
              <w:rPr>
                <w:rFonts w:ascii="Times New Roman" w:hAnsi="Times New Roman" w:cs="Times New Roman"/>
                <w:spacing w:val="-4"/>
                <w:sz w:val="20"/>
                <w:szCs w:val="20"/>
              </w:rPr>
              <w:t xml:space="preserve"> oranında gerçekleştiği görülmektedir.</w:t>
            </w:r>
          </w:p>
          <w:p w:rsidR="00915190" w:rsidRPr="00B43556" w:rsidRDefault="0063015E" w:rsidP="0063015E">
            <w:pPr>
              <w:pStyle w:val="TableParagraph"/>
              <w:spacing w:before="1" w:line="276" w:lineRule="auto"/>
              <w:ind w:left="107" w:right="95"/>
              <w:jc w:val="both"/>
              <w:rPr>
                <w:rFonts w:ascii="Times New Roman" w:hAnsi="Times New Roman" w:cs="Times New Roman"/>
              </w:rPr>
            </w:pPr>
            <w:r>
              <w:rPr>
                <w:rFonts w:ascii="Times New Roman" w:hAnsi="Times New Roman" w:cs="Times New Roman"/>
                <w:spacing w:val="-4"/>
                <w:sz w:val="20"/>
                <w:szCs w:val="20"/>
              </w:rPr>
              <w:t>2023</w:t>
            </w:r>
            <w:r w:rsidRPr="00915190">
              <w:rPr>
                <w:rFonts w:ascii="Times New Roman" w:hAnsi="Times New Roman" w:cs="Times New Roman"/>
                <w:spacing w:val="-4"/>
                <w:sz w:val="20"/>
                <w:szCs w:val="20"/>
              </w:rPr>
              <w:t>-202</w:t>
            </w:r>
            <w:r>
              <w:rPr>
                <w:rFonts w:ascii="Times New Roman" w:hAnsi="Times New Roman" w:cs="Times New Roman"/>
                <w:spacing w:val="-4"/>
                <w:sz w:val="20"/>
                <w:szCs w:val="20"/>
              </w:rPr>
              <w:t>4</w:t>
            </w:r>
            <w:r w:rsidRPr="00915190">
              <w:rPr>
                <w:rFonts w:ascii="Times New Roman" w:hAnsi="Times New Roman" w:cs="Times New Roman"/>
                <w:spacing w:val="-4"/>
                <w:sz w:val="20"/>
                <w:szCs w:val="20"/>
              </w:rPr>
              <w:t xml:space="preserve"> eğitim öğretim yılında </w:t>
            </w:r>
            <w:r>
              <w:rPr>
                <w:rFonts w:ascii="Times New Roman" w:hAnsi="Times New Roman" w:cs="Times New Roman"/>
                <w:spacing w:val="-4"/>
                <w:sz w:val="20"/>
                <w:szCs w:val="20"/>
              </w:rPr>
              <w:t>PG2.1.3</w:t>
            </w:r>
            <w:r w:rsidRPr="00915190">
              <w:rPr>
                <w:rFonts w:ascii="Times New Roman" w:hAnsi="Times New Roman" w:cs="Times New Roman"/>
                <w:spacing w:val="-4"/>
                <w:sz w:val="20"/>
                <w:szCs w:val="20"/>
              </w:rPr>
              <w:t xml:space="preserve"> için performansın </w:t>
            </w:r>
            <w:r>
              <w:rPr>
                <w:rFonts w:ascii="Times New Roman" w:hAnsi="Times New Roman" w:cs="Times New Roman"/>
                <w:spacing w:val="-4"/>
                <w:sz w:val="20"/>
                <w:szCs w:val="20"/>
              </w:rPr>
              <w:t>%100</w:t>
            </w:r>
            <w:r w:rsidRPr="00915190">
              <w:rPr>
                <w:rFonts w:ascii="Times New Roman" w:hAnsi="Times New Roman" w:cs="Times New Roman"/>
                <w:spacing w:val="-4"/>
                <w:sz w:val="20"/>
                <w:szCs w:val="20"/>
              </w:rPr>
              <w:t xml:space="preserve"> oranında gerçekleştiği görülmektedir.</w:t>
            </w:r>
          </w:p>
        </w:tc>
      </w:tr>
    </w:tbl>
    <w:p w:rsidR="006B639F" w:rsidRDefault="006B639F" w:rsidP="00496DBE">
      <w:pPr>
        <w:spacing w:line="360" w:lineRule="auto"/>
        <w:outlineLvl w:val="1"/>
        <w:rPr>
          <w:rFonts w:ascii="Times New Roman" w:hAnsi="Times New Roman" w:cs="Times New Roman"/>
          <w:b/>
          <w:sz w:val="24"/>
          <w:szCs w:val="24"/>
        </w:rPr>
      </w:pPr>
    </w:p>
    <w:p w:rsidR="006B639F" w:rsidRDefault="006B639F" w:rsidP="00496DBE">
      <w:pPr>
        <w:spacing w:line="360" w:lineRule="auto"/>
        <w:outlineLvl w:val="1"/>
        <w:rPr>
          <w:rFonts w:ascii="Times New Roman" w:hAnsi="Times New Roman" w:cs="Times New Roman"/>
          <w:b/>
          <w:sz w:val="24"/>
          <w:szCs w:val="24"/>
        </w:rPr>
      </w:pPr>
    </w:p>
    <w:p w:rsidR="006B639F" w:rsidRDefault="006B639F" w:rsidP="00496DBE">
      <w:pPr>
        <w:spacing w:line="360" w:lineRule="auto"/>
        <w:outlineLvl w:val="1"/>
        <w:rPr>
          <w:rFonts w:ascii="Times New Roman" w:hAnsi="Times New Roman" w:cs="Times New Roman"/>
          <w:b/>
          <w:sz w:val="24"/>
          <w:szCs w:val="24"/>
        </w:rPr>
      </w:pPr>
    </w:p>
    <w:p w:rsidR="006B639F" w:rsidRDefault="006B639F" w:rsidP="00496DBE">
      <w:pPr>
        <w:spacing w:line="360" w:lineRule="auto"/>
        <w:outlineLvl w:val="1"/>
        <w:rPr>
          <w:rFonts w:ascii="Times New Roman" w:hAnsi="Times New Roman" w:cs="Times New Roman"/>
          <w:b/>
          <w:sz w:val="24"/>
          <w:szCs w:val="24"/>
        </w:rPr>
      </w:pPr>
    </w:p>
    <w:p w:rsidR="006B639F" w:rsidRDefault="006B639F" w:rsidP="00496DBE">
      <w:pPr>
        <w:spacing w:line="360" w:lineRule="auto"/>
        <w:outlineLvl w:val="1"/>
        <w:rPr>
          <w:rFonts w:ascii="Times New Roman" w:hAnsi="Times New Roman" w:cs="Times New Roman"/>
          <w:b/>
          <w:sz w:val="24"/>
          <w:szCs w:val="24"/>
        </w:rPr>
      </w:pPr>
    </w:p>
    <w:p w:rsidR="006B639F" w:rsidRDefault="006B639F" w:rsidP="00496DBE">
      <w:pPr>
        <w:spacing w:line="360" w:lineRule="auto"/>
        <w:outlineLvl w:val="1"/>
        <w:rPr>
          <w:rFonts w:ascii="Times New Roman" w:hAnsi="Times New Roman" w:cs="Times New Roman"/>
          <w:b/>
          <w:sz w:val="24"/>
          <w:szCs w:val="24"/>
        </w:rPr>
      </w:pPr>
    </w:p>
    <w:p w:rsidR="006B639F" w:rsidRDefault="006B639F" w:rsidP="00496DBE">
      <w:pPr>
        <w:spacing w:line="360" w:lineRule="auto"/>
        <w:outlineLvl w:val="1"/>
        <w:rPr>
          <w:rFonts w:ascii="Times New Roman" w:hAnsi="Times New Roman" w:cs="Times New Roman"/>
          <w:b/>
          <w:sz w:val="24"/>
          <w:szCs w:val="24"/>
        </w:rPr>
      </w:pPr>
    </w:p>
    <w:p w:rsidR="006B639F" w:rsidRDefault="006B639F" w:rsidP="00496DBE">
      <w:pPr>
        <w:spacing w:line="360" w:lineRule="auto"/>
        <w:outlineLvl w:val="1"/>
        <w:rPr>
          <w:rFonts w:ascii="Times New Roman" w:hAnsi="Times New Roman" w:cs="Times New Roman"/>
          <w:b/>
          <w:sz w:val="24"/>
          <w:szCs w:val="24"/>
        </w:rPr>
      </w:pPr>
    </w:p>
    <w:p w:rsidR="006B639F" w:rsidRDefault="006B639F" w:rsidP="00496DBE">
      <w:pPr>
        <w:spacing w:line="360" w:lineRule="auto"/>
        <w:outlineLvl w:val="1"/>
        <w:rPr>
          <w:rFonts w:ascii="Times New Roman" w:hAnsi="Times New Roman" w:cs="Times New Roman"/>
          <w:b/>
          <w:sz w:val="24"/>
          <w:szCs w:val="24"/>
        </w:rPr>
      </w:pPr>
    </w:p>
    <w:p w:rsidR="0063015E" w:rsidRDefault="0063015E" w:rsidP="00496DBE">
      <w:pPr>
        <w:spacing w:line="360" w:lineRule="auto"/>
        <w:outlineLvl w:val="1"/>
        <w:rPr>
          <w:rFonts w:ascii="Times New Roman" w:hAnsi="Times New Roman" w:cs="Times New Roman"/>
          <w:b/>
          <w:sz w:val="24"/>
          <w:szCs w:val="24"/>
        </w:rPr>
      </w:pPr>
    </w:p>
    <w:p w:rsidR="0063015E" w:rsidRDefault="0063015E" w:rsidP="00496DBE">
      <w:pPr>
        <w:spacing w:line="360" w:lineRule="auto"/>
        <w:outlineLvl w:val="1"/>
        <w:rPr>
          <w:rFonts w:ascii="Times New Roman" w:hAnsi="Times New Roman" w:cs="Times New Roman"/>
          <w:b/>
          <w:sz w:val="24"/>
          <w:szCs w:val="24"/>
        </w:rPr>
      </w:pPr>
    </w:p>
    <w:p w:rsidR="006B639F" w:rsidRDefault="006B639F" w:rsidP="00496DBE">
      <w:pPr>
        <w:spacing w:line="360" w:lineRule="auto"/>
        <w:outlineLvl w:val="1"/>
        <w:rPr>
          <w:rFonts w:ascii="Times New Roman" w:hAnsi="Times New Roman" w:cs="Times New Roman"/>
          <w:b/>
          <w:sz w:val="24"/>
          <w:szCs w:val="24"/>
        </w:rPr>
      </w:pPr>
    </w:p>
    <w:p w:rsidR="006B639F" w:rsidRDefault="006B639F" w:rsidP="00496DBE">
      <w:pPr>
        <w:spacing w:line="360" w:lineRule="auto"/>
        <w:outlineLvl w:val="1"/>
        <w:rPr>
          <w:rFonts w:ascii="Times New Roman" w:hAnsi="Times New Roman" w:cs="Times New Roman"/>
          <w:b/>
          <w:sz w:val="24"/>
          <w:szCs w:val="24"/>
        </w:rPr>
      </w:pPr>
    </w:p>
    <w:p w:rsidR="007F37D3" w:rsidRDefault="007F37D3" w:rsidP="00496DBE">
      <w:pPr>
        <w:spacing w:line="360" w:lineRule="auto"/>
        <w:outlineLvl w:val="1"/>
        <w:rPr>
          <w:rFonts w:ascii="Times New Roman" w:hAnsi="Times New Roman" w:cs="Times New Roman"/>
          <w:b/>
          <w:sz w:val="24"/>
          <w:szCs w:val="24"/>
        </w:rPr>
      </w:pPr>
    </w:p>
    <w:p w:rsidR="00915190" w:rsidRPr="00496DBE" w:rsidRDefault="00496DBE" w:rsidP="00496DBE">
      <w:pPr>
        <w:spacing w:line="360" w:lineRule="auto"/>
        <w:outlineLvl w:val="1"/>
        <w:rPr>
          <w:rFonts w:ascii="Times New Roman" w:hAnsi="Times New Roman" w:cs="Times New Roman"/>
          <w:b/>
          <w:sz w:val="24"/>
          <w:szCs w:val="24"/>
        </w:rPr>
      </w:pPr>
      <w:r w:rsidRPr="00496DBE">
        <w:rPr>
          <w:rFonts w:ascii="Times New Roman" w:hAnsi="Times New Roman" w:cs="Times New Roman"/>
          <w:b/>
          <w:sz w:val="24"/>
          <w:szCs w:val="24"/>
        </w:rPr>
        <w:t>TEMA 3: KURUMSAL KAPASİTE</w:t>
      </w:r>
    </w:p>
    <w:tbl>
      <w:tblPr>
        <w:tblStyle w:val="TableNormal1"/>
        <w:tblW w:w="95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53"/>
        <w:gridCol w:w="830"/>
        <w:gridCol w:w="1245"/>
        <w:gridCol w:w="1662"/>
        <w:gridCol w:w="1800"/>
        <w:gridCol w:w="2261"/>
      </w:tblGrid>
      <w:tr w:rsidR="00496DBE" w:rsidRPr="00A44AAA" w:rsidTr="009536CF">
        <w:trPr>
          <w:trHeight w:val="226"/>
          <w:jc w:val="center"/>
        </w:trPr>
        <w:tc>
          <w:tcPr>
            <w:tcW w:w="9551" w:type="dxa"/>
            <w:gridSpan w:val="6"/>
            <w:shd w:val="clear" w:color="auto" w:fill="92CDDC" w:themeFill="accent5" w:themeFillTint="99"/>
            <w:vAlign w:val="center"/>
          </w:tcPr>
          <w:p w:rsidR="00496DBE" w:rsidRPr="00B43556" w:rsidRDefault="00496DBE" w:rsidP="009536CF">
            <w:pPr>
              <w:pStyle w:val="TableParagraph"/>
              <w:spacing w:line="234" w:lineRule="exact"/>
              <w:jc w:val="center"/>
              <w:rPr>
                <w:rFonts w:ascii="Times New Roman" w:hAnsi="Times New Roman" w:cs="Times New Roman"/>
                <w:b/>
              </w:rPr>
            </w:pPr>
            <w:r>
              <w:rPr>
                <w:rFonts w:ascii="Times New Roman" w:hAnsi="Times New Roman" w:cs="Times New Roman"/>
                <w:b/>
                <w:w w:val="105"/>
                <w:sz w:val="24"/>
                <w:szCs w:val="24"/>
              </w:rPr>
              <w:t>2023</w:t>
            </w:r>
            <w:r w:rsidRPr="00B43556">
              <w:rPr>
                <w:rFonts w:ascii="Times New Roman" w:hAnsi="Times New Roman" w:cs="Times New Roman"/>
                <w:b/>
                <w:w w:val="105"/>
                <w:sz w:val="24"/>
                <w:szCs w:val="24"/>
              </w:rPr>
              <w:t>-202</w:t>
            </w:r>
            <w:r>
              <w:rPr>
                <w:rFonts w:ascii="Times New Roman" w:hAnsi="Times New Roman" w:cs="Times New Roman"/>
                <w:b/>
                <w:w w:val="105"/>
                <w:sz w:val="24"/>
                <w:szCs w:val="24"/>
              </w:rPr>
              <w:t xml:space="preserve">4 </w:t>
            </w:r>
            <w:r w:rsidRPr="00B43556">
              <w:rPr>
                <w:rFonts w:ascii="Times New Roman" w:hAnsi="Times New Roman" w:cs="Times New Roman"/>
                <w:b/>
                <w:w w:val="105"/>
                <w:sz w:val="24"/>
                <w:szCs w:val="24"/>
              </w:rPr>
              <w:t>Eğitim</w:t>
            </w:r>
            <w:r w:rsidR="00067E96">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Öğretim</w:t>
            </w:r>
            <w:r w:rsidR="00067E96">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Yılı</w:t>
            </w:r>
            <w:r w:rsidR="00067E96">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Stratejik</w:t>
            </w:r>
            <w:r w:rsidR="00067E96">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Plan</w:t>
            </w:r>
            <w:r w:rsidR="00067E96">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İzleme</w:t>
            </w:r>
            <w:r w:rsidR="00067E96">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ve</w:t>
            </w:r>
            <w:r w:rsidR="00067E96">
              <w:rPr>
                <w:rFonts w:ascii="Times New Roman" w:hAnsi="Times New Roman" w:cs="Times New Roman"/>
                <w:b/>
                <w:w w:val="105"/>
                <w:sz w:val="24"/>
                <w:szCs w:val="24"/>
              </w:rPr>
              <w:t xml:space="preserve"> </w:t>
            </w:r>
            <w:r w:rsidRPr="00B43556">
              <w:rPr>
                <w:rFonts w:ascii="Times New Roman" w:hAnsi="Times New Roman" w:cs="Times New Roman"/>
                <w:b/>
                <w:w w:val="105"/>
                <w:sz w:val="24"/>
                <w:szCs w:val="24"/>
              </w:rPr>
              <w:t>Değerlendirme</w:t>
            </w:r>
            <w:r w:rsidR="00067E96">
              <w:rPr>
                <w:rFonts w:ascii="Times New Roman" w:hAnsi="Times New Roman" w:cs="Times New Roman"/>
                <w:b/>
                <w:w w:val="105"/>
                <w:sz w:val="24"/>
                <w:szCs w:val="24"/>
              </w:rPr>
              <w:t xml:space="preserve"> </w:t>
            </w:r>
            <w:r w:rsidRPr="00B43556">
              <w:rPr>
                <w:rFonts w:ascii="Times New Roman" w:hAnsi="Times New Roman" w:cs="Times New Roman"/>
                <w:b/>
                <w:spacing w:val="-2"/>
                <w:w w:val="105"/>
                <w:sz w:val="24"/>
                <w:szCs w:val="24"/>
              </w:rPr>
              <w:t>Tablosu</w:t>
            </w:r>
          </w:p>
        </w:tc>
      </w:tr>
      <w:tr w:rsidR="00496DBE" w:rsidRPr="00A44AAA" w:rsidTr="009536CF">
        <w:trPr>
          <w:trHeight w:val="251"/>
          <w:jc w:val="center"/>
        </w:trPr>
        <w:tc>
          <w:tcPr>
            <w:tcW w:w="1753" w:type="dxa"/>
            <w:shd w:val="clear" w:color="auto" w:fill="92CDDC" w:themeFill="accent5" w:themeFillTint="99"/>
            <w:vAlign w:val="center"/>
          </w:tcPr>
          <w:p w:rsidR="00496DBE" w:rsidRPr="00915190" w:rsidRDefault="00034A00" w:rsidP="009536CF">
            <w:pPr>
              <w:ind w:left="142"/>
              <w:rPr>
                <w:rFonts w:ascii="Times New Roman" w:hAnsi="Times New Roman" w:cs="Times New Roman"/>
                <w:b/>
                <w:bCs/>
                <w:sz w:val="20"/>
                <w:szCs w:val="20"/>
              </w:rPr>
            </w:pPr>
            <w:r>
              <w:rPr>
                <w:rFonts w:ascii="Times New Roman" w:hAnsi="Times New Roman" w:cs="Times New Roman"/>
                <w:b/>
                <w:bCs/>
                <w:sz w:val="20"/>
                <w:szCs w:val="20"/>
              </w:rPr>
              <w:t>A3</w:t>
            </w:r>
          </w:p>
        </w:tc>
        <w:tc>
          <w:tcPr>
            <w:tcW w:w="7798" w:type="dxa"/>
            <w:gridSpan w:val="5"/>
            <w:shd w:val="clear" w:color="auto" w:fill="DAEEF3" w:themeFill="accent5" w:themeFillTint="33"/>
            <w:vAlign w:val="center"/>
          </w:tcPr>
          <w:p w:rsidR="00496DBE" w:rsidRPr="006B639F" w:rsidRDefault="006B639F" w:rsidP="006B639F">
            <w:pPr>
              <w:spacing w:line="360" w:lineRule="auto"/>
              <w:rPr>
                <w:rFonts w:ascii="Times New Roman" w:hAnsi="Times New Roman" w:cs="Times New Roman"/>
                <w:color w:val="000000" w:themeColor="text1"/>
                <w:sz w:val="20"/>
                <w:szCs w:val="20"/>
              </w:rPr>
            </w:pPr>
            <w:r w:rsidRPr="006B639F">
              <w:rPr>
                <w:rFonts w:ascii="Times New Roman" w:eastAsia="Times New Roman" w:hAnsi="Times New Roman" w:cs="Times New Roman"/>
                <w:color w:val="000000"/>
                <w:sz w:val="20"/>
                <w:szCs w:val="20"/>
              </w:rPr>
              <w:t>Okulumuzun beşeri, mali, fiziki ve teknolojik unsurları ile yönetim ve organizasyonu, eğitim ve öğretimin niteliğini ve eğitime erişimi yükseltecek biçimde geliştirilecektir.</w:t>
            </w:r>
          </w:p>
        </w:tc>
      </w:tr>
      <w:tr w:rsidR="00496DBE" w:rsidRPr="00A44AAA" w:rsidTr="009536CF">
        <w:trPr>
          <w:trHeight w:val="251"/>
          <w:jc w:val="center"/>
        </w:trPr>
        <w:tc>
          <w:tcPr>
            <w:tcW w:w="1753" w:type="dxa"/>
            <w:shd w:val="clear" w:color="auto" w:fill="92CDDC" w:themeFill="accent5" w:themeFillTint="99"/>
            <w:vAlign w:val="center"/>
          </w:tcPr>
          <w:p w:rsidR="00496DBE" w:rsidRPr="00915190" w:rsidRDefault="00034A00" w:rsidP="009536CF">
            <w:pPr>
              <w:ind w:left="142"/>
              <w:rPr>
                <w:rFonts w:ascii="Times New Roman" w:hAnsi="Times New Roman" w:cs="Times New Roman"/>
                <w:b/>
                <w:bCs/>
                <w:sz w:val="20"/>
                <w:szCs w:val="20"/>
              </w:rPr>
            </w:pPr>
            <w:r>
              <w:rPr>
                <w:rFonts w:ascii="Times New Roman" w:hAnsi="Times New Roman" w:cs="Times New Roman"/>
                <w:b/>
                <w:bCs/>
                <w:sz w:val="20"/>
                <w:szCs w:val="20"/>
              </w:rPr>
              <w:t>H3</w:t>
            </w:r>
            <w:r w:rsidR="00496DBE" w:rsidRPr="00915190">
              <w:rPr>
                <w:rFonts w:ascii="Times New Roman" w:hAnsi="Times New Roman" w:cs="Times New Roman"/>
                <w:b/>
                <w:bCs/>
                <w:sz w:val="20"/>
                <w:szCs w:val="20"/>
              </w:rPr>
              <w:t>.1</w:t>
            </w:r>
          </w:p>
        </w:tc>
        <w:tc>
          <w:tcPr>
            <w:tcW w:w="7798" w:type="dxa"/>
            <w:gridSpan w:val="5"/>
            <w:shd w:val="clear" w:color="auto" w:fill="DAEEF3" w:themeFill="accent5" w:themeFillTint="33"/>
            <w:vAlign w:val="center"/>
          </w:tcPr>
          <w:p w:rsidR="00496DBE" w:rsidRPr="006B639F" w:rsidRDefault="006B639F" w:rsidP="009536CF">
            <w:pPr>
              <w:pStyle w:val="TableParagraph"/>
              <w:spacing w:before="4" w:line="209" w:lineRule="exact"/>
              <w:ind w:left="108"/>
              <w:rPr>
                <w:rFonts w:ascii="Times New Roman" w:hAnsi="Times New Roman" w:cs="Times New Roman"/>
                <w:sz w:val="20"/>
                <w:szCs w:val="20"/>
              </w:rPr>
            </w:pPr>
            <w:r w:rsidRPr="006B639F">
              <w:rPr>
                <w:rFonts w:ascii="Times New Roman" w:eastAsia="Times New Roman" w:hAnsi="Times New Roman" w:cs="Times New Roman"/>
                <w:color w:val="000000"/>
                <w:sz w:val="20"/>
                <w:szCs w:val="20"/>
              </w:rPr>
              <w:t>Okulumuz personelinin mesleki yeterlilikleri ile iş doyumu ve motivasyonları artırılacaktır.</w:t>
            </w:r>
          </w:p>
        </w:tc>
      </w:tr>
      <w:tr w:rsidR="00496DBE" w:rsidRPr="00A44AAA" w:rsidTr="009536CF">
        <w:trPr>
          <w:trHeight w:val="251"/>
          <w:jc w:val="center"/>
        </w:trPr>
        <w:tc>
          <w:tcPr>
            <w:tcW w:w="1753" w:type="dxa"/>
            <w:shd w:val="clear" w:color="auto" w:fill="92CDDC" w:themeFill="accent5" w:themeFillTint="99"/>
            <w:vAlign w:val="center"/>
          </w:tcPr>
          <w:p w:rsidR="00496DBE" w:rsidRPr="00915190" w:rsidRDefault="00034A00" w:rsidP="009536CF">
            <w:pPr>
              <w:ind w:left="142"/>
              <w:rPr>
                <w:rFonts w:ascii="Times New Roman" w:hAnsi="Times New Roman" w:cs="Times New Roman"/>
                <w:b/>
                <w:bCs/>
                <w:sz w:val="20"/>
                <w:szCs w:val="20"/>
              </w:rPr>
            </w:pPr>
            <w:r>
              <w:rPr>
                <w:rFonts w:ascii="Times New Roman" w:hAnsi="Times New Roman" w:cs="Times New Roman"/>
                <w:b/>
                <w:bCs/>
                <w:sz w:val="20"/>
                <w:szCs w:val="20"/>
              </w:rPr>
              <w:t>Hedef 3</w:t>
            </w:r>
            <w:r w:rsidR="00496DBE" w:rsidRPr="00915190">
              <w:rPr>
                <w:rFonts w:ascii="Times New Roman" w:hAnsi="Times New Roman" w:cs="Times New Roman"/>
                <w:b/>
                <w:bCs/>
                <w:sz w:val="20"/>
                <w:szCs w:val="20"/>
              </w:rPr>
              <w:t>.1 Performansı</w:t>
            </w:r>
          </w:p>
        </w:tc>
        <w:tc>
          <w:tcPr>
            <w:tcW w:w="7798" w:type="dxa"/>
            <w:gridSpan w:val="5"/>
            <w:shd w:val="clear" w:color="auto" w:fill="DAEEF3" w:themeFill="accent5" w:themeFillTint="33"/>
            <w:vAlign w:val="center"/>
          </w:tcPr>
          <w:p w:rsidR="00496DBE" w:rsidRPr="00034A00" w:rsidRDefault="006B639F" w:rsidP="009536CF">
            <w:pPr>
              <w:pStyle w:val="TableParagraph"/>
              <w:spacing w:before="6"/>
              <w:ind w:left="108"/>
              <w:rPr>
                <w:rFonts w:ascii="Times New Roman" w:hAnsi="Times New Roman" w:cs="Times New Roman"/>
                <w:sz w:val="20"/>
                <w:szCs w:val="20"/>
              </w:rPr>
            </w:pPr>
            <w:r w:rsidRPr="00034A00">
              <w:rPr>
                <w:rFonts w:ascii="Times New Roman" w:eastAsia="Times New Roman" w:hAnsi="Times New Roman" w:cs="Times New Roman"/>
                <w:color w:val="000000"/>
                <w:sz w:val="20"/>
                <w:szCs w:val="20"/>
              </w:rPr>
              <w:t>Okulumuzun mali kaynakları, fiziki altyapıyı iyileştirecek şekilde güçlendirilecek ve görünürlük faaliyetleri gerçekleştirilecektir.</w:t>
            </w:r>
          </w:p>
        </w:tc>
      </w:tr>
      <w:tr w:rsidR="00496DBE" w:rsidRPr="00A44AAA" w:rsidTr="009536CF">
        <w:trPr>
          <w:trHeight w:val="251"/>
          <w:jc w:val="center"/>
        </w:trPr>
        <w:tc>
          <w:tcPr>
            <w:tcW w:w="1753" w:type="dxa"/>
            <w:shd w:val="clear" w:color="auto" w:fill="92CDDC" w:themeFill="accent5" w:themeFillTint="99"/>
            <w:vAlign w:val="center"/>
          </w:tcPr>
          <w:p w:rsidR="00496DBE" w:rsidRPr="00915190" w:rsidRDefault="00496DBE" w:rsidP="009536CF">
            <w:pPr>
              <w:ind w:left="142"/>
              <w:rPr>
                <w:rFonts w:ascii="Times New Roman" w:hAnsi="Times New Roman" w:cs="Times New Roman"/>
                <w:b/>
                <w:bCs/>
                <w:sz w:val="20"/>
                <w:szCs w:val="20"/>
              </w:rPr>
            </w:pPr>
            <w:r w:rsidRPr="00915190">
              <w:rPr>
                <w:rFonts w:ascii="Times New Roman" w:hAnsi="Times New Roman" w:cs="Times New Roman"/>
                <w:b/>
                <w:bCs/>
                <w:sz w:val="20"/>
                <w:szCs w:val="20"/>
              </w:rPr>
              <w:t>Sorumlu</w:t>
            </w:r>
          </w:p>
          <w:p w:rsidR="00496DBE" w:rsidRPr="00915190" w:rsidRDefault="00496DBE" w:rsidP="009536CF">
            <w:pPr>
              <w:ind w:left="142"/>
              <w:rPr>
                <w:rFonts w:ascii="Times New Roman" w:hAnsi="Times New Roman" w:cs="Times New Roman"/>
                <w:b/>
                <w:bCs/>
                <w:sz w:val="20"/>
                <w:szCs w:val="20"/>
              </w:rPr>
            </w:pPr>
            <w:r w:rsidRPr="00915190">
              <w:rPr>
                <w:rFonts w:ascii="Times New Roman" w:hAnsi="Times New Roman" w:cs="Times New Roman"/>
                <w:b/>
                <w:bCs/>
                <w:sz w:val="20"/>
                <w:szCs w:val="20"/>
              </w:rPr>
              <w:t>Birim</w:t>
            </w:r>
          </w:p>
        </w:tc>
        <w:tc>
          <w:tcPr>
            <w:tcW w:w="7798" w:type="dxa"/>
            <w:gridSpan w:val="5"/>
            <w:shd w:val="clear" w:color="auto" w:fill="DAEEF3" w:themeFill="accent5" w:themeFillTint="33"/>
            <w:vAlign w:val="center"/>
          </w:tcPr>
          <w:p w:rsidR="00034A00" w:rsidRPr="005652E9" w:rsidRDefault="00034A00" w:rsidP="00034A00">
            <w:pPr>
              <w:rPr>
                <w:rFonts w:ascii="Times New Roman" w:hAnsi="Times New Roman" w:cs="Times New Roman"/>
                <w:bCs/>
                <w:color w:val="000000"/>
                <w:sz w:val="16"/>
                <w:szCs w:val="16"/>
              </w:rPr>
            </w:pPr>
            <w:r w:rsidRPr="005652E9">
              <w:rPr>
                <w:rFonts w:ascii="Times New Roman" w:hAnsi="Times New Roman" w:cs="Times New Roman"/>
                <w:bCs/>
                <w:color w:val="000000"/>
                <w:sz w:val="16"/>
                <w:szCs w:val="16"/>
              </w:rPr>
              <w:t>Okul İdaresi</w:t>
            </w:r>
          </w:p>
          <w:p w:rsidR="00034A00" w:rsidRPr="005652E9" w:rsidRDefault="00034A00" w:rsidP="00034A00">
            <w:pPr>
              <w:rPr>
                <w:rFonts w:ascii="Times New Roman" w:hAnsi="Times New Roman" w:cs="Times New Roman"/>
                <w:bCs/>
                <w:color w:val="000000"/>
                <w:sz w:val="16"/>
                <w:szCs w:val="16"/>
              </w:rPr>
            </w:pPr>
            <w:r w:rsidRPr="005652E9">
              <w:rPr>
                <w:rFonts w:ascii="Times New Roman" w:hAnsi="Times New Roman" w:cs="Times New Roman"/>
                <w:bCs/>
                <w:color w:val="000000"/>
                <w:sz w:val="16"/>
                <w:szCs w:val="16"/>
              </w:rPr>
              <w:t>Okul Aile Birliği</w:t>
            </w:r>
          </w:p>
          <w:p w:rsidR="00496DBE" w:rsidRPr="00915190" w:rsidRDefault="00034A00" w:rsidP="00034A00">
            <w:pPr>
              <w:pStyle w:val="TableParagraph"/>
              <w:spacing w:before="1"/>
              <w:rPr>
                <w:rFonts w:ascii="Times New Roman" w:hAnsi="Times New Roman" w:cs="Times New Roman"/>
                <w:sz w:val="20"/>
                <w:szCs w:val="20"/>
              </w:rPr>
            </w:pPr>
            <w:r w:rsidRPr="005652E9">
              <w:rPr>
                <w:rFonts w:ascii="Times New Roman" w:hAnsi="Times New Roman" w:cs="Times New Roman"/>
                <w:bCs/>
                <w:color w:val="000000"/>
                <w:sz w:val="16"/>
                <w:szCs w:val="16"/>
              </w:rPr>
              <w:t>Tüm Öğretmenler</w:t>
            </w:r>
          </w:p>
        </w:tc>
      </w:tr>
      <w:tr w:rsidR="00496DBE" w:rsidRPr="00A44AAA" w:rsidTr="009536CF">
        <w:trPr>
          <w:trHeight w:val="552"/>
          <w:jc w:val="center"/>
        </w:trPr>
        <w:tc>
          <w:tcPr>
            <w:tcW w:w="1753" w:type="dxa"/>
            <w:shd w:val="clear" w:color="auto" w:fill="92CDDC" w:themeFill="accent5" w:themeFillTint="99"/>
            <w:vAlign w:val="center"/>
          </w:tcPr>
          <w:p w:rsidR="00496DBE" w:rsidRPr="00915190" w:rsidRDefault="00496DBE" w:rsidP="009536CF">
            <w:pPr>
              <w:ind w:left="142"/>
              <w:rPr>
                <w:rFonts w:ascii="Times New Roman" w:hAnsi="Times New Roman" w:cs="Times New Roman"/>
                <w:b/>
                <w:bCs/>
                <w:sz w:val="20"/>
                <w:szCs w:val="20"/>
              </w:rPr>
            </w:pPr>
            <w:r w:rsidRPr="00915190">
              <w:rPr>
                <w:rFonts w:ascii="Times New Roman" w:hAnsi="Times New Roman" w:cs="Times New Roman"/>
                <w:b/>
                <w:bCs/>
                <w:sz w:val="20"/>
                <w:szCs w:val="20"/>
              </w:rPr>
              <w:t>Performans Göstergesi</w:t>
            </w:r>
          </w:p>
        </w:tc>
        <w:tc>
          <w:tcPr>
            <w:tcW w:w="830" w:type="dxa"/>
            <w:shd w:val="clear" w:color="auto" w:fill="92CDDC" w:themeFill="accent5" w:themeFillTint="99"/>
            <w:vAlign w:val="center"/>
          </w:tcPr>
          <w:p w:rsidR="00496DBE" w:rsidRPr="00915190" w:rsidRDefault="00496DBE" w:rsidP="009536CF">
            <w:pPr>
              <w:jc w:val="center"/>
              <w:rPr>
                <w:rFonts w:ascii="Times New Roman" w:hAnsi="Times New Roman" w:cs="Times New Roman"/>
                <w:b/>
                <w:bCs/>
                <w:sz w:val="20"/>
                <w:szCs w:val="20"/>
              </w:rPr>
            </w:pPr>
            <w:r w:rsidRPr="00915190">
              <w:rPr>
                <w:rFonts w:ascii="Times New Roman" w:hAnsi="Times New Roman" w:cs="Times New Roman"/>
                <w:b/>
                <w:bCs/>
                <w:sz w:val="20"/>
                <w:szCs w:val="20"/>
              </w:rPr>
              <w:t>Hedefe Etkisi (%)</w:t>
            </w:r>
          </w:p>
        </w:tc>
        <w:tc>
          <w:tcPr>
            <w:tcW w:w="1245" w:type="dxa"/>
            <w:shd w:val="clear" w:color="auto" w:fill="92CDDC" w:themeFill="accent5" w:themeFillTint="99"/>
            <w:vAlign w:val="center"/>
          </w:tcPr>
          <w:p w:rsidR="00496DBE" w:rsidRPr="00915190" w:rsidRDefault="00496DBE" w:rsidP="009536CF">
            <w:pPr>
              <w:jc w:val="center"/>
              <w:rPr>
                <w:rFonts w:ascii="Times New Roman" w:hAnsi="Times New Roman" w:cs="Times New Roman"/>
                <w:b/>
                <w:bCs/>
                <w:sz w:val="20"/>
                <w:szCs w:val="20"/>
              </w:rPr>
            </w:pPr>
            <w:r w:rsidRPr="00915190">
              <w:rPr>
                <w:rFonts w:ascii="Times New Roman" w:hAnsi="Times New Roman" w:cs="Times New Roman"/>
                <w:b/>
                <w:bCs/>
                <w:sz w:val="20"/>
                <w:szCs w:val="20"/>
              </w:rPr>
              <w:t>Plan Dönemi Başlangıç Değeri *(A)</w:t>
            </w:r>
          </w:p>
        </w:tc>
        <w:tc>
          <w:tcPr>
            <w:tcW w:w="1662" w:type="dxa"/>
            <w:shd w:val="clear" w:color="auto" w:fill="92CDDC" w:themeFill="accent5" w:themeFillTint="99"/>
            <w:vAlign w:val="center"/>
          </w:tcPr>
          <w:p w:rsidR="00496DBE" w:rsidRPr="00915190" w:rsidRDefault="00496DBE" w:rsidP="009536CF">
            <w:pPr>
              <w:jc w:val="center"/>
              <w:rPr>
                <w:rFonts w:ascii="Times New Roman" w:hAnsi="Times New Roman" w:cs="Times New Roman"/>
                <w:b/>
                <w:bCs/>
                <w:sz w:val="20"/>
                <w:szCs w:val="20"/>
              </w:rPr>
            </w:pPr>
            <w:r w:rsidRPr="00915190">
              <w:rPr>
                <w:rFonts w:ascii="Times New Roman" w:hAnsi="Times New Roman" w:cs="Times New Roman"/>
                <w:b/>
                <w:bCs/>
                <w:sz w:val="20"/>
                <w:szCs w:val="20"/>
              </w:rPr>
              <w:t>İzleme Dönemindeki Yıl Sonu Hedeflenen</w:t>
            </w:r>
          </w:p>
          <w:p w:rsidR="00496DBE" w:rsidRPr="00915190" w:rsidRDefault="00496DBE" w:rsidP="009536CF">
            <w:pPr>
              <w:jc w:val="center"/>
              <w:rPr>
                <w:rFonts w:ascii="Times New Roman" w:hAnsi="Times New Roman" w:cs="Times New Roman"/>
                <w:b/>
                <w:bCs/>
                <w:sz w:val="20"/>
                <w:szCs w:val="20"/>
              </w:rPr>
            </w:pPr>
            <w:r w:rsidRPr="00915190">
              <w:rPr>
                <w:rFonts w:ascii="Times New Roman" w:hAnsi="Times New Roman" w:cs="Times New Roman"/>
                <w:b/>
                <w:bCs/>
                <w:sz w:val="20"/>
                <w:szCs w:val="20"/>
              </w:rPr>
              <w:t>Değer (B)</w:t>
            </w:r>
          </w:p>
        </w:tc>
        <w:tc>
          <w:tcPr>
            <w:tcW w:w="1800" w:type="dxa"/>
            <w:shd w:val="clear" w:color="auto" w:fill="92CDDC" w:themeFill="accent5" w:themeFillTint="99"/>
            <w:vAlign w:val="center"/>
          </w:tcPr>
          <w:p w:rsidR="00496DBE" w:rsidRPr="00915190" w:rsidRDefault="00496DBE" w:rsidP="009536CF">
            <w:pPr>
              <w:jc w:val="center"/>
              <w:rPr>
                <w:rFonts w:ascii="Times New Roman" w:hAnsi="Times New Roman" w:cs="Times New Roman"/>
                <w:b/>
                <w:bCs/>
                <w:sz w:val="20"/>
                <w:szCs w:val="20"/>
              </w:rPr>
            </w:pPr>
            <w:r w:rsidRPr="00915190">
              <w:rPr>
                <w:rFonts w:ascii="Times New Roman" w:hAnsi="Times New Roman" w:cs="Times New Roman"/>
                <w:b/>
                <w:bCs/>
                <w:sz w:val="20"/>
                <w:szCs w:val="20"/>
              </w:rPr>
              <w:t>İzleme Dönemindeki Gerçekleşme Değeri (C)</w:t>
            </w:r>
          </w:p>
        </w:tc>
        <w:tc>
          <w:tcPr>
            <w:tcW w:w="2261" w:type="dxa"/>
            <w:shd w:val="clear" w:color="auto" w:fill="92CDDC" w:themeFill="accent5" w:themeFillTint="99"/>
            <w:vAlign w:val="center"/>
          </w:tcPr>
          <w:p w:rsidR="00496DBE" w:rsidRPr="00915190" w:rsidRDefault="00496DBE" w:rsidP="009536CF">
            <w:pPr>
              <w:jc w:val="center"/>
              <w:rPr>
                <w:rFonts w:ascii="Times New Roman" w:hAnsi="Times New Roman" w:cs="Times New Roman"/>
                <w:b/>
                <w:bCs/>
                <w:sz w:val="20"/>
                <w:szCs w:val="20"/>
              </w:rPr>
            </w:pPr>
            <w:r w:rsidRPr="00915190">
              <w:rPr>
                <w:rFonts w:ascii="Times New Roman" w:hAnsi="Times New Roman" w:cs="Times New Roman"/>
                <w:b/>
                <w:bCs/>
                <w:sz w:val="20"/>
                <w:szCs w:val="20"/>
              </w:rPr>
              <w:t>Performans (%) (C-A)/(B-A)</w:t>
            </w:r>
          </w:p>
        </w:tc>
      </w:tr>
      <w:tr w:rsidR="00496DBE" w:rsidRPr="00A44AAA" w:rsidTr="009536CF">
        <w:trPr>
          <w:trHeight w:val="626"/>
          <w:jc w:val="center"/>
        </w:trPr>
        <w:tc>
          <w:tcPr>
            <w:tcW w:w="1753" w:type="dxa"/>
            <w:shd w:val="clear" w:color="auto" w:fill="92CDDC" w:themeFill="accent5" w:themeFillTint="99"/>
            <w:vAlign w:val="center"/>
          </w:tcPr>
          <w:p w:rsidR="00496DBE" w:rsidRPr="00915190" w:rsidRDefault="00034A00" w:rsidP="009536CF">
            <w:pPr>
              <w:ind w:left="142"/>
              <w:rPr>
                <w:rFonts w:ascii="Times New Roman" w:hAnsi="Times New Roman" w:cs="Times New Roman"/>
                <w:b/>
                <w:bCs/>
                <w:sz w:val="20"/>
                <w:szCs w:val="20"/>
              </w:rPr>
            </w:pPr>
            <w:r>
              <w:rPr>
                <w:rFonts w:ascii="Times New Roman" w:hAnsi="Times New Roman" w:cs="Times New Roman"/>
                <w:b/>
                <w:bCs/>
                <w:sz w:val="20"/>
              </w:rPr>
              <w:t>PG.3.1</w:t>
            </w:r>
            <w:r w:rsidRPr="00034A00">
              <w:rPr>
                <w:rFonts w:ascii="Times New Roman" w:hAnsi="Times New Roman" w:cs="Times New Roman"/>
                <w:b/>
                <w:bCs/>
                <w:sz w:val="20"/>
              </w:rPr>
              <w:t>.1</w:t>
            </w:r>
            <w:r w:rsidR="0063015E" w:rsidRPr="0063015E">
              <w:rPr>
                <w:rFonts w:ascii="Times New Roman" w:eastAsia="Times New Roman" w:hAnsi="Times New Roman" w:cs="Times New Roman"/>
                <w:sz w:val="18"/>
                <w:szCs w:val="18"/>
              </w:rPr>
              <w:t>Okulda “Biz” kültürü oluşturmaya yönelik gezi, piknik vb. organizasyon sayısı</w:t>
            </w:r>
          </w:p>
        </w:tc>
        <w:tc>
          <w:tcPr>
            <w:tcW w:w="830" w:type="dxa"/>
            <w:shd w:val="clear" w:color="auto" w:fill="DAEEF3" w:themeFill="accent5" w:themeFillTint="33"/>
            <w:vAlign w:val="center"/>
          </w:tcPr>
          <w:p w:rsidR="00496DBE" w:rsidRPr="00915190" w:rsidRDefault="00413CA0" w:rsidP="009536CF">
            <w:pPr>
              <w:pStyle w:val="TableParagraph"/>
              <w:spacing w:before="8"/>
              <w:ind w:left="108"/>
              <w:jc w:val="center"/>
              <w:rPr>
                <w:rFonts w:ascii="Times New Roman" w:hAnsi="Times New Roman" w:cs="Times New Roman"/>
                <w:sz w:val="20"/>
                <w:szCs w:val="20"/>
              </w:rPr>
            </w:pPr>
            <w:r>
              <w:rPr>
                <w:rFonts w:ascii="Times New Roman" w:hAnsi="Times New Roman" w:cs="Times New Roman"/>
                <w:spacing w:val="-5"/>
                <w:sz w:val="20"/>
                <w:szCs w:val="20"/>
              </w:rPr>
              <w:t>50</w:t>
            </w:r>
          </w:p>
        </w:tc>
        <w:tc>
          <w:tcPr>
            <w:tcW w:w="1245" w:type="dxa"/>
            <w:shd w:val="clear" w:color="auto" w:fill="DAEEF3" w:themeFill="accent5" w:themeFillTint="33"/>
            <w:vAlign w:val="center"/>
          </w:tcPr>
          <w:p w:rsidR="00496DBE" w:rsidRPr="00915190" w:rsidRDefault="00413CA0" w:rsidP="009536CF">
            <w:pPr>
              <w:pStyle w:val="TableParagraph"/>
              <w:spacing w:before="8"/>
              <w:ind w:left="105"/>
              <w:jc w:val="center"/>
              <w:rPr>
                <w:rFonts w:ascii="Times New Roman" w:hAnsi="Times New Roman" w:cs="Times New Roman"/>
                <w:sz w:val="20"/>
                <w:szCs w:val="20"/>
              </w:rPr>
            </w:pPr>
            <w:r>
              <w:rPr>
                <w:rFonts w:ascii="Times New Roman" w:hAnsi="Times New Roman" w:cs="Times New Roman"/>
                <w:sz w:val="20"/>
                <w:szCs w:val="20"/>
              </w:rPr>
              <w:t>4</w:t>
            </w:r>
          </w:p>
        </w:tc>
        <w:tc>
          <w:tcPr>
            <w:tcW w:w="1662" w:type="dxa"/>
            <w:shd w:val="clear" w:color="auto" w:fill="DAEEF3" w:themeFill="accent5" w:themeFillTint="33"/>
            <w:vAlign w:val="center"/>
          </w:tcPr>
          <w:p w:rsidR="00496DBE" w:rsidRPr="00915190" w:rsidRDefault="0063015E" w:rsidP="009536CF">
            <w:pPr>
              <w:pStyle w:val="TableParagraph"/>
              <w:spacing w:before="2"/>
              <w:ind w:left="105"/>
              <w:jc w:val="center"/>
              <w:rPr>
                <w:rFonts w:ascii="Times New Roman" w:hAnsi="Times New Roman" w:cs="Times New Roman"/>
                <w:sz w:val="20"/>
                <w:szCs w:val="20"/>
              </w:rPr>
            </w:pPr>
            <w:r>
              <w:rPr>
                <w:rFonts w:ascii="Times New Roman" w:hAnsi="Times New Roman" w:cs="Times New Roman"/>
                <w:spacing w:val="-10"/>
                <w:sz w:val="20"/>
                <w:szCs w:val="20"/>
              </w:rPr>
              <w:t>4</w:t>
            </w:r>
          </w:p>
        </w:tc>
        <w:tc>
          <w:tcPr>
            <w:tcW w:w="1800" w:type="dxa"/>
            <w:shd w:val="clear" w:color="auto" w:fill="DAEEF3" w:themeFill="accent5" w:themeFillTint="33"/>
            <w:vAlign w:val="center"/>
          </w:tcPr>
          <w:p w:rsidR="00496DBE" w:rsidRPr="00915190" w:rsidRDefault="0063015E" w:rsidP="009536CF">
            <w:pPr>
              <w:pStyle w:val="TableParagraph"/>
              <w:spacing w:before="2"/>
              <w:ind w:left="107"/>
              <w:jc w:val="center"/>
              <w:rPr>
                <w:rFonts w:ascii="Times New Roman" w:hAnsi="Times New Roman" w:cs="Times New Roman"/>
                <w:sz w:val="20"/>
                <w:szCs w:val="20"/>
              </w:rPr>
            </w:pPr>
            <w:r>
              <w:rPr>
                <w:rFonts w:ascii="Times New Roman" w:hAnsi="Times New Roman" w:cs="Times New Roman"/>
                <w:spacing w:val="-10"/>
                <w:sz w:val="20"/>
                <w:szCs w:val="20"/>
              </w:rPr>
              <w:t>4</w:t>
            </w:r>
          </w:p>
        </w:tc>
        <w:tc>
          <w:tcPr>
            <w:tcW w:w="2261" w:type="dxa"/>
            <w:shd w:val="clear" w:color="auto" w:fill="DAEEF3" w:themeFill="accent5" w:themeFillTint="33"/>
            <w:vAlign w:val="center"/>
          </w:tcPr>
          <w:p w:rsidR="00496DBE" w:rsidRPr="00915190" w:rsidRDefault="00CF24F5" w:rsidP="009536CF">
            <w:pPr>
              <w:pStyle w:val="TableParagraph"/>
              <w:spacing w:before="8"/>
              <w:ind w:left="106"/>
              <w:jc w:val="center"/>
              <w:rPr>
                <w:rFonts w:ascii="Times New Roman" w:hAnsi="Times New Roman" w:cs="Times New Roman"/>
                <w:sz w:val="20"/>
                <w:szCs w:val="20"/>
              </w:rPr>
            </w:pPr>
            <w:r>
              <w:rPr>
                <w:rFonts w:ascii="Times New Roman" w:hAnsi="Times New Roman" w:cs="Times New Roman"/>
                <w:spacing w:val="-5"/>
                <w:sz w:val="20"/>
                <w:szCs w:val="20"/>
              </w:rPr>
              <w:t>1</w:t>
            </w:r>
          </w:p>
        </w:tc>
      </w:tr>
      <w:tr w:rsidR="00496DBE" w:rsidRPr="00A44AAA" w:rsidTr="009536CF">
        <w:trPr>
          <w:trHeight w:val="626"/>
          <w:jc w:val="center"/>
        </w:trPr>
        <w:tc>
          <w:tcPr>
            <w:tcW w:w="1753" w:type="dxa"/>
            <w:shd w:val="clear" w:color="auto" w:fill="92CDDC" w:themeFill="accent5" w:themeFillTint="99"/>
            <w:vAlign w:val="center"/>
          </w:tcPr>
          <w:p w:rsidR="00496DBE" w:rsidRPr="00915190" w:rsidRDefault="00496DBE" w:rsidP="00034A00">
            <w:pPr>
              <w:ind w:left="142"/>
              <w:rPr>
                <w:rFonts w:ascii="Times New Roman" w:hAnsi="Times New Roman" w:cs="Times New Roman"/>
                <w:b/>
                <w:bCs/>
                <w:sz w:val="20"/>
                <w:szCs w:val="20"/>
              </w:rPr>
            </w:pPr>
            <w:r w:rsidRPr="00915190">
              <w:rPr>
                <w:rFonts w:ascii="Times New Roman" w:hAnsi="Times New Roman" w:cs="Times New Roman"/>
                <w:b/>
                <w:bCs/>
                <w:sz w:val="20"/>
                <w:szCs w:val="20"/>
              </w:rPr>
              <w:t xml:space="preserve">PG </w:t>
            </w:r>
            <w:r w:rsidR="00034A00">
              <w:rPr>
                <w:rFonts w:ascii="Times New Roman" w:hAnsi="Times New Roman" w:cs="Times New Roman"/>
                <w:b/>
                <w:bCs/>
                <w:sz w:val="20"/>
                <w:szCs w:val="20"/>
              </w:rPr>
              <w:t>3</w:t>
            </w:r>
            <w:r w:rsidRPr="00915190">
              <w:rPr>
                <w:rFonts w:ascii="Times New Roman" w:hAnsi="Times New Roman" w:cs="Times New Roman"/>
                <w:b/>
                <w:bCs/>
                <w:sz w:val="20"/>
                <w:szCs w:val="20"/>
              </w:rPr>
              <w:t>.</w:t>
            </w:r>
            <w:r w:rsidR="00034A00">
              <w:rPr>
                <w:rFonts w:ascii="Times New Roman" w:hAnsi="Times New Roman" w:cs="Times New Roman"/>
                <w:b/>
                <w:bCs/>
                <w:sz w:val="20"/>
                <w:szCs w:val="20"/>
              </w:rPr>
              <w:t>1</w:t>
            </w:r>
            <w:r w:rsidRPr="00915190">
              <w:rPr>
                <w:rFonts w:ascii="Times New Roman" w:hAnsi="Times New Roman" w:cs="Times New Roman"/>
                <w:b/>
                <w:bCs/>
                <w:sz w:val="20"/>
                <w:szCs w:val="20"/>
              </w:rPr>
              <w:t>.</w:t>
            </w:r>
            <w:r w:rsidR="00034A00">
              <w:rPr>
                <w:rFonts w:ascii="Times New Roman" w:hAnsi="Times New Roman" w:cs="Times New Roman"/>
                <w:b/>
                <w:bCs/>
                <w:sz w:val="20"/>
                <w:szCs w:val="20"/>
              </w:rPr>
              <w:t>2</w:t>
            </w:r>
            <w:r w:rsidR="0063015E" w:rsidRPr="0063015E">
              <w:rPr>
                <w:rFonts w:ascii="Times New Roman" w:eastAsia="Times New Roman" w:hAnsi="Times New Roman" w:cs="Times New Roman"/>
                <w:sz w:val="18"/>
                <w:szCs w:val="18"/>
              </w:rPr>
              <w:t>Bir eğitim öğretim yılı içerisinde hizmet içi eğitim faaliyetlerine katılan öğretmen oranı</w:t>
            </w:r>
          </w:p>
        </w:tc>
        <w:tc>
          <w:tcPr>
            <w:tcW w:w="830" w:type="dxa"/>
            <w:shd w:val="clear" w:color="auto" w:fill="DAEEF3" w:themeFill="accent5" w:themeFillTint="33"/>
            <w:vAlign w:val="center"/>
          </w:tcPr>
          <w:p w:rsidR="00496DBE" w:rsidRPr="00915190" w:rsidRDefault="00413CA0" w:rsidP="009536CF">
            <w:pPr>
              <w:pStyle w:val="TableParagraph"/>
              <w:spacing w:before="8"/>
              <w:ind w:left="108"/>
              <w:jc w:val="center"/>
              <w:rPr>
                <w:rFonts w:ascii="Times New Roman" w:hAnsi="Times New Roman" w:cs="Times New Roman"/>
                <w:sz w:val="20"/>
                <w:szCs w:val="20"/>
              </w:rPr>
            </w:pPr>
            <w:r>
              <w:rPr>
                <w:rFonts w:ascii="Times New Roman" w:hAnsi="Times New Roman" w:cs="Times New Roman"/>
                <w:spacing w:val="-5"/>
                <w:sz w:val="20"/>
                <w:szCs w:val="20"/>
              </w:rPr>
              <w:t>20</w:t>
            </w:r>
          </w:p>
        </w:tc>
        <w:tc>
          <w:tcPr>
            <w:tcW w:w="1245" w:type="dxa"/>
            <w:shd w:val="clear" w:color="auto" w:fill="DAEEF3" w:themeFill="accent5" w:themeFillTint="33"/>
            <w:vAlign w:val="center"/>
          </w:tcPr>
          <w:p w:rsidR="00496DBE" w:rsidRPr="00915190" w:rsidRDefault="00413CA0" w:rsidP="009536CF">
            <w:pPr>
              <w:pStyle w:val="TableParagraph"/>
              <w:spacing w:before="8"/>
              <w:ind w:left="105"/>
              <w:jc w:val="center"/>
              <w:rPr>
                <w:rFonts w:ascii="Times New Roman" w:hAnsi="Times New Roman" w:cs="Times New Roman"/>
                <w:sz w:val="20"/>
                <w:szCs w:val="20"/>
              </w:rPr>
            </w:pPr>
            <w:r>
              <w:rPr>
                <w:rFonts w:ascii="Times New Roman" w:hAnsi="Times New Roman" w:cs="Times New Roman"/>
                <w:sz w:val="20"/>
                <w:szCs w:val="20"/>
              </w:rPr>
              <w:t>100</w:t>
            </w:r>
          </w:p>
        </w:tc>
        <w:tc>
          <w:tcPr>
            <w:tcW w:w="1662" w:type="dxa"/>
            <w:shd w:val="clear" w:color="auto" w:fill="DAEEF3" w:themeFill="accent5" w:themeFillTint="33"/>
            <w:vAlign w:val="center"/>
          </w:tcPr>
          <w:p w:rsidR="00496DBE" w:rsidRPr="00915190" w:rsidRDefault="00CF24F5" w:rsidP="009536CF">
            <w:pPr>
              <w:pStyle w:val="TableParagraph"/>
              <w:spacing w:before="8"/>
              <w:ind w:left="105"/>
              <w:jc w:val="center"/>
              <w:rPr>
                <w:rFonts w:ascii="Times New Roman" w:hAnsi="Times New Roman" w:cs="Times New Roman"/>
                <w:sz w:val="20"/>
                <w:szCs w:val="20"/>
              </w:rPr>
            </w:pPr>
            <w:r>
              <w:rPr>
                <w:rFonts w:ascii="Times New Roman" w:hAnsi="Times New Roman" w:cs="Times New Roman"/>
                <w:spacing w:val="-5"/>
                <w:w w:val="105"/>
                <w:sz w:val="20"/>
                <w:szCs w:val="20"/>
              </w:rPr>
              <w:t>100</w:t>
            </w:r>
          </w:p>
        </w:tc>
        <w:tc>
          <w:tcPr>
            <w:tcW w:w="1800" w:type="dxa"/>
            <w:shd w:val="clear" w:color="auto" w:fill="DAEEF3" w:themeFill="accent5" w:themeFillTint="33"/>
            <w:vAlign w:val="center"/>
          </w:tcPr>
          <w:p w:rsidR="00496DBE" w:rsidRPr="00915190" w:rsidRDefault="00CF24F5" w:rsidP="009536CF">
            <w:pPr>
              <w:pStyle w:val="TableParagraph"/>
              <w:spacing w:before="8"/>
              <w:ind w:left="107"/>
              <w:jc w:val="center"/>
              <w:rPr>
                <w:rFonts w:ascii="Times New Roman" w:hAnsi="Times New Roman" w:cs="Times New Roman"/>
                <w:sz w:val="20"/>
                <w:szCs w:val="20"/>
              </w:rPr>
            </w:pPr>
            <w:r>
              <w:rPr>
                <w:rFonts w:ascii="Times New Roman" w:hAnsi="Times New Roman" w:cs="Times New Roman"/>
                <w:spacing w:val="-5"/>
                <w:sz w:val="20"/>
                <w:szCs w:val="20"/>
              </w:rPr>
              <w:t>100</w:t>
            </w:r>
          </w:p>
        </w:tc>
        <w:tc>
          <w:tcPr>
            <w:tcW w:w="2261" w:type="dxa"/>
            <w:shd w:val="clear" w:color="auto" w:fill="DAEEF3" w:themeFill="accent5" w:themeFillTint="33"/>
            <w:vAlign w:val="center"/>
          </w:tcPr>
          <w:p w:rsidR="00496DBE" w:rsidRPr="00915190" w:rsidRDefault="00413CA0" w:rsidP="009536CF">
            <w:pPr>
              <w:pStyle w:val="TableParagraph"/>
              <w:spacing w:before="8"/>
              <w:ind w:left="106"/>
              <w:jc w:val="center"/>
              <w:rPr>
                <w:rFonts w:ascii="Times New Roman" w:hAnsi="Times New Roman" w:cs="Times New Roman"/>
                <w:sz w:val="20"/>
                <w:szCs w:val="20"/>
              </w:rPr>
            </w:pPr>
            <w:r>
              <w:rPr>
                <w:rFonts w:ascii="Times New Roman" w:hAnsi="Times New Roman" w:cs="Times New Roman"/>
                <w:sz w:val="20"/>
                <w:szCs w:val="20"/>
              </w:rPr>
              <w:t>1</w:t>
            </w:r>
          </w:p>
        </w:tc>
      </w:tr>
      <w:tr w:rsidR="00034A00" w:rsidRPr="00A44AAA" w:rsidTr="009536CF">
        <w:trPr>
          <w:trHeight w:val="626"/>
          <w:jc w:val="center"/>
        </w:trPr>
        <w:tc>
          <w:tcPr>
            <w:tcW w:w="1753" w:type="dxa"/>
            <w:shd w:val="clear" w:color="auto" w:fill="92CDDC" w:themeFill="accent5" w:themeFillTint="99"/>
            <w:vAlign w:val="center"/>
          </w:tcPr>
          <w:p w:rsidR="00034A00" w:rsidRPr="00915190" w:rsidRDefault="00034A00" w:rsidP="00034A00">
            <w:pPr>
              <w:ind w:left="142"/>
              <w:rPr>
                <w:rFonts w:ascii="Times New Roman" w:hAnsi="Times New Roman" w:cs="Times New Roman"/>
                <w:b/>
                <w:bCs/>
                <w:sz w:val="20"/>
                <w:szCs w:val="20"/>
              </w:rPr>
            </w:pPr>
            <w:r w:rsidRPr="00915190">
              <w:rPr>
                <w:rFonts w:ascii="Times New Roman" w:hAnsi="Times New Roman" w:cs="Times New Roman"/>
                <w:b/>
                <w:bCs/>
                <w:sz w:val="20"/>
                <w:szCs w:val="20"/>
              </w:rPr>
              <w:t xml:space="preserve">PG </w:t>
            </w:r>
            <w:r>
              <w:rPr>
                <w:rFonts w:ascii="Times New Roman" w:hAnsi="Times New Roman" w:cs="Times New Roman"/>
                <w:b/>
                <w:bCs/>
                <w:sz w:val="20"/>
                <w:szCs w:val="20"/>
              </w:rPr>
              <w:t>3</w:t>
            </w:r>
            <w:r w:rsidRPr="00915190">
              <w:rPr>
                <w:rFonts w:ascii="Times New Roman" w:hAnsi="Times New Roman" w:cs="Times New Roman"/>
                <w:b/>
                <w:bCs/>
                <w:sz w:val="20"/>
                <w:szCs w:val="20"/>
              </w:rPr>
              <w:t>.</w:t>
            </w:r>
            <w:r>
              <w:rPr>
                <w:rFonts w:ascii="Times New Roman" w:hAnsi="Times New Roman" w:cs="Times New Roman"/>
                <w:b/>
                <w:bCs/>
                <w:sz w:val="20"/>
                <w:szCs w:val="20"/>
              </w:rPr>
              <w:t>1</w:t>
            </w:r>
            <w:r w:rsidRPr="00915190">
              <w:rPr>
                <w:rFonts w:ascii="Times New Roman" w:hAnsi="Times New Roman" w:cs="Times New Roman"/>
                <w:b/>
                <w:bCs/>
                <w:sz w:val="20"/>
                <w:szCs w:val="20"/>
              </w:rPr>
              <w:t>.</w:t>
            </w:r>
            <w:r>
              <w:rPr>
                <w:rFonts w:ascii="Times New Roman" w:hAnsi="Times New Roman" w:cs="Times New Roman"/>
                <w:b/>
                <w:bCs/>
                <w:sz w:val="20"/>
                <w:szCs w:val="20"/>
              </w:rPr>
              <w:t xml:space="preserve">3 </w:t>
            </w:r>
            <w:r w:rsidR="0063015E" w:rsidRPr="0063015E">
              <w:rPr>
                <w:rFonts w:ascii="Times New Roman" w:eastAsia="Times New Roman" w:hAnsi="Times New Roman" w:cs="Times New Roman"/>
                <w:sz w:val="20"/>
                <w:szCs w:val="20"/>
              </w:rPr>
              <w:t>Kurum personeli memnuniyet oranı</w:t>
            </w:r>
          </w:p>
        </w:tc>
        <w:tc>
          <w:tcPr>
            <w:tcW w:w="830" w:type="dxa"/>
            <w:shd w:val="clear" w:color="auto" w:fill="DAEEF3" w:themeFill="accent5" w:themeFillTint="33"/>
            <w:vAlign w:val="center"/>
          </w:tcPr>
          <w:p w:rsidR="00034A00" w:rsidRPr="00915190" w:rsidRDefault="00413CA0" w:rsidP="009536CF">
            <w:pPr>
              <w:pStyle w:val="TableParagraph"/>
              <w:spacing w:before="8"/>
              <w:ind w:left="108"/>
              <w:jc w:val="center"/>
              <w:rPr>
                <w:rFonts w:ascii="Times New Roman" w:hAnsi="Times New Roman" w:cs="Times New Roman"/>
                <w:spacing w:val="-5"/>
                <w:sz w:val="20"/>
                <w:szCs w:val="20"/>
              </w:rPr>
            </w:pPr>
            <w:r>
              <w:rPr>
                <w:rFonts w:ascii="Times New Roman" w:hAnsi="Times New Roman" w:cs="Times New Roman"/>
                <w:spacing w:val="-5"/>
                <w:sz w:val="20"/>
                <w:szCs w:val="20"/>
              </w:rPr>
              <w:t>30</w:t>
            </w:r>
          </w:p>
        </w:tc>
        <w:tc>
          <w:tcPr>
            <w:tcW w:w="1245" w:type="dxa"/>
            <w:shd w:val="clear" w:color="auto" w:fill="DAEEF3" w:themeFill="accent5" w:themeFillTint="33"/>
            <w:vAlign w:val="center"/>
          </w:tcPr>
          <w:p w:rsidR="00034A00" w:rsidRPr="00915190" w:rsidRDefault="00413CA0" w:rsidP="009536CF">
            <w:pPr>
              <w:pStyle w:val="TableParagraph"/>
              <w:spacing w:before="8"/>
              <w:ind w:left="105"/>
              <w:jc w:val="center"/>
              <w:rPr>
                <w:rFonts w:ascii="Times New Roman" w:hAnsi="Times New Roman" w:cs="Times New Roman"/>
                <w:spacing w:val="-5"/>
                <w:sz w:val="20"/>
                <w:szCs w:val="20"/>
              </w:rPr>
            </w:pPr>
            <w:r>
              <w:rPr>
                <w:rFonts w:ascii="Times New Roman" w:hAnsi="Times New Roman" w:cs="Times New Roman"/>
                <w:spacing w:val="-5"/>
                <w:sz w:val="20"/>
                <w:szCs w:val="20"/>
              </w:rPr>
              <w:t>100</w:t>
            </w:r>
          </w:p>
        </w:tc>
        <w:tc>
          <w:tcPr>
            <w:tcW w:w="1662" w:type="dxa"/>
            <w:shd w:val="clear" w:color="auto" w:fill="DAEEF3" w:themeFill="accent5" w:themeFillTint="33"/>
            <w:vAlign w:val="center"/>
          </w:tcPr>
          <w:p w:rsidR="00034A00" w:rsidRPr="00915190" w:rsidRDefault="00CF24F5" w:rsidP="009536CF">
            <w:pPr>
              <w:pStyle w:val="TableParagraph"/>
              <w:spacing w:before="8"/>
              <w:ind w:left="105"/>
              <w:jc w:val="center"/>
              <w:rPr>
                <w:rFonts w:ascii="Times New Roman" w:hAnsi="Times New Roman" w:cs="Times New Roman"/>
                <w:spacing w:val="-5"/>
                <w:w w:val="105"/>
                <w:sz w:val="20"/>
                <w:szCs w:val="20"/>
              </w:rPr>
            </w:pPr>
            <w:r>
              <w:rPr>
                <w:rFonts w:ascii="Times New Roman" w:hAnsi="Times New Roman" w:cs="Times New Roman"/>
                <w:spacing w:val="-5"/>
                <w:w w:val="105"/>
                <w:sz w:val="20"/>
                <w:szCs w:val="20"/>
              </w:rPr>
              <w:t>100</w:t>
            </w:r>
          </w:p>
        </w:tc>
        <w:tc>
          <w:tcPr>
            <w:tcW w:w="1800" w:type="dxa"/>
            <w:shd w:val="clear" w:color="auto" w:fill="DAEEF3" w:themeFill="accent5" w:themeFillTint="33"/>
            <w:vAlign w:val="center"/>
          </w:tcPr>
          <w:p w:rsidR="00034A00" w:rsidRPr="00915190" w:rsidRDefault="00CF24F5" w:rsidP="009536CF">
            <w:pPr>
              <w:pStyle w:val="TableParagraph"/>
              <w:spacing w:before="8"/>
              <w:ind w:left="107"/>
              <w:jc w:val="center"/>
              <w:rPr>
                <w:rFonts w:ascii="Times New Roman" w:hAnsi="Times New Roman" w:cs="Times New Roman"/>
                <w:spacing w:val="-5"/>
                <w:sz w:val="20"/>
                <w:szCs w:val="20"/>
              </w:rPr>
            </w:pPr>
            <w:r>
              <w:rPr>
                <w:rFonts w:ascii="Times New Roman" w:hAnsi="Times New Roman" w:cs="Times New Roman"/>
                <w:spacing w:val="-5"/>
                <w:sz w:val="20"/>
                <w:szCs w:val="20"/>
              </w:rPr>
              <w:t>100</w:t>
            </w:r>
          </w:p>
        </w:tc>
        <w:tc>
          <w:tcPr>
            <w:tcW w:w="2261" w:type="dxa"/>
            <w:shd w:val="clear" w:color="auto" w:fill="DAEEF3" w:themeFill="accent5" w:themeFillTint="33"/>
            <w:vAlign w:val="center"/>
          </w:tcPr>
          <w:p w:rsidR="00034A00" w:rsidRPr="00915190" w:rsidRDefault="00CF24F5" w:rsidP="009536CF">
            <w:pPr>
              <w:pStyle w:val="TableParagraph"/>
              <w:spacing w:before="8"/>
              <w:ind w:left="106"/>
              <w:jc w:val="center"/>
              <w:rPr>
                <w:rFonts w:ascii="Times New Roman" w:hAnsi="Times New Roman" w:cs="Times New Roman"/>
                <w:spacing w:val="-5"/>
                <w:sz w:val="20"/>
                <w:szCs w:val="20"/>
              </w:rPr>
            </w:pPr>
            <w:r>
              <w:rPr>
                <w:rFonts w:ascii="Times New Roman" w:hAnsi="Times New Roman" w:cs="Times New Roman"/>
                <w:spacing w:val="-5"/>
                <w:sz w:val="20"/>
                <w:szCs w:val="20"/>
              </w:rPr>
              <w:t>1</w:t>
            </w:r>
          </w:p>
        </w:tc>
      </w:tr>
      <w:tr w:rsidR="00496DBE" w:rsidRPr="00A44AAA" w:rsidTr="009536CF">
        <w:trPr>
          <w:trHeight w:val="223"/>
          <w:jc w:val="center"/>
        </w:trPr>
        <w:tc>
          <w:tcPr>
            <w:tcW w:w="9551" w:type="dxa"/>
            <w:gridSpan w:val="6"/>
            <w:shd w:val="clear" w:color="auto" w:fill="92CDDC" w:themeFill="accent5" w:themeFillTint="99"/>
            <w:vAlign w:val="center"/>
          </w:tcPr>
          <w:p w:rsidR="00496DBE" w:rsidRPr="00915190" w:rsidRDefault="00496DBE" w:rsidP="009536CF">
            <w:pPr>
              <w:pStyle w:val="TableParagraph"/>
              <w:spacing w:before="2" w:line="212" w:lineRule="exact"/>
              <w:ind w:left="107"/>
              <w:rPr>
                <w:rFonts w:ascii="Times New Roman" w:hAnsi="Times New Roman" w:cs="Times New Roman"/>
                <w:b/>
                <w:sz w:val="20"/>
                <w:szCs w:val="20"/>
              </w:rPr>
            </w:pPr>
            <w:r w:rsidRPr="00915190">
              <w:rPr>
                <w:rFonts w:ascii="Times New Roman" w:hAnsi="Times New Roman" w:cs="Times New Roman"/>
                <w:b/>
                <w:sz w:val="20"/>
                <w:szCs w:val="20"/>
              </w:rPr>
              <w:t>Hedefe</w:t>
            </w:r>
            <w:r w:rsidR="00067E96">
              <w:rPr>
                <w:rFonts w:ascii="Times New Roman" w:hAnsi="Times New Roman" w:cs="Times New Roman"/>
                <w:b/>
                <w:sz w:val="20"/>
                <w:szCs w:val="20"/>
              </w:rPr>
              <w:t xml:space="preserve"> </w:t>
            </w:r>
            <w:r w:rsidRPr="00915190">
              <w:rPr>
                <w:rFonts w:ascii="Times New Roman" w:hAnsi="Times New Roman" w:cs="Times New Roman"/>
                <w:b/>
                <w:sz w:val="20"/>
                <w:szCs w:val="20"/>
              </w:rPr>
              <w:t>İlişkin</w:t>
            </w:r>
            <w:r w:rsidR="00067E96">
              <w:rPr>
                <w:rFonts w:ascii="Times New Roman" w:hAnsi="Times New Roman" w:cs="Times New Roman"/>
                <w:b/>
                <w:sz w:val="20"/>
                <w:szCs w:val="20"/>
              </w:rPr>
              <w:t xml:space="preserve"> </w:t>
            </w:r>
            <w:r w:rsidRPr="00915190">
              <w:rPr>
                <w:rFonts w:ascii="Times New Roman" w:hAnsi="Times New Roman" w:cs="Times New Roman"/>
                <w:b/>
                <w:spacing w:val="-2"/>
                <w:sz w:val="20"/>
                <w:szCs w:val="20"/>
              </w:rPr>
              <w:t>Değerlendirmeler</w:t>
            </w:r>
          </w:p>
        </w:tc>
      </w:tr>
      <w:tr w:rsidR="00496DBE" w:rsidRPr="00A44AAA" w:rsidTr="009536CF">
        <w:trPr>
          <w:trHeight w:val="660"/>
          <w:jc w:val="center"/>
        </w:trPr>
        <w:tc>
          <w:tcPr>
            <w:tcW w:w="9551" w:type="dxa"/>
            <w:gridSpan w:val="6"/>
            <w:vAlign w:val="center"/>
          </w:tcPr>
          <w:p w:rsidR="00CF24F5" w:rsidRDefault="00CF24F5" w:rsidP="00CF24F5">
            <w:pPr>
              <w:pStyle w:val="TableParagraph"/>
              <w:spacing w:line="276" w:lineRule="auto"/>
              <w:ind w:left="107"/>
              <w:jc w:val="both"/>
              <w:rPr>
                <w:rFonts w:ascii="Times New Roman" w:hAnsi="Times New Roman" w:cs="Times New Roman"/>
                <w:spacing w:val="-4"/>
                <w:sz w:val="20"/>
                <w:szCs w:val="20"/>
              </w:rPr>
            </w:pPr>
            <w:r>
              <w:rPr>
                <w:rFonts w:ascii="Times New Roman" w:hAnsi="Times New Roman" w:cs="Times New Roman"/>
                <w:spacing w:val="-4"/>
                <w:sz w:val="20"/>
                <w:szCs w:val="20"/>
              </w:rPr>
              <w:t>2023</w:t>
            </w:r>
            <w:r w:rsidRPr="00915190">
              <w:rPr>
                <w:rFonts w:ascii="Times New Roman" w:hAnsi="Times New Roman" w:cs="Times New Roman"/>
                <w:spacing w:val="-4"/>
                <w:sz w:val="20"/>
                <w:szCs w:val="20"/>
              </w:rPr>
              <w:t>-202</w:t>
            </w:r>
            <w:r>
              <w:rPr>
                <w:rFonts w:ascii="Times New Roman" w:hAnsi="Times New Roman" w:cs="Times New Roman"/>
                <w:spacing w:val="-4"/>
                <w:sz w:val="20"/>
                <w:szCs w:val="20"/>
              </w:rPr>
              <w:t>4</w:t>
            </w:r>
            <w:r w:rsidRPr="00915190">
              <w:rPr>
                <w:rFonts w:ascii="Times New Roman" w:hAnsi="Times New Roman" w:cs="Times New Roman"/>
                <w:spacing w:val="-4"/>
                <w:sz w:val="20"/>
                <w:szCs w:val="20"/>
              </w:rPr>
              <w:t xml:space="preserve"> eğitim öğretim yılında </w:t>
            </w:r>
            <w:r>
              <w:rPr>
                <w:rFonts w:ascii="Times New Roman" w:hAnsi="Times New Roman" w:cs="Times New Roman"/>
                <w:spacing w:val="-4"/>
                <w:sz w:val="20"/>
                <w:szCs w:val="20"/>
              </w:rPr>
              <w:t>PG.3</w:t>
            </w:r>
            <w:r w:rsidRPr="00915190">
              <w:rPr>
                <w:rFonts w:ascii="Times New Roman" w:hAnsi="Times New Roman" w:cs="Times New Roman"/>
                <w:spacing w:val="-4"/>
                <w:sz w:val="20"/>
                <w:szCs w:val="20"/>
              </w:rPr>
              <w:t xml:space="preserve">.1.1 için performansın </w:t>
            </w:r>
            <w:r>
              <w:rPr>
                <w:rFonts w:ascii="Times New Roman" w:hAnsi="Times New Roman" w:cs="Times New Roman"/>
                <w:spacing w:val="-4"/>
                <w:sz w:val="20"/>
                <w:szCs w:val="20"/>
              </w:rPr>
              <w:t>%100</w:t>
            </w:r>
            <w:r w:rsidRPr="00915190">
              <w:rPr>
                <w:rFonts w:ascii="Times New Roman" w:hAnsi="Times New Roman" w:cs="Times New Roman"/>
                <w:spacing w:val="-4"/>
                <w:sz w:val="20"/>
                <w:szCs w:val="20"/>
              </w:rPr>
              <w:t xml:space="preserve"> oranında gerçekleştiği görülmektedir.</w:t>
            </w:r>
          </w:p>
          <w:p w:rsidR="00CF24F5" w:rsidRPr="00915190" w:rsidRDefault="00CF24F5" w:rsidP="00CF24F5">
            <w:pPr>
              <w:pStyle w:val="TableParagraph"/>
              <w:spacing w:line="276" w:lineRule="auto"/>
              <w:ind w:left="107"/>
              <w:jc w:val="both"/>
              <w:rPr>
                <w:rFonts w:ascii="Times New Roman" w:hAnsi="Times New Roman" w:cs="Times New Roman"/>
                <w:sz w:val="20"/>
                <w:szCs w:val="20"/>
              </w:rPr>
            </w:pPr>
            <w:r>
              <w:rPr>
                <w:rFonts w:ascii="Times New Roman" w:hAnsi="Times New Roman" w:cs="Times New Roman"/>
                <w:spacing w:val="-4"/>
                <w:sz w:val="20"/>
                <w:szCs w:val="20"/>
              </w:rPr>
              <w:t>2023</w:t>
            </w:r>
            <w:r w:rsidRPr="00915190">
              <w:rPr>
                <w:rFonts w:ascii="Times New Roman" w:hAnsi="Times New Roman" w:cs="Times New Roman"/>
                <w:spacing w:val="-4"/>
                <w:sz w:val="20"/>
                <w:szCs w:val="20"/>
              </w:rPr>
              <w:t>-202</w:t>
            </w:r>
            <w:r>
              <w:rPr>
                <w:rFonts w:ascii="Times New Roman" w:hAnsi="Times New Roman" w:cs="Times New Roman"/>
                <w:spacing w:val="-4"/>
                <w:sz w:val="20"/>
                <w:szCs w:val="20"/>
              </w:rPr>
              <w:t>4</w:t>
            </w:r>
            <w:r w:rsidRPr="00915190">
              <w:rPr>
                <w:rFonts w:ascii="Times New Roman" w:hAnsi="Times New Roman" w:cs="Times New Roman"/>
                <w:spacing w:val="-4"/>
                <w:sz w:val="20"/>
                <w:szCs w:val="20"/>
              </w:rPr>
              <w:t xml:space="preserve"> eğitim öğretim yılında </w:t>
            </w:r>
            <w:r>
              <w:rPr>
                <w:rFonts w:ascii="Times New Roman" w:hAnsi="Times New Roman" w:cs="Times New Roman"/>
                <w:spacing w:val="-4"/>
                <w:sz w:val="20"/>
                <w:szCs w:val="20"/>
              </w:rPr>
              <w:t>PG.3.1.2</w:t>
            </w:r>
            <w:r w:rsidRPr="00915190">
              <w:rPr>
                <w:rFonts w:ascii="Times New Roman" w:hAnsi="Times New Roman" w:cs="Times New Roman"/>
                <w:spacing w:val="-4"/>
                <w:sz w:val="20"/>
                <w:szCs w:val="20"/>
              </w:rPr>
              <w:t xml:space="preserve"> için performansın </w:t>
            </w:r>
            <w:r>
              <w:rPr>
                <w:rFonts w:ascii="Times New Roman" w:hAnsi="Times New Roman" w:cs="Times New Roman"/>
                <w:spacing w:val="-4"/>
                <w:sz w:val="20"/>
                <w:szCs w:val="20"/>
              </w:rPr>
              <w:t>%100</w:t>
            </w:r>
            <w:r w:rsidRPr="00915190">
              <w:rPr>
                <w:rFonts w:ascii="Times New Roman" w:hAnsi="Times New Roman" w:cs="Times New Roman"/>
                <w:spacing w:val="-4"/>
                <w:sz w:val="20"/>
                <w:szCs w:val="20"/>
              </w:rPr>
              <w:t xml:space="preserve"> oranında gerçekleştiği görülmektedir.</w:t>
            </w:r>
          </w:p>
          <w:p w:rsidR="00496DBE" w:rsidRPr="00B43556" w:rsidRDefault="00CF24F5" w:rsidP="00CF24F5">
            <w:pPr>
              <w:pStyle w:val="TableParagraph"/>
              <w:spacing w:before="1" w:line="276" w:lineRule="auto"/>
              <w:ind w:left="107" w:right="95"/>
              <w:jc w:val="both"/>
              <w:rPr>
                <w:rFonts w:ascii="Times New Roman" w:hAnsi="Times New Roman" w:cs="Times New Roman"/>
              </w:rPr>
            </w:pPr>
            <w:r>
              <w:rPr>
                <w:rFonts w:ascii="Times New Roman" w:hAnsi="Times New Roman" w:cs="Times New Roman"/>
                <w:spacing w:val="-4"/>
                <w:sz w:val="20"/>
                <w:szCs w:val="20"/>
              </w:rPr>
              <w:t>2023</w:t>
            </w:r>
            <w:r w:rsidRPr="00915190">
              <w:rPr>
                <w:rFonts w:ascii="Times New Roman" w:hAnsi="Times New Roman" w:cs="Times New Roman"/>
                <w:spacing w:val="-4"/>
                <w:sz w:val="20"/>
                <w:szCs w:val="20"/>
              </w:rPr>
              <w:t>-202</w:t>
            </w:r>
            <w:r>
              <w:rPr>
                <w:rFonts w:ascii="Times New Roman" w:hAnsi="Times New Roman" w:cs="Times New Roman"/>
                <w:spacing w:val="-4"/>
                <w:sz w:val="20"/>
                <w:szCs w:val="20"/>
              </w:rPr>
              <w:t>4</w:t>
            </w:r>
            <w:r w:rsidRPr="00915190">
              <w:rPr>
                <w:rFonts w:ascii="Times New Roman" w:hAnsi="Times New Roman" w:cs="Times New Roman"/>
                <w:spacing w:val="-4"/>
                <w:sz w:val="20"/>
                <w:szCs w:val="20"/>
              </w:rPr>
              <w:t xml:space="preserve"> eğitim öğretim yılında </w:t>
            </w:r>
            <w:r>
              <w:rPr>
                <w:rFonts w:ascii="Times New Roman" w:hAnsi="Times New Roman" w:cs="Times New Roman"/>
                <w:spacing w:val="-4"/>
                <w:sz w:val="20"/>
                <w:szCs w:val="20"/>
              </w:rPr>
              <w:t>PG.3.1.3</w:t>
            </w:r>
            <w:r w:rsidRPr="00915190">
              <w:rPr>
                <w:rFonts w:ascii="Times New Roman" w:hAnsi="Times New Roman" w:cs="Times New Roman"/>
                <w:spacing w:val="-4"/>
                <w:sz w:val="20"/>
                <w:szCs w:val="20"/>
              </w:rPr>
              <w:t xml:space="preserve"> için performansın </w:t>
            </w:r>
            <w:r>
              <w:rPr>
                <w:rFonts w:ascii="Times New Roman" w:hAnsi="Times New Roman" w:cs="Times New Roman"/>
                <w:spacing w:val="-4"/>
                <w:sz w:val="20"/>
                <w:szCs w:val="20"/>
              </w:rPr>
              <w:t>%100</w:t>
            </w:r>
            <w:r w:rsidRPr="00915190">
              <w:rPr>
                <w:rFonts w:ascii="Times New Roman" w:hAnsi="Times New Roman" w:cs="Times New Roman"/>
                <w:spacing w:val="-4"/>
                <w:sz w:val="20"/>
                <w:szCs w:val="20"/>
              </w:rPr>
              <w:t xml:space="preserve"> oranında gerçekleştiği görülmektedir.</w:t>
            </w:r>
          </w:p>
        </w:tc>
      </w:tr>
    </w:tbl>
    <w:p w:rsidR="008D500C" w:rsidRDefault="008D500C" w:rsidP="008D500C">
      <w:pPr>
        <w:spacing w:line="360" w:lineRule="auto"/>
        <w:outlineLvl w:val="0"/>
        <w:rPr>
          <w:rFonts w:ascii="Times New Roman" w:hAnsi="Times New Roman" w:cs="Times New Roman"/>
          <w:b/>
          <w:color w:val="E36C0A" w:themeColor="accent6" w:themeShade="BF"/>
          <w:sz w:val="24"/>
          <w:szCs w:val="24"/>
        </w:rPr>
      </w:pPr>
      <w:bookmarkStart w:id="7" w:name="_Toc536530401"/>
      <w:bookmarkStart w:id="8" w:name="_Toc416085172"/>
      <w:bookmarkStart w:id="9" w:name="_Toc529519473"/>
    </w:p>
    <w:p w:rsidR="008D500C" w:rsidRPr="007250B2" w:rsidRDefault="008D500C" w:rsidP="008D500C">
      <w:pPr>
        <w:spacing w:line="360" w:lineRule="auto"/>
        <w:outlineLvl w:val="0"/>
        <w:rPr>
          <w:rFonts w:ascii="Times New Roman" w:hAnsi="Times New Roman" w:cs="Times New Roman"/>
          <w:b/>
          <w:sz w:val="24"/>
          <w:szCs w:val="24"/>
        </w:rPr>
      </w:pPr>
      <w:r w:rsidRPr="007250B2">
        <w:rPr>
          <w:rFonts w:ascii="Times New Roman" w:hAnsi="Times New Roman" w:cs="Times New Roman"/>
          <w:b/>
          <w:sz w:val="24"/>
          <w:szCs w:val="24"/>
        </w:rPr>
        <w:t>İZLEME VE DEĞERLENDİRME</w:t>
      </w:r>
      <w:bookmarkEnd w:id="7"/>
      <w:bookmarkEnd w:id="8"/>
      <w:bookmarkEnd w:id="9"/>
    </w:p>
    <w:p w:rsidR="008D500C" w:rsidRPr="00CF24F5" w:rsidRDefault="008D500C" w:rsidP="00AF022F">
      <w:pPr>
        <w:spacing w:line="360" w:lineRule="auto"/>
        <w:jc w:val="both"/>
        <w:rPr>
          <w:rFonts w:ascii="Times New Roman" w:hAnsi="Times New Roman" w:cs="Times New Roman"/>
          <w:color w:val="000000" w:themeColor="text1"/>
        </w:rPr>
      </w:pPr>
      <w:r>
        <w:rPr>
          <w:rFonts w:ascii="Times New Roman" w:hAnsi="Times New Roman" w:cs="Times New Roman"/>
          <w:color w:val="000000" w:themeColor="text1"/>
          <w:sz w:val="24"/>
          <w:szCs w:val="24"/>
        </w:rPr>
        <w:tab/>
      </w:r>
      <w:r w:rsidRPr="00CF24F5">
        <w:rPr>
          <w:rFonts w:ascii="Times New Roman" w:hAnsi="Times New Roman" w:cs="Times New Roman"/>
          <w:color w:val="000000" w:themeColor="text1"/>
        </w:rPr>
        <w:t>Yaylacık İlk</w:t>
      </w:r>
      <w:r w:rsidR="00CF24F5">
        <w:rPr>
          <w:rFonts w:ascii="Times New Roman" w:hAnsi="Times New Roman" w:cs="Times New Roman"/>
          <w:color w:val="000000" w:themeColor="text1"/>
        </w:rPr>
        <w:t>okulu</w:t>
      </w:r>
      <w:r w:rsidRPr="00CF24F5">
        <w:rPr>
          <w:rFonts w:ascii="Times New Roman" w:hAnsi="Times New Roman" w:cs="Times New Roman"/>
          <w:color w:val="000000" w:themeColor="text1"/>
        </w:rPr>
        <w:t>-Ortao</w:t>
      </w:r>
      <w:r w:rsidR="00067E96">
        <w:rPr>
          <w:rFonts w:ascii="Times New Roman" w:hAnsi="Times New Roman" w:cs="Times New Roman"/>
          <w:color w:val="000000" w:themeColor="text1"/>
        </w:rPr>
        <w:t>kulu 2024</w:t>
      </w:r>
      <w:r w:rsidRPr="00CF24F5">
        <w:rPr>
          <w:rFonts w:ascii="Times New Roman" w:hAnsi="Times New Roman" w:cs="Times New Roman"/>
          <w:color w:val="000000" w:themeColor="text1"/>
        </w:rPr>
        <w:t>-202</w:t>
      </w:r>
      <w:r w:rsidR="00067E96">
        <w:rPr>
          <w:rFonts w:ascii="Times New Roman" w:hAnsi="Times New Roman" w:cs="Times New Roman"/>
          <w:color w:val="000000" w:themeColor="text1"/>
        </w:rPr>
        <w:t>8</w:t>
      </w:r>
      <w:r w:rsidRPr="00CF24F5">
        <w:rPr>
          <w:rFonts w:ascii="Times New Roman" w:hAnsi="Times New Roman" w:cs="Times New Roman"/>
          <w:color w:val="000000" w:themeColor="text1"/>
        </w:rPr>
        <w:t xml:space="preserve"> yıllarını kapsayan dönem için Stratejik Planı izleme ve değerlendirme çalışmalarında 5 yıllık Stratejik Planın izlenmesi ve 1 yıllık gelişim planın izlenmesi olarak ikili bir ayrıma gidilecektir. Stratejik planın izlenmesinde 6 aylık dönemlerde izleme yapılacak. Yıllık planın uygulanmasında yürütme ekipleri ve eylem sorumlularıyla aylık ilerleme toplantıları yapılacaktır. Toplantıda bir önceki ayda yapılanlar ve bir sonraki ayda yapılacaklar görüşülüp karara bağlanacaktır. Planın başarısı için her dönem içinde yıllık olarak ihtiyaçlarımıza göre revize edilmesi gerekmektedir. Strateji planının ‘strateji geliştirme ekibi’ tarafından izlenmesi kurumsal bir gereklilik olarak görülmektedir. </w:t>
      </w:r>
      <w:r w:rsidRPr="00CF24F5">
        <w:rPr>
          <w:rFonts w:ascii="Times New Roman" w:hAnsi="Times New Roman" w:cs="Times New Roman"/>
          <w:bCs/>
          <w:color w:val="000000" w:themeColor="text1"/>
        </w:rPr>
        <w:t xml:space="preserve">İzleme ve Değerlendirme aşağıdaki esaslara bağlı kalınarak yapılacaktır. İzleme ve değerlendirmede şunlara dikkat edilecektir. </w:t>
      </w:r>
    </w:p>
    <w:p w:rsidR="008D500C" w:rsidRPr="00CF24F5" w:rsidRDefault="008D500C" w:rsidP="00AF022F">
      <w:pPr>
        <w:spacing w:line="276" w:lineRule="auto"/>
        <w:jc w:val="both"/>
        <w:rPr>
          <w:rFonts w:ascii="Times New Roman" w:hAnsi="Times New Roman" w:cs="Times New Roman"/>
          <w:b/>
          <w:bCs/>
        </w:rPr>
      </w:pPr>
      <w:r w:rsidRPr="00CF24F5">
        <w:rPr>
          <w:rFonts w:ascii="Times New Roman" w:hAnsi="Times New Roman" w:cs="Times New Roman"/>
          <w:bCs/>
          <w:color w:val="000000" w:themeColor="text1"/>
        </w:rPr>
        <w:t xml:space="preserve">          Ne yaptık, başardığımızı nasıl anlarız, uygulama ne kadar etkili oluyor, neler değiştirilmelidir. </w:t>
      </w:r>
      <w:r w:rsidRPr="00CF24F5">
        <w:rPr>
          <w:rFonts w:ascii="Times New Roman" w:hAnsi="Times New Roman" w:cs="Times New Roman"/>
          <w:color w:val="000000" w:themeColor="text1"/>
        </w:rPr>
        <w:t>Her eğitim ve öğretim yılı başında o yıl gerçekleştirilecek her bir hedef veya faaliyet için, sorumlu kişiler belirlenecektir. Her dönemi için veya faaliyet için bir eylem planları hazırlanacaktır.  Sorumlu kişi veya ekipler her yarıyıl rapor düzenleyerek amaca ulaşma veya hedefin gerçekleşme düzeyi hakkında bilgi sunacaklardır. Faaliyetler performans göstergelerine göre değerlendirilecektir. Bu bakımdan her çalışma öncesinde performans göstergeleri gözden geçirilecektir. Çalışmalarda verilerin kullanılması ve her şeyin rakamlarla ifade edilmesi sağlanacaktır. Tüm çalışmalar şeffaflık ve hesap verebilirlik ilkesine uygun olarak gerçekleştirilecektir.</w:t>
      </w:r>
    </w:p>
    <w:p w:rsidR="008D500C" w:rsidRPr="002E2F08" w:rsidRDefault="008D500C" w:rsidP="002E2F08">
      <w:pPr>
        <w:spacing w:line="276" w:lineRule="auto"/>
        <w:rPr>
          <w:rFonts w:ascii="Times New Roman" w:hAnsi="Times New Roman" w:cs="Times New Roman"/>
          <w:b/>
          <w:bCs/>
          <w:sz w:val="24"/>
          <w:szCs w:val="24"/>
        </w:rPr>
      </w:pPr>
    </w:p>
    <w:p w:rsidR="007D08F5" w:rsidRDefault="007D08F5"/>
    <w:p w:rsidR="00067897" w:rsidRDefault="006A628C" w:rsidP="006A628C">
      <w:pPr>
        <w:pStyle w:val="Balk2"/>
        <w:ind w:hanging="1109"/>
      </w:pPr>
      <w:bookmarkStart w:id="10" w:name="_Toc164264117"/>
      <w:r>
        <w:t xml:space="preserve">2.3 </w:t>
      </w:r>
      <w:r w:rsidR="00067897" w:rsidRPr="00067897">
        <w:t>Mevzuat Analizi</w:t>
      </w:r>
      <w:bookmarkEnd w:id="10"/>
    </w:p>
    <w:p w:rsidR="00067897" w:rsidRPr="00067897" w:rsidRDefault="00067897" w:rsidP="00067897">
      <w:pPr>
        <w:spacing w:line="276" w:lineRule="auto"/>
        <w:rPr>
          <w:rFonts w:ascii="Times New Roman" w:hAnsi="Times New Roman" w:cs="Times New Roman"/>
          <w:b/>
          <w:bCs/>
          <w:sz w:val="24"/>
          <w:szCs w:val="24"/>
        </w:rPr>
      </w:pPr>
    </w:p>
    <w:p w:rsidR="009536CF" w:rsidRPr="00C76885" w:rsidRDefault="009536CF" w:rsidP="009536CF">
      <w:pPr>
        <w:rPr>
          <w:b/>
          <w:color w:val="0F243E" w:themeColor="text2" w:themeShade="80"/>
        </w:rPr>
      </w:pPr>
      <w:r w:rsidRPr="00C76885">
        <w:rPr>
          <w:b/>
          <w:color w:val="0F243E" w:themeColor="text2" w:themeShade="80"/>
        </w:rPr>
        <w:t xml:space="preserve">TABLO... YASAL ÇERCEVE </w:t>
      </w:r>
      <w:r>
        <w:rPr>
          <w:b/>
          <w:color w:val="0F243E" w:themeColor="text2" w:themeShade="80"/>
        </w:rPr>
        <w:t xml:space="preserve"> VE MEVZUAT ANALİZİ</w:t>
      </w:r>
    </w:p>
    <w:tbl>
      <w:tblPr>
        <w:tblStyle w:val="TabloKlavuzu"/>
        <w:tblW w:w="9498" w:type="dxa"/>
        <w:tblLook w:val="0000"/>
      </w:tblPr>
      <w:tblGrid>
        <w:gridCol w:w="2940"/>
        <w:gridCol w:w="6558"/>
      </w:tblGrid>
      <w:tr w:rsidR="009536CF" w:rsidRPr="007263B7" w:rsidTr="00BB35C0">
        <w:trPr>
          <w:trHeight w:val="281"/>
        </w:trPr>
        <w:tc>
          <w:tcPr>
            <w:tcW w:w="2940" w:type="dxa"/>
            <w:shd w:val="clear" w:color="auto" w:fill="92CDDC" w:themeFill="accent5" w:themeFillTint="99"/>
          </w:tcPr>
          <w:p w:rsidR="009536CF" w:rsidRPr="00C51139" w:rsidRDefault="009536CF" w:rsidP="009536CF">
            <w:pPr>
              <w:pStyle w:val="AralkYok"/>
              <w:jc w:val="center"/>
              <w:rPr>
                <w:b/>
                <w:color w:val="000000"/>
                <w:sz w:val="20"/>
                <w:szCs w:val="20"/>
              </w:rPr>
            </w:pPr>
            <w:r w:rsidRPr="00C51139">
              <w:rPr>
                <w:rFonts w:ascii="Times New Roman" w:hAnsi="Times New Roman"/>
                <w:b/>
                <w:color w:val="000000"/>
                <w:sz w:val="20"/>
                <w:szCs w:val="20"/>
              </w:rPr>
              <w:t>YASAL YÜKÜMLÜLÜK (GÖREVLER)</w:t>
            </w:r>
          </w:p>
        </w:tc>
        <w:tc>
          <w:tcPr>
            <w:tcW w:w="6558" w:type="dxa"/>
            <w:shd w:val="clear" w:color="auto" w:fill="92CDDC" w:themeFill="accent5" w:themeFillTint="99"/>
          </w:tcPr>
          <w:p w:rsidR="009536CF" w:rsidRPr="00C51139" w:rsidRDefault="009536CF" w:rsidP="009536CF">
            <w:pPr>
              <w:pStyle w:val="AralkYok"/>
              <w:rPr>
                <w:rFonts w:ascii="Times New Roman" w:hAnsi="Times New Roman"/>
                <w:b/>
                <w:color w:val="000000"/>
                <w:sz w:val="20"/>
                <w:szCs w:val="20"/>
              </w:rPr>
            </w:pPr>
            <w:r w:rsidRPr="00C51139">
              <w:rPr>
                <w:rFonts w:ascii="Times New Roman" w:hAnsi="Times New Roman"/>
                <w:b/>
                <w:color w:val="000000"/>
                <w:sz w:val="20"/>
                <w:szCs w:val="20"/>
              </w:rPr>
              <w:t>DAYANAK(KANUN, YÖNETMELİK, GENELGE, YÖNERGE)</w:t>
            </w:r>
          </w:p>
        </w:tc>
      </w:tr>
      <w:tr w:rsidR="009536CF" w:rsidRPr="00FC3473" w:rsidTr="00BB35C0">
        <w:trPr>
          <w:trHeight w:val="159"/>
        </w:trPr>
        <w:tc>
          <w:tcPr>
            <w:tcW w:w="2940" w:type="dxa"/>
            <w:vMerge w:val="restart"/>
            <w:shd w:val="clear" w:color="auto" w:fill="92CDDC" w:themeFill="accent5" w:themeFillTint="99"/>
          </w:tcPr>
          <w:p w:rsidR="009536CF" w:rsidRPr="003010FD" w:rsidRDefault="009536CF" w:rsidP="009536CF">
            <w:pPr>
              <w:rPr>
                <w:rFonts w:ascii="Times New Roman" w:hAnsi="Times New Roman"/>
                <w:b/>
                <w:sz w:val="18"/>
                <w:szCs w:val="18"/>
              </w:rPr>
            </w:pPr>
            <w:r w:rsidRPr="003010FD">
              <w:rPr>
                <w:rFonts w:ascii="Times New Roman" w:hAnsi="Times New Roman"/>
                <w:b/>
                <w:sz w:val="18"/>
                <w:szCs w:val="18"/>
              </w:rPr>
              <w:t>Atama</w:t>
            </w:r>
          </w:p>
        </w:tc>
        <w:tc>
          <w:tcPr>
            <w:tcW w:w="6558" w:type="dxa"/>
            <w:shd w:val="clear" w:color="auto" w:fill="DAEEF3" w:themeFill="accent5" w:themeFillTint="33"/>
          </w:tcPr>
          <w:p w:rsidR="009536CF" w:rsidRPr="003010FD" w:rsidRDefault="009536CF" w:rsidP="009536CF">
            <w:pPr>
              <w:pStyle w:val="AralkYok"/>
              <w:rPr>
                <w:rFonts w:ascii="Times New Roman" w:hAnsi="Times New Roman"/>
                <w:sz w:val="18"/>
                <w:szCs w:val="18"/>
              </w:rPr>
            </w:pPr>
            <w:r w:rsidRPr="003010FD">
              <w:rPr>
                <w:rFonts w:ascii="Times New Roman" w:hAnsi="Times New Roman"/>
                <w:sz w:val="18"/>
                <w:szCs w:val="18"/>
              </w:rPr>
              <w:t>657 Sayılı Devlet Memurları Kanunu</w:t>
            </w:r>
          </w:p>
        </w:tc>
      </w:tr>
      <w:tr w:rsidR="009536CF" w:rsidRPr="00FC3473" w:rsidTr="00BB35C0">
        <w:trPr>
          <w:trHeight w:val="296"/>
        </w:trPr>
        <w:tc>
          <w:tcPr>
            <w:tcW w:w="2940" w:type="dxa"/>
            <w:vMerge/>
            <w:shd w:val="clear" w:color="auto" w:fill="92CDDC" w:themeFill="accent5" w:themeFillTint="99"/>
          </w:tcPr>
          <w:p w:rsidR="009536CF" w:rsidRPr="003010FD" w:rsidRDefault="009536CF" w:rsidP="009536CF">
            <w:pPr>
              <w:jc w:val="center"/>
              <w:rPr>
                <w:rFonts w:ascii="Times New Roman" w:hAnsi="Times New Roman"/>
                <w:b/>
                <w:sz w:val="18"/>
                <w:szCs w:val="18"/>
              </w:rPr>
            </w:pPr>
          </w:p>
        </w:tc>
        <w:tc>
          <w:tcPr>
            <w:tcW w:w="6558" w:type="dxa"/>
            <w:shd w:val="clear" w:color="auto" w:fill="DAEEF3" w:themeFill="accent5" w:themeFillTint="33"/>
          </w:tcPr>
          <w:p w:rsidR="009536CF" w:rsidRPr="003010FD" w:rsidRDefault="009536CF" w:rsidP="009536CF">
            <w:pPr>
              <w:pStyle w:val="AralkYok"/>
              <w:rPr>
                <w:rFonts w:ascii="Times New Roman" w:hAnsi="Times New Roman"/>
                <w:sz w:val="18"/>
                <w:szCs w:val="18"/>
              </w:rPr>
            </w:pPr>
            <w:r w:rsidRPr="003010FD">
              <w:rPr>
                <w:rFonts w:ascii="Times New Roman" w:hAnsi="Times New Roman"/>
                <w:sz w:val="18"/>
                <w:szCs w:val="18"/>
              </w:rPr>
              <w:t>Milli Eğitim Bakanlığına Bağlı Okul ve Kurumların Yönetici ve Öğretmenlerinin Norm Kadrolarına İlişkin Yönetmelik</w:t>
            </w:r>
          </w:p>
        </w:tc>
      </w:tr>
      <w:tr w:rsidR="009536CF" w:rsidRPr="00FC3473" w:rsidTr="00BB35C0">
        <w:trPr>
          <w:trHeight w:val="296"/>
        </w:trPr>
        <w:tc>
          <w:tcPr>
            <w:tcW w:w="2940" w:type="dxa"/>
            <w:vMerge/>
            <w:shd w:val="clear" w:color="auto" w:fill="92CDDC" w:themeFill="accent5" w:themeFillTint="99"/>
          </w:tcPr>
          <w:p w:rsidR="009536CF" w:rsidRPr="003010FD" w:rsidRDefault="009536CF" w:rsidP="009536CF">
            <w:pPr>
              <w:jc w:val="center"/>
              <w:rPr>
                <w:rFonts w:ascii="Times New Roman" w:hAnsi="Times New Roman"/>
                <w:b/>
                <w:sz w:val="18"/>
                <w:szCs w:val="18"/>
              </w:rPr>
            </w:pPr>
          </w:p>
        </w:tc>
        <w:tc>
          <w:tcPr>
            <w:tcW w:w="6558" w:type="dxa"/>
            <w:shd w:val="clear" w:color="auto" w:fill="DAEEF3" w:themeFill="accent5" w:themeFillTint="33"/>
          </w:tcPr>
          <w:p w:rsidR="009536CF" w:rsidRPr="003010FD" w:rsidRDefault="009536CF" w:rsidP="009536CF">
            <w:pPr>
              <w:pStyle w:val="AralkYok"/>
              <w:rPr>
                <w:rFonts w:ascii="Times New Roman" w:hAnsi="Times New Roman"/>
                <w:sz w:val="18"/>
                <w:szCs w:val="18"/>
              </w:rPr>
            </w:pPr>
            <w:r w:rsidRPr="003010FD">
              <w:rPr>
                <w:rFonts w:ascii="Times New Roman" w:hAnsi="Times New Roman"/>
                <w:sz w:val="18"/>
                <w:szCs w:val="18"/>
              </w:rPr>
              <w:t>Milli Eğitim Bakanlığı Eğitim Kurumları Yöneticilerinin Atama ve Yer Değiştirmelerine İlişkin Yönetmelik</w:t>
            </w:r>
          </w:p>
        </w:tc>
      </w:tr>
      <w:tr w:rsidR="009536CF" w:rsidRPr="00FC3473" w:rsidTr="00BB35C0">
        <w:trPr>
          <w:trHeight w:val="236"/>
        </w:trPr>
        <w:tc>
          <w:tcPr>
            <w:tcW w:w="2940" w:type="dxa"/>
            <w:vMerge/>
            <w:shd w:val="clear" w:color="auto" w:fill="92CDDC" w:themeFill="accent5" w:themeFillTint="99"/>
          </w:tcPr>
          <w:p w:rsidR="009536CF" w:rsidRPr="003010FD" w:rsidRDefault="009536CF" w:rsidP="009536CF">
            <w:pPr>
              <w:jc w:val="center"/>
              <w:rPr>
                <w:rFonts w:ascii="Times New Roman" w:hAnsi="Times New Roman"/>
                <w:b/>
                <w:sz w:val="18"/>
                <w:szCs w:val="18"/>
              </w:rPr>
            </w:pPr>
          </w:p>
        </w:tc>
        <w:tc>
          <w:tcPr>
            <w:tcW w:w="6558" w:type="dxa"/>
            <w:shd w:val="clear" w:color="auto" w:fill="DAEEF3" w:themeFill="accent5" w:themeFillTint="33"/>
          </w:tcPr>
          <w:p w:rsidR="009536CF" w:rsidRPr="003010FD" w:rsidRDefault="009536CF" w:rsidP="009536CF">
            <w:pPr>
              <w:pStyle w:val="AralkYok"/>
              <w:rPr>
                <w:rFonts w:ascii="Times New Roman" w:hAnsi="Times New Roman"/>
                <w:sz w:val="18"/>
                <w:szCs w:val="18"/>
              </w:rPr>
            </w:pPr>
            <w:r w:rsidRPr="003010FD">
              <w:rPr>
                <w:rFonts w:ascii="Times New Roman" w:hAnsi="Times New Roman"/>
                <w:sz w:val="18"/>
                <w:szCs w:val="18"/>
              </w:rPr>
              <w:t>Milli Eğitim Bakanlığı Öğretmenlerinin Atama ve Yer Değiştirme Yönetmeliği</w:t>
            </w:r>
          </w:p>
        </w:tc>
      </w:tr>
      <w:tr w:rsidR="009536CF" w:rsidRPr="00FC3473" w:rsidTr="00BB35C0">
        <w:trPr>
          <w:trHeight w:val="187"/>
        </w:trPr>
        <w:tc>
          <w:tcPr>
            <w:tcW w:w="2940" w:type="dxa"/>
            <w:vMerge w:val="restart"/>
            <w:shd w:val="clear" w:color="auto" w:fill="92CDDC" w:themeFill="accent5" w:themeFillTint="99"/>
          </w:tcPr>
          <w:p w:rsidR="009536CF" w:rsidRPr="003010FD" w:rsidRDefault="009536CF" w:rsidP="009536CF">
            <w:pPr>
              <w:rPr>
                <w:rFonts w:ascii="Times New Roman" w:hAnsi="Times New Roman"/>
                <w:b/>
                <w:sz w:val="18"/>
                <w:szCs w:val="18"/>
              </w:rPr>
            </w:pPr>
            <w:r w:rsidRPr="003010FD">
              <w:rPr>
                <w:rFonts w:ascii="Times New Roman" w:hAnsi="Times New Roman"/>
                <w:b/>
                <w:sz w:val="18"/>
                <w:szCs w:val="18"/>
              </w:rPr>
              <w:t>Ödül, Disiplin</w:t>
            </w:r>
          </w:p>
        </w:tc>
        <w:tc>
          <w:tcPr>
            <w:tcW w:w="6558" w:type="dxa"/>
            <w:shd w:val="clear" w:color="auto" w:fill="DAEEF3" w:themeFill="accent5" w:themeFillTint="33"/>
          </w:tcPr>
          <w:p w:rsidR="009536CF" w:rsidRPr="003010FD" w:rsidRDefault="009536CF" w:rsidP="009536CF">
            <w:pPr>
              <w:pStyle w:val="AralkYok"/>
              <w:rPr>
                <w:rFonts w:ascii="Times New Roman" w:hAnsi="Times New Roman"/>
                <w:sz w:val="18"/>
                <w:szCs w:val="18"/>
              </w:rPr>
            </w:pPr>
            <w:r w:rsidRPr="003010FD">
              <w:rPr>
                <w:rFonts w:ascii="Times New Roman" w:hAnsi="Times New Roman"/>
                <w:sz w:val="18"/>
                <w:szCs w:val="18"/>
              </w:rPr>
              <w:t>Devlet Memurları Kanunu</w:t>
            </w:r>
          </w:p>
        </w:tc>
      </w:tr>
      <w:tr w:rsidR="009536CF" w:rsidRPr="00FC3473" w:rsidTr="00BB35C0">
        <w:trPr>
          <w:trHeight w:val="296"/>
        </w:trPr>
        <w:tc>
          <w:tcPr>
            <w:tcW w:w="2940" w:type="dxa"/>
            <w:vMerge/>
            <w:shd w:val="clear" w:color="auto" w:fill="92CDDC" w:themeFill="accent5" w:themeFillTint="99"/>
          </w:tcPr>
          <w:p w:rsidR="009536CF" w:rsidRPr="003010FD" w:rsidRDefault="009536CF" w:rsidP="009536CF">
            <w:pPr>
              <w:rPr>
                <w:rFonts w:ascii="Times New Roman" w:hAnsi="Times New Roman"/>
                <w:b/>
                <w:sz w:val="18"/>
                <w:szCs w:val="18"/>
              </w:rPr>
            </w:pPr>
          </w:p>
        </w:tc>
        <w:tc>
          <w:tcPr>
            <w:tcW w:w="6558" w:type="dxa"/>
            <w:shd w:val="clear" w:color="auto" w:fill="DAEEF3" w:themeFill="accent5" w:themeFillTint="33"/>
          </w:tcPr>
          <w:p w:rsidR="009536CF" w:rsidRPr="003010FD" w:rsidRDefault="009536CF" w:rsidP="009536CF">
            <w:pPr>
              <w:pStyle w:val="AralkYok"/>
              <w:rPr>
                <w:rFonts w:ascii="Times New Roman" w:hAnsi="Times New Roman"/>
                <w:sz w:val="18"/>
                <w:szCs w:val="18"/>
              </w:rPr>
            </w:pPr>
            <w:r w:rsidRPr="003010FD">
              <w:rPr>
                <w:rFonts w:ascii="Times New Roman" w:hAnsi="Times New Roman"/>
                <w:sz w:val="18"/>
                <w:szCs w:val="18"/>
              </w:rPr>
              <w:t>6528 Sayılı Milli Eğitim Temel Kanunu İle Bazı Kanun ve Kanun Hükmünde Kararnamelerde Değişiklik Yapılmasına Dair Kanun</w:t>
            </w:r>
          </w:p>
        </w:tc>
      </w:tr>
      <w:tr w:rsidR="009536CF" w:rsidRPr="00FC3473" w:rsidTr="00BB35C0">
        <w:trPr>
          <w:trHeight w:val="127"/>
        </w:trPr>
        <w:tc>
          <w:tcPr>
            <w:tcW w:w="2940" w:type="dxa"/>
            <w:vMerge/>
            <w:shd w:val="clear" w:color="auto" w:fill="92CDDC" w:themeFill="accent5" w:themeFillTint="99"/>
          </w:tcPr>
          <w:p w:rsidR="009536CF" w:rsidRPr="003010FD" w:rsidRDefault="009536CF" w:rsidP="009536CF">
            <w:pPr>
              <w:jc w:val="center"/>
              <w:rPr>
                <w:rFonts w:ascii="Times New Roman" w:hAnsi="Times New Roman"/>
                <w:b/>
                <w:sz w:val="18"/>
                <w:szCs w:val="18"/>
              </w:rPr>
            </w:pPr>
          </w:p>
        </w:tc>
        <w:tc>
          <w:tcPr>
            <w:tcW w:w="6558" w:type="dxa"/>
            <w:shd w:val="clear" w:color="auto" w:fill="DAEEF3" w:themeFill="accent5" w:themeFillTint="33"/>
          </w:tcPr>
          <w:p w:rsidR="009536CF" w:rsidRPr="003010FD" w:rsidRDefault="009536CF" w:rsidP="009536CF">
            <w:pPr>
              <w:pStyle w:val="AralkYok"/>
              <w:rPr>
                <w:rFonts w:ascii="Times New Roman" w:hAnsi="Times New Roman"/>
                <w:sz w:val="18"/>
                <w:szCs w:val="18"/>
              </w:rPr>
            </w:pPr>
            <w:r w:rsidRPr="003010FD">
              <w:rPr>
                <w:rFonts w:ascii="Times New Roman" w:hAnsi="Times New Roman"/>
                <w:sz w:val="18"/>
                <w:szCs w:val="18"/>
              </w:rPr>
              <w:t>Milli Eğitim Bakanlığı Personeline Başarı, Üstün Başarı ve Ödül Verilmesine Dair Yönerge</w:t>
            </w:r>
          </w:p>
        </w:tc>
      </w:tr>
      <w:tr w:rsidR="009536CF" w:rsidRPr="00FC3473" w:rsidTr="00BB35C0">
        <w:trPr>
          <w:trHeight w:val="216"/>
        </w:trPr>
        <w:tc>
          <w:tcPr>
            <w:tcW w:w="2940" w:type="dxa"/>
            <w:vMerge/>
            <w:shd w:val="clear" w:color="auto" w:fill="92CDDC" w:themeFill="accent5" w:themeFillTint="99"/>
          </w:tcPr>
          <w:p w:rsidR="009536CF" w:rsidRPr="003010FD" w:rsidRDefault="009536CF" w:rsidP="009536CF">
            <w:pPr>
              <w:jc w:val="center"/>
              <w:rPr>
                <w:rFonts w:ascii="Times New Roman" w:hAnsi="Times New Roman"/>
                <w:b/>
                <w:sz w:val="18"/>
                <w:szCs w:val="18"/>
              </w:rPr>
            </w:pPr>
          </w:p>
        </w:tc>
        <w:tc>
          <w:tcPr>
            <w:tcW w:w="6558" w:type="dxa"/>
            <w:shd w:val="clear" w:color="auto" w:fill="DAEEF3" w:themeFill="accent5" w:themeFillTint="33"/>
          </w:tcPr>
          <w:p w:rsidR="009536CF" w:rsidRPr="003010FD" w:rsidRDefault="009536CF" w:rsidP="009536CF">
            <w:pPr>
              <w:pStyle w:val="AralkYok"/>
              <w:rPr>
                <w:rFonts w:ascii="Times New Roman" w:hAnsi="Times New Roman"/>
                <w:sz w:val="18"/>
                <w:szCs w:val="18"/>
              </w:rPr>
            </w:pPr>
            <w:r w:rsidRPr="003010FD">
              <w:rPr>
                <w:rFonts w:ascii="Times New Roman" w:hAnsi="Times New Roman"/>
                <w:sz w:val="18"/>
                <w:szCs w:val="18"/>
              </w:rPr>
              <w:t>Milli Eğitim Bakanlığı Disiplin Amirleri Yönetmeliği</w:t>
            </w:r>
          </w:p>
        </w:tc>
      </w:tr>
      <w:tr w:rsidR="009536CF" w:rsidRPr="00FC3473" w:rsidTr="00BB35C0">
        <w:trPr>
          <w:trHeight w:val="127"/>
        </w:trPr>
        <w:tc>
          <w:tcPr>
            <w:tcW w:w="2940" w:type="dxa"/>
            <w:vMerge w:val="restart"/>
            <w:shd w:val="clear" w:color="auto" w:fill="92CDDC" w:themeFill="accent5" w:themeFillTint="99"/>
          </w:tcPr>
          <w:p w:rsidR="009536CF" w:rsidRPr="003010FD" w:rsidRDefault="009536CF" w:rsidP="009536CF">
            <w:pPr>
              <w:rPr>
                <w:rFonts w:ascii="Times New Roman" w:hAnsi="Times New Roman"/>
                <w:b/>
                <w:sz w:val="18"/>
                <w:szCs w:val="18"/>
              </w:rPr>
            </w:pPr>
            <w:r w:rsidRPr="003010FD">
              <w:rPr>
                <w:rFonts w:ascii="Times New Roman" w:hAnsi="Times New Roman"/>
                <w:b/>
                <w:sz w:val="18"/>
                <w:szCs w:val="18"/>
              </w:rPr>
              <w:t>Okul Yönetimi</w:t>
            </w:r>
          </w:p>
        </w:tc>
        <w:tc>
          <w:tcPr>
            <w:tcW w:w="6558" w:type="dxa"/>
            <w:shd w:val="clear" w:color="auto" w:fill="DAEEF3" w:themeFill="accent5" w:themeFillTint="33"/>
          </w:tcPr>
          <w:p w:rsidR="009536CF" w:rsidRPr="003010FD" w:rsidRDefault="009536CF" w:rsidP="009536CF">
            <w:pPr>
              <w:pStyle w:val="AralkYok"/>
              <w:rPr>
                <w:rFonts w:ascii="Times New Roman" w:hAnsi="Times New Roman"/>
                <w:sz w:val="18"/>
                <w:szCs w:val="18"/>
              </w:rPr>
            </w:pPr>
            <w:r w:rsidRPr="003010FD">
              <w:rPr>
                <w:rFonts w:ascii="Times New Roman" w:hAnsi="Times New Roman"/>
                <w:sz w:val="18"/>
                <w:szCs w:val="18"/>
              </w:rPr>
              <w:t>1739 Sayılı Milli Eğitim Temel Kanunu</w:t>
            </w:r>
          </w:p>
        </w:tc>
      </w:tr>
      <w:tr w:rsidR="009536CF" w:rsidRPr="00FC3473" w:rsidTr="00BB35C0">
        <w:trPr>
          <w:trHeight w:val="185"/>
        </w:trPr>
        <w:tc>
          <w:tcPr>
            <w:tcW w:w="2940" w:type="dxa"/>
            <w:vMerge/>
            <w:shd w:val="clear" w:color="auto" w:fill="92CDDC" w:themeFill="accent5" w:themeFillTint="99"/>
          </w:tcPr>
          <w:p w:rsidR="009536CF" w:rsidRPr="003010FD" w:rsidRDefault="009536CF" w:rsidP="009536CF">
            <w:pPr>
              <w:jc w:val="center"/>
              <w:rPr>
                <w:rFonts w:ascii="Times New Roman" w:hAnsi="Times New Roman"/>
                <w:b/>
                <w:sz w:val="18"/>
                <w:szCs w:val="18"/>
              </w:rPr>
            </w:pPr>
          </w:p>
        </w:tc>
        <w:tc>
          <w:tcPr>
            <w:tcW w:w="6558" w:type="dxa"/>
            <w:shd w:val="clear" w:color="auto" w:fill="DAEEF3" w:themeFill="accent5" w:themeFillTint="33"/>
          </w:tcPr>
          <w:p w:rsidR="009536CF" w:rsidRPr="003010FD" w:rsidRDefault="009536CF" w:rsidP="009536CF">
            <w:pPr>
              <w:pStyle w:val="AralkYok"/>
              <w:rPr>
                <w:rFonts w:ascii="Times New Roman" w:hAnsi="Times New Roman"/>
                <w:sz w:val="18"/>
                <w:szCs w:val="18"/>
              </w:rPr>
            </w:pPr>
            <w:r w:rsidRPr="003010FD">
              <w:rPr>
                <w:rFonts w:ascii="Times New Roman" w:hAnsi="Times New Roman"/>
                <w:sz w:val="18"/>
                <w:szCs w:val="18"/>
              </w:rPr>
              <w:t>Milli Eğitim Bakanlığı İlköğretim Kurumları Yönetmeliği</w:t>
            </w:r>
          </w:p>
        </w:tc>
      </w:tr>
      <w:tr w:rsidR="009536CF" w:rsidRPr="00FC3473" w:rsidTr="00BB35C0">
        <w:trPr>
          <w:trHeight w:val="232"/>
        </w:trPr>
        <w:tc>
          <w:tcPr>
            <w:tcW w:w="2940" w:type="dxa"/>
            <w:vMerge/>
            <w:shd w:val="clear" w:color="auto" w:fill="92CDDC" w:themeFill="accent5" w:themeFillTint="99"/>
          </w:tcPr>
          <w:p w:rsidR="009536CF" w:rsidRPr="003010FD" w:rsidRDefault="009536CF" w:rsidP="009536CF">
            <w:pPr>
              <w:jc w:val="center"/>
              <w:rPr>
                <w:rFonts w:ascii="Times New Roman" w:hAnsi="Times New Roman"/>
                <w:b/>
                <w:sz w:val="18"/>
                <w:szCs w:val="18"/>
              </w:rPr>
            </w:pPr>
          </w:p>
        </w:tc>
        <w:tc>
          <w:tcPr>
            <w:tcW w:w="6558" w:type="dxa"/>
            <w:shd w:val="clear" w:color="auto" w:fill="DAEEF3" w:themeFill="accent5" w:themeFillTint="33"/>
          </w:tcPr>
          <w:p w:rsidR="009536CF" w:rsidRPr="003010FD" w:rsidRDefault="009536CF" w:rsidP="009536CF">
            <w:pPr>
              <w:pStyle w:val="AralkYok"/>
              <w:rPr>
                <w:rFonts w:ascii="Times New Roman" w:hAnsi="Times New Roman"/>
                <w:sz w:val="18"/>
                <w:szCs w:val="18"/>
              </w:rPr>
            </w:pPr>
            <w:r w:rsidRPr="003010FD">
              <w:rPr>
                <w:rFonts w:ascii="Times New Roman" w:hAnsi="Times New Roman"/>
                <w:sz w:val="18"/>
                <w:szCs w:val="18"/>
              </w:rPr>
              <w:t>Milli Eğitim Bakanlığı Okul Aile Birliği Yönetmeliği</w:t>
            </w:r>
          </w:p>
        </w:tc>
      </w:tr>
      <w:tr w:rsidR="009536CF" w:rsidRPr="00FC3473" w:rsidTr="00BB35C0">
        <w:trPr>
          <w:trHeight w:val="135"/>
        </w:trPr>
        <w:tc>
          <w:tcPr>
            <w:tcW w:w="2940" w:type="dxa"/>
            <w:vMerge/>
            <w:shd w:val="clear" w:color="auto" w:fill="92CDDC" w:themeFill="accent5" w:themeFillTint="99"/>
          </w:tcPr>
          <w:p w:rsidR="009536CF" w:rsidRPr="003010FD" w:rsidRDefault="009536CF" w:rsidP="009536CF">
            <w:pPr>
              <w:jc w:val="center"/>
              <w:rPr>
                <w:rFonts w:ascii="Times New Roman" w:hAnsi="Times New Roman"/>
                <w:b/>
                <w:sz w:val="18"/>
                <w:szCs w:val="18"/>
              </w:rPr>
            </w:pPr>
          </w:p>
        </w:tc>
        <w:tc>
          <w:tcPr>
            <w:tcW w:w="6558" w:type="dxa"/>
            <w:shd w:val="clear" w:color="auto" w:fill="DAEEF3" w:themeFill="accent5" w:themeFillTint="33"/>
          </w:tcPr>
          <w:p w:rsidR="009536CF" w:rsidRPr="003010FD" w:rsidRDefault="009536CF" w:rsidP="009536CF">
            <w:pPr>
              <w:pStyle w:val="AralkYok"/>
              <w:rPr>
                <w:rFonts w:ascii="Times New Roman" w:hAnsi="Times New Roman"/>
                <w:sz w:val="18"/>
                <w:szCs w:val="18"/>
              </w:rPr>
            </w:pPr>
            <w:r w:rsidRPr="003010FD">
              <w:rPr>
                <w:rFonts w:ascii="Times New Roman" w:hAnsi="Times New Roman"/>
                <w:sz w:val="18"/>
                <w:szCs w:val="18"/>
              </w:rPr>
              <w:t>Milli Eğitim Bakanlığı Eğitim Bölgeleri ve Eğitim Kurulları Yönergesi</w:t>
            </w:r>
          </w:p>
        </w:tc>
      </w:tr>
      <w:tr w:rsidR="009536CF" w:rsidRPr="00FC3473" w:rsidTr="00BB35C0">
        <w:trPr>
          <w:trHeight w:val="147"/>
        </w:trPr>
        <w:tc>
          <w:tcPr>
            <w:tcW w:w="2940" w:type="dxa"/>
            <w:vMerge/>
            <w:shd w:val="clear" w:color="auto" w:fill="92CDDC" w:themeFill="accent5" w:themeFillTint="99"/>
          </w:tcPr>
          <w:p w:rsidR="009536CF" w:rsidRPr="003010FD" w:rsidRDefault="009536CF" w:rsidP="009536CF">
            <w:pPr>
              <w:jc w:val="center"/>
              <w:rPr>
                <w:rFonts w:ascii="Times New Roman" w:hAnsi="Times New Roman"/>
                <w:b/>
                <w:sz w:val="18"/>
                <w:szCs w:val="18"/>
              </w:rPr>
            </w:pPr>
          </w:p>
        </w:tc>
        <w:tc>
          <w:tcPr>
            <w:tcW w:w="6558" w:type="dxa"/>
            <w:shd w:val="clear" w:color="auto" w:fill="DAEEF3" w:themeFill="accent5" w:themeFillTint="33"/>
          </w:tcPr>
          <w:p w:rsidR="009536CF" w:rsidRPr="003010FD" w:rsidRDefault="009536CF" w:rsidP="009536CF">
            <w:pPr>
              <w:pStyle w:val="AralkYok"/>
              <w:rPr>
                <w:rFonts w:ascii="Times New Roman" w:hAnsi="Times New Roman"/>
                <w:sz w:val="18"/>
                <w:szCs w:val="18"/>
              </w:rPr>
            </w:pPr>
            <w:r w:rsidRPr="003010FD">
              <w:rPr>
                <w:rFonts w:ascii="Times New Roman" w:hAnsi="Times New Roman"/>
                <w:sz w:val="18"/>
                <w:szCs w:val="18"/>
              </w:rPr>
              <w:t xml:space="preserve">MEB Yönetici ve Öğretmenlerin Ders ve Ek Ders Saatlerine İlişkin Karar </w:t>
            </w:r>
          </w:p>
        </w:tc>
      </w:tr>
      <w:tr w:rsidR="009536CF" w:rsidRPr="00FC3473" w:rsidTr="00BB35C0">
        <w:trPr>
          <w:trHeight w:val="100"/>
        </w:trPr>
        <w:tc>
          <w:tcPr>
            <w:tcW w:w="2940" w:type="dxa"/>
            <w:vMerge/>
            <w:shd w:val="clear" w:color="auto" w:fill="92CDDC" w:themeFill="accent5" w:themeFillTint="99"/>
          </w:tcPr>
          <w:p w:rsidR="009536CF" w:rsidRPr="003010FD" w:rsidRDefault="009536CF" w:rsidP="009536CF">
            <w:pPr>
              <w:jc w:val="center"/>
              <w:rPr>
                <w:rFonts w:ascii="Times New Roman" w:hAnsi="Times New Roman"/>
                <w:b/>
                <w:sz w:val="18"/>
                <w:szCs w:val="18"/>
              </w:rPr>
            </w:pPr>
          </w:p>
        </w:tc>
        <w:tc>
          <w:tcPr>
            <w:tcW w:w="6558" w:type="dxa"/>
            <w:shd w:val="clear" w:color="auto" w:fill="DAEEF3" w:themeFill="accent5" w:themeFillTint="33"/>
          </w:tcPr>
          <w:p w:rsidR="009536CF" w:rsidRPr="003010FD" w:rsidRDefault="009536CF" w:rsidP="009536CF">
            <w:pPr>
              <w:pStyle w:val="AralkYok"/>
              <w:rPr>
                <w:rFonts w:ascii="Times New Roman" w:hAnsi="Times New Roman"/>
                <w:sz w:val="18"/>
                <w:szCs w:val="18"/>
              </w:rPr>
            </w:pPr>
            <w:r w:rsidRPr="003010FD">
              <w:rPr>
                <w:rFonts w:ascii="Times New Roman" w:hAnsi="Times New Roman"/>
                <w:sz w:val="18"/>
                <w:szCs w:val="18"/>
              </w:rPr>
              <w:t>Taşınır Mal Yönetmeliği</w:t>
            </w:r>
          </w:p>
        </w:tc>
      </w:tr>
      <w:tr w:rsidR="009536CF" w:rsidRPr="00FC3473" w:rsidTr="00BB35C0">
        <w:trPr>
          <w:trHeight w:val="206"/>
        </w:trPr>
        <w:tc>
          <w:tcPr>
            <w:tcW w:w="2940" w:type="dxa"/>
            <w:vMerge w:val="restart"/>
            <w:shd w:val="clear" w:color="auto" w:fill="92CDDC" w:themeFill="accent5" w:themeFillTint="99"/>
          </w:tcPr>
          <w:p w:rsidR="009536CF" w:rsidRPr="003010FD" w:rsidRDefault="009536CF" w:rsidP="009536CF">
            <w:pPr>
              <w:rPr>
                <w:rFonts w:ascii="Times New Roman" w:hAnsi="Times New Roman"/>
                <w:b/>
                <w:sz w:val="18"/>
                <w:szCs w:val="18"/>
              </w:rPr>
            </w:pPr>
            <w:r w:rsidRPr="003010FD">
              <w:rPr>
                <w:rFonts w:ascii="Times New Roman" w:hAnsi="Times New Roman"/>
                <w:b/>
                <w:bCs/>
                <w:sz w:val="18"/>
                <w:szCs w:val="18"/>
              </w:rPr>
              <w:t>Eğitim-Öğretim</w:t>
            </w:r>
          </w:p>
        </w:tc>
        <w:tc>
          <w:tcPr>
            <w:tcW w:w="6558" w:type="dxa"/>
            <w:shd w:val="clear" w:color="auto" w:fill="DAEEF3" w:themeFill="accent5" w:themeFillTint="33"/>
          </w:tcPr>
          <w:p w:rsidR="009536CF" w:rsidRPr="003010FD" w:rsidRDefault="009536CF" w:rsidP="009536CF">
            <w:pPr>
              <w:pStyle w:val="AralkYok"/>
              <w:rPr>
                <w:rFonts w:ascii="Times New Roman" w:hAnsi="Times New Roman"/>
                <w:sz w:val="18"/>
                <w:szCs w:val="18"/>
              </w:rPr>
            </w:pPr>
            <w:r w:rsidRPr="003010FD">
              <w:rPr>
                <w:rFonts w:ascii="Times New Roman" w:hAnsi="Times New Roman"/>
                <w:sz w:val="18"/>
                <w:szCs w:val="18"/>
              </w:rPr>
              <w:t>Anayasa</w:t>
            </w:r>
          </w:p>
        </w:tc>
      </w:tr>
      <w:tr w:rsidR="009536CF" w:rsidRPr="00FC3473" w:rsidTr="00BB35C0">
        <w:trPr>
          <w:trHeight w:val="251"/>
        </w:trPr>
        <w:tc>
          <w:tcPr>
            <w:tcW w:w="2940" w:type="dxa"/>
            <w:vMerge/>
            <w:shd w:val="clear" w:color="auto" w:fill="92CDDC" w:themeFill="accent5" w:themeFillTint="99"/>
          </w:tcPr>
          <w:p w:rsidR="009536CF" w:rsidRPr="003010FD" w:rsidRDefault="009536CF" w:rsidP="009536CF">
            <w:pPr>
              <w:rPr>
                <w:rFonts w:ascii="Times New Roman" w:hAnsi="Times New Roman"/>
                <w:b/>
                <w:bCs/>
                <w:sz w:val="18"/>
                <w:szCs w:val="18"/>
              </w:rPr>
            </w:pPr>
          </w:p>
        </w:tc>
        <w:tc>
          <w:tcPr>
            <w:tcW w:w="6558" w:type="dxa"/>
            <w:shd w:val="clear" w:color="auto" w:fill="DAEEF3" w:themeFill="accent5" w:themeFillTint="33"/>
          </w:tcPr>
          <w:p w:rsidR="009536CF" w:rsidRPr="003010FD" w:rsidRDefault="009536CF" w:rsidP="009536CF">
            <w:pPr>
              <w:pStyle w:val="AralkYok"/>
              <w:rPr>
                <w:rFonts w:ascii="Times New Roman" w:hAnsi="Times New Roman"/>
                <w:sz w:val="18"/>
                <w:szCs w:val="18"/>
              </w:rPr>
            </w:pPr>
            <w:r w:rsidRPr="003010FD">
              <w:rPr>
                <w:rFonts w:ascii="Times New Roman" w:hAnsi="Times New Roman"/>
                <w:sz w:val="18"/>
                <w:szCs w:val="18"/>
              </w:rPr>
              <w:t>1739 Sayılı Milli Eğitim Temel Kanunu</w:t>
            </w:r>
          </w:p>
        </w:tc>
      </w:tr>
      <w:tr w:rsidR="009536CF" w:rsidRPr="00FC3473" w:rsidTr="00BB35C0">
        <w:trPr>
          <w:trHeight w:val="128"/>
        </w:trPr>
        <w:tc>
          <w:tcPr>
            <w:tcW w:w="2940" w:type="dxa"/>
            <w:vMerge/>
            <w:shd w:val="clear" w:color="auto" w:fill="92CDDC" w:themeFill="accent5" w:themeFillTint="99"/>
          </w:tcPr>
          <w:p w:rsidR="009536CF" w:rsidRPr="003010FD" w:rsidRDefault="009536CF" w:rsidP="009536CF">
            <w:pPr>
              <w:rPr>
                <w:rFonts w:ascii="Times New Roman" w:hAnsi="Times New Roman"/>
                <w:b/>
                <w:bCs/>
                <w:sz w:val="18"/>
                <w:szCs w:val="18"/>
              </w:rPr>
            </w:pPr>
          </w:p>
        </w:tc>
        <w:tc>
          <w:tcPr>
            <w:tcW w:w="6558" w:type="dxa"/>
            <w:shd w:val="clear" w:color="auto" w:fill="DAEEF3" w:themeFill="accent5" w:themeFillTint="33"/>
          </w:tcPr>
          <w:p w:rsidR="009536CF" w:rsidRPr="003010FD" w:rsidRDefault="009536CF" w:rsidP="009536CF">
            <w:pPr>
              <w:pStyle w:val="AralkYok"/>
              <w:rPr>
                <w:rFonts w:ascii="Times New Roman" w:hAnsi="Times New Roman"/>
                <w:sz w:val="18"/>
                <w:szCs w:val="18"/>
              </w:rPr>
            </w:pPr>
            <w:r w:rsidRPr="003010FD">
              <w:rPr>
                <w:rFonts w:ascii="Times New Roman" w:hAnsi="Times New Roman"/>
                <w:sz w:val="18"/>
                <w:szCs w:val="18"/>
              </w:rPr>
              <w:t>222 Sayılı İlköğretim ve Eğitim Kanunu</w:t>
            </w:r>
          </w:p>
        </w:tc>
      </w:tr>
      <w:tr w:rsidR="009536CF" w:rsidRPr="00FC3473" w:rsidTr="00BB35C0">
        <w:trPr>
          <w:trHeight w:val="296"/>
        </w:trPr>
        <w:tc>
          <w:tcPr>
            <w:tcW w:w="2940" w:type="dxa"/>
            <w:vMerge/>
            <w:shd w:val="clear" w:color="auto" w:fill="92CDDC" w:themeFill="accent5" w:themeFillTint="99"/>
          </w:tcPr>
          <w:p w:rsidR="009536CF" w:rsidRPr="003010FD" w:rsidRDefault="009536CF" w:rsidP="009536CF">
            <w:pPr>
              <w:rPr>
                <w:rFonts w:ascii="Times New Roman" w:hAnsi="Times New Roman"/>
                <w:b/>
                <w:bCs/>
                <w:sz w:val="18"/>
                <w:szCs w:val="18"/>
              </w:rPr>
            </w:pPr>
          </w:p>
        </w:tc>
        <w:tc>
          <w:tcPr>
            <w:tcW w:w="6558" w:type="dxa"/>
            <w:shd w:val="clear" w:color="auto" w:fill="DAEEF3" w:themeFill="accent5" w:themeFillTint="33"/>
          </w:tcPr>
          <w:p w:rsidR="009536CF" w:rsidRPr="003010FD" w:rsidRDefault="009536CF" w:rsidP="009536CF">
            <w:pPr>
              <w:pStyle w:val="AralkYok"/>
              <w:rPr>
                <w:rFonts w:ascii="Times New Roman" w:hAnsi="Times New Roman"/>
                <w:sz w:val="18"/>
                <w:szCs w:val="18"/>
              </w:rPr>
            </w:pPr>
            <w:r w:rsidRPr="003010FD">
              <w:rPr>
                <w:rFonts w:ascii="Times New Roman" w:hAnsi="Times New Roman"/>
                <w:sz w:val="18"/>
                <w:szCs w:val="18"/>
              </w:rPr>
              <w:t>6287 Sayılı İlköğretim ve Eğitim Kanunu ile Bazı Kanunlarda Değişiklik Yapılmasına Dair Kanun</w:t>
            </w:r>
          </w:p>
        </w:tc>
      </w:tr>
      <w:tr w:rsidR="009536CF" w:rsidRPr="00FC3473" w:rsidTr="00BB35C0">
        <w:trPr>
          <w:trHeight w:val="296"/>
        </w:trPr>
        <w:tc>
          <w:tcPr>
            <w:tcW w:w="2940" w:type="dxa"/>
            <w:vMerge/>
            <w:shd w:val="clear" w:color="auto" w:fill="92CDDC" w:themeFill="accent5" w:themeFillTint="99"/>
          </w:tcPr>
          <w:p w:rsidR="009536CF" w:rsidRPr="003010FD" w:rsidRDefault="009536CF" w:rsidP="009536CF">
            <w:pPr>
              <w:rPr>
                <w:rFonts w:ascii="Times New Roman" w:hAnsi="Times New Roman"/>
                <w:b/>
                <w:bCs/>
                <w:sz w:val="18"/>
                <w:szCs w:val="18"/>
              </w:rPr>
            </w:pPr>
          </w:p>
        </w:tc>
        <w:tc>
          <w:tcPr>
            <w:tcW w:w="6558" w:type="dxa"/>
            <w:shd w:val="clear" w:color="auto" w:fill="DAEEF3" w:themeFill="accent5" w:themeFillTint="33"/>
          </w:tcPr>
          <w:p w:rsidR="009536CF" w:rsidRPr="003010FD" w:rsidRDefault="009536CF" w:rsidP="009536CF">
            <w:pPr>
              <w:pStyle w:val="AralkYok"/>
              <w:rPr>
                <w:rFonts w:ascii="Times New Roman" w:hAnsi="Times New Roman"/>
                <w:sz w:val="18"/>
                <w:szCs w:val="18"/>
              </w:rPr>
            </w:pPr>
            <w:r w:rsidRPr="003010FD">
              <w:rPr>
                <w:rFonts w:ascii="Times New Roman" w:hAnsi="Times New Roman"/>
                <w:sz w:val="18"/>
                <w:szCs w:val="18"/>
              </w:rPr>
              <w:t>Milli Eğitim Bakanlığı İlköğretim Kurumları Yönetmeliği</w:t>
            </w:r>
          </w:p>
        </w:tc>
      </w:tr>
      <w:tr w:rsidR="009536CF" w:rsidRPr="00FC3473" w:rsidTr="00BB35C0">
        <w:trPr>
          <w:trHeight w:val="127"/>
        </w:trPr>
        <w:tc>
          <w:tcPr>
            <w:tcW w:w="2940" w:type="dxa"/>
            <w:vMerge/>
            <w:shd w:val="clear" w:color="auto" w:fill="92CDDC" w:themeFill="accent5" w:themeFillTint="99"/>
          </w:tcPr>
          <w:p w:rsidR="009536CF" w:rsidRPr="003010FD" w:rsidRDefault="009536CF" w:rsidP="009536CF">
            <w:pPr>
              <w:jc w:val="center"/>
              <w:rPr>
                <w:rFonts w:ascii="Times New Roman" w:hAnsi="Times New Roman"/>
                <w:b/>
                <w:sz w:val="18"/>
                <w:szCs w:val="18"/>
              </w:rPr>
            </w:pPr>
          </w:p>
        </w:tc>
        <w:tc>
          <w:tcPr>
            <w:tcW w:w="6558" w:type="dxa"/>
            <w:shd w:val="clear" w:color="auto" w:fill="DAEEF3" w:themeFill="accent5" w:themeFillTint="33"/>
          </w:tcPr>
          <w:p w:rsidR="009536CF" w:rsidRPr="003010FD" w:rsidRDefault="009536CF" w:rsidP="009536CF">
            <w:pPr>
              <w:pStyle w:val="AralkYok"/>
              <w:rPr>
                <w:rFonts w:ascii="Times New Roman" w:hAnsi="Times New Roman"/>
                <w:sz w:val="18"/>
                <w:szCs w:val="18"/>
              </w:rPr>
            </w:pPr>
            <w:r w:rsidRPr="003010FD">
              <w:rPr>
                <w:rFonts w:ascii="Times New Roman" w:hAnsi="Times New Roman"/>
                <w:sz w:val="18"/>
                <w:szCs w:val="18"/>
              </w:rPr>
              <w:t xml:space="preserve">Milli Eğitim Bakanlığı Eğitim Öğretim Çalışmalarının Planlı Yürütülmesine İlişkin Yönerge </w:t>
            </w:r>
          </w:p>
        </w:tc>
      </w:tr>
      <w:tr w:rsidR="009536CF" w:rsidRPr="00FC3473" w:rsidTr="00BB35C0">
        <w:trPr>
          <w:trHeight w:val="127"/>
        </w:trPr>
        <w:tc>
          <w:tcPr>
            <w:tcW w:w="2940" w:type="dxa"/>
            <w:vMerge/>
            <w:shd w:val="clear" w:color="auto" w:fill="92CDDC" w:themeFill="accent5" w:themeFillTint="99"/>
          </w:tcPr>
          <w:p w:rsidR="009536CF" w:rsidRPr="003010FD" w:rsidRDefault="009536CF" w:rsidP="009536CF">
            <w:pPr>
              <w:jc w:val="center"/>
              <w:rPr>
                <w:rFonts w:ascii="Times New Roman" w:hAnsi="Times New Roman"/>
                <w:b/>
                <w:sz w:val="18"/>
                <w:szCs w:val="18"/>
              </w:rPr>
            </w:pPr>
          </w:p>
        </w:tc>
        <w:tc>
          <w:tcPr>
            <w:tcW w:w="6558" w:type="dxa"/>
            <w:shd w:val="clear" w:color="auto" w:fill="DAEEF3" w:themeFill="accent5" w:themeFillTint="33"/>
          </w:tcPr>
          <w:p w:rsidR="009536CF" w:rsidRPr="003010FD" w:rsidRDefault="009536CF" w:rsidP="009536CF">
            <w:pPr>
              <w:pStyle w:val="AralkYok"/>
              <w:rPr>
                <w:rFonts w:ascii="Times New Roman" w:hAnsi="Times New Roman"/>
                <w:sz w:val="18"/>
                <w:szCs w:val="18"/>
              </w:rPr>
            </w:pPr>
            <w:r w:rsidRPr="003010FD">
              <w:rPr>
                <w:rFonts w:ascii="Times New Roman" w:hAnsi="Times New Roman"/>
                <w:sz w:val="18"/>
                <w:szCs w:val="18"/>
              </w:rPr>
              <w:t>Milli Eğitim Bakanlığı Öğrenci Yetiştirme Kursları Yönergesi</w:t>
            </w:r>
          </w:p>
        </w:tc>
      </w:tr>
      <w:tr w:rsidR="009536CF" w:rsidRPr="00FC3473" w:rsidTr="00BB35C0">
        <w:trPr>
          <w:trHeight w:val="127"/>
        </w:trPr>
        <w:tc>
          <w:tcPr>
            <w:tcW w:w="2940" w:type="dxa"/>
            <w:vMerge/>
            <w:shd w:val="clear" w:color="auto" w:fill="92CDDC" w:themeFill="accent5" w:themeFillTint="99"/>
          </w:tcPr>
          <w:p w:rsidR="009536CF" w:rsidRPr="003010FD" w:rsidRDefault="009536CF" w:rsidP="009536CF">
            <w:pPr>
              <w:jc w:val="center"/>
              <w:rPr>
                <w:rFonts w:ascii="Times New Roman" w:hAnsi="Times New Roman"/>
                <w:b/>
                <w:sz w:val="18"/>
                <w:szCs w:val="18"/>
              </w:rPr>
            </w:pPr>
          </w:p>
        </w:tc>
        <w:tc>
          <w:tcPr>
            <w:tcW w:w="6558" w:type="dxa"/>
            <w:shd w:val="clear" w:color="auto" w:fill="DAEEF3" w:themeFill="accent5" w:themeFillTint="33"/>
          </w:tcPr>
          <w:p w:rsidR="009536CF" w:rsidRPr="003010FD" w:rsidRDefault="009536CF" w:rsidP="009536CF">
            <w:pPr>
              <w:pStyle w:val="AralkYok"/>
              <w:rPr>
                <w:rFonts w:ascii="Times New Roman" w:hAnsi="Times New Roman"/>
                <w:sz w:val="18"/>
                <w:szCs w:val="18"/>
              </w:rPr>
            </w:pPr>
            <w:r w:rsidRPr="003010FD">
              <w:rPr>
                <w:rFonts w:ascii="Times New Roman" w:hAnsi="Times New Roman"/>
                <w:sz w:val="18"/>
                <w:szCs w:val="18"/>
              </w:rPr>
              <w:t xml:space="preserve">Milli Eğitim Bakanlığı Ders Kitapları ve Eğitim Araçları Yönetmeliği </w:t>
            </w:r>
          </w:p>
        </w:tc>
      </w:tr>
      <w:tr w:rsidR="009536CF" w:rsidRPr="00FC3473" w:rsidTr="00BB35C0">
        <w:trPr>
          <w:trHeight w:val="296"/>
        </w:trPr>
        <w:tc>
          <w:tcPr>
            <w:tcW w:w="2940" w:type="dxa"/>
            <w:vMerge/>
            <w:shd w:val="clear" w:color="auto" w:fill="92CDDC" w:themeFill="accent5" w:themeFillTint="99"/>
          </w:tcPr>
          <w:p w:rsidR="009536CF" w:rsidRPr="003010FD" w:rsidRDefault="009536CF" w:rsidP="009536CF">
            <w:pPr>
              <w:jc w:val="center"/>
              <w:rPr>
                <w:rFonts w:ascii="Times New Roman" w:hAnsi="Times New Roman"/>
                <w:b/>
                <w:sz w:val="18"/>
                <w:szCs w:val="18"/>
              </w:rPr>
            </w:pPr>
          </w:p>
        </w:tc>
        <w:tc>
          <w:tcPr>
            <w:tcW w:w="6558" w:type="dxa"/>
            <w:shd w:val="clear" w:color="auto" w:fill="DAEEF3" w:themeFill="accent5" w:themeFillTint="33"/>
          </w:tcPr>
          <w:p w:rsidR="009536CF" w:rsidRPr="003010FD" w:rsidRDefault="009536CF" w:rsidP="009536CF">
            <w:pPr>
              <w:pStyle w:val="AralkYok"/>
              <w:rPr>
                <w:rFonts w:ascii="Times New Roman" w:hAnsi="Times New Roman"/>
                <w:sz w:val="18"/>
                <w:szCs w:val="18"/>
              </w:rPr>
            </w:pPr>
            <w:r w:rsidRPr="003010FD">
              <w:rPr>
                <w:rFonts w:ascii="Times New Roman" w:hAnsi="Times New Roman"/>
                <w:sz w:val="18"/>
                <w:szCs w:val="18"/>
              </w:rPr>
              <w:t xml:space="preserve">Milli Eğitim Bakanlığı Öğrencilerin Ders Dışı Eğitim ve Öğretim Faaliyetleri Hakkında Yönetmelik </w:t>
            </w:r>
          </w:p>
        </w:tc>
      </w:tr>
      <w:tr w:rsidR="009536CF" w:rsidRPr="00FC3473" w:rsidTr="00BB35C0">
        <w:trPr>
          <w:trHeight w:val="127"/>
        </w:trPr>
        <w:tc>
          <w:tcPr>
            <w:tcW w:w="2940" w:type="dxa"/>
            <w:vMerge w:val="restart"/>
            <w:shd w:val="clear" w:color="auto" w:fill="92CDDC" w:themeFill="accent5" w:themeFillTint="99"/>
          </w:tcPr>
          <w:p w:rsidR="009536CF" w:rsidRPr="003010FD" w:rsidRDefault="009536CF" w:rsidP="009536CF">
            <w:pPr>
              <w:rPr>
                <w:rFonts w:ascii="Times New Roman" w:hAnsi="Times New Roman"/>
                <w:b/>
                <w:sz w:val="18"/>
                <w:szCs w:val="18"/>
              </w:rPr>
            </w:pPr>
            <w:r w:rsidRPr="003010FD">
              <w:rPr>
                <w:rFonts w:ascii="Times New Roman" w:hAnsi="Times New Roman"/>
                <w:b/>
                <w:bCs/>
                <w:sz w:val="18"/>
                <w:szCs w:val="18"/>
              </w:rPr>
              <w:t>Personel İşleri</w:t>
            </w:r>
          </w:p>
        </w:tc>
        <w:tc>
          <w:tcPr>
            <w:tcW w:w="6558" w:type="dxa"/>
            <w:shd w:val="clear" w:color="auto" w:fill="DAEEF3" w:themeFill="accent5" w:themeFillTint="33"/>
          </w:tcPr>
          <w:p w:rsidR="009536CF" w:rsidRPr="003010FD" w:rsidRDefault="009536CF" w:rsidP="009536CF">
            <w:pPr>
              <w:pStyle w:val="AralkYok"/>
              <w:rPr>
                <w:rFonts w:ascii="Times New Roman" w:hAnsi="Times New Roman"/>
                <w:sz w:val="18"/>
                <w:szCs w:val="18"/>
              </w:rPr>
            </w:pPr>
            <w:r w:rsidRPr="003010FD">
              <w:rPr>
                <w:rFonts w:ascii="Times New Roman" w:hAnsi="Times New Roman"/>
                <w:sz w:val="18"/>
                <w:szCs w:val="18"/>
              </w:rPr>
              <w:t>Milli Eğitim Bakanlığı Personel İzin Yönergesi</w:t>
            </w:r>
          </w:p>
        </w:tc>
      </w:tr>
      <w:tr w:rsidR="009536CF" w:rsidRPr="00FC3473" w:rsidTr="00BB35C0">
        <w:trPr>
          <w:trHeight w:val="127"/>
        </w:trPr>
        <w:tc>
          <w:tcPr>
            <w:tcW w:w="2940" w:type="dxa"/>
            <w:vMerge/>
            <w:shd w:val="clear" w:color="auto" w:fill="92CDDC" w:themeFill="accent5" w:themeFillTint="99"/>
          </w:tcPr>
          <w:p w:rsidR="009536CF" w:rsidRPr="003010FD" w:rsidRDefault="009536CF" w:rsidP="009536CF">
            <w:pPr>
              <w:rPr>
                <w:rFonts w:ascii="Times New Roman" w:hAnsi="Times New Roman"/>
                <w:b/>
                <w:bCs/>
                <w:sz w:val="18"/>
                <w:szCs w:val="18"/>
              </w:rPr>
            </w:pPr>
          </w:p>
        </w:tc>
        <w:tc>
          <w:tcPr>
            <w:tcW w:w="6558" w:type="dxa"/>
            <w:shd w:val="clear" w:color="auto" w:fill="DAEEF3" w:themeFill="accent5" w:themeFillTint="33"/>
          </w:tcPr>
          <w:p w:rsidR="009536CF" w:rsidRPr="003010FD" w:rsidRDefault="009536CF" w:rsidP="009536CF">
            <w:pPr>
              <w:pStyle w:val="AralkYok"/>
              <w:rPr>
                <w:rFonts w:ascii="Times New Roman" w:hAnsi="Times New Roman"/>
                <w:sz w:val="18"/>
                <w:szCs w:val="18"/>
              </w:rPr>
            </w:pPr>
            <w:r w:rsidRPr="003010FD">
              <w:rPr>
                <w:rFonts w:ascii="Times New Roman" w:hAnsi="Times New Roman"/>
                <w:sz w:val="18"/>
                <w:szCs w:val="18"/>
              </w:rPr>
              <w:t>Devlet Memurları Tedavi ve Cenaze Giderleri Yönetmeliği</w:t>
            </w:r>
          </w:p>
        </w:tc>
      </w:tr>
      <w:tr w:rsidR="009536CF" w:rsidRPr="00FC3473" w:rsidTr="00BB35C0">
        <w:trPr>
          <w:trHeight w:val="210"/>
        </w:trPr>
        <w:tc>
          <w:tcPr>
            <w:tcW w:w="2940" w:type="dxa"/>
            <w:vMerge/>
            <w:shd w:val="clear" w:color="auto" w:fill="92CDDC" w:themeFill="accent5" w:themeFillTint="99"/>
          </w:tcPr>
          <w:p w:rsidR="009536CF" w:rsidRPr="003010FD" w:rsidRDefault="009536CF" w:rsidP="009536CF">
            <w:pPr>
              <w:jc w:val="center"/>
              <w:rPr>
                <w:rFonts w:ascii="Times New Roman" w:hAnsi="Times New Roman"/>
                <w:b/>
                <w:sz w:val="18"/>
                <w:szCs w:val="18"/>
              </w:rPr>
            </w:pPr>
          </w:p>
        </w:tc>
        <w:tc>
          <w:tcPr>
            <w:tcW w:w="6558" w:type="dxa"/>
            <w:shd w:val="clear" w:color="auto" w:fill="DAEEF3" w:themeFill="accent5" w:themeFillTint="33"/>
          </w:tcPr>
          <w:p w:rsidR="009536CF" w:rsidRPr="003010FD" w:rsidRDefault="009536CF" w:rsidP="009536CF">
            <w:pPr>
              <w:pStyle w:val="AralkYok"/>
              <w:rPr>
                <w:rFonts w:ascii="Times New Roman" w:hAnsi="Times New Roman"/>
                <w:sz w:val="18"/>
                <w:szCs w:val="18"/>
              </w:rPr>
            </w:pPr>
            <w:r w:rsidRPr="003010FD">
              <w:rPr>
                <w:rFonts w:ascii="Times New Roman" w:hAnsi="Times New Roman"/>
                <w:sz w:val="18"/>
                <w:szCs w:val="18"/>
              </w:rPr>
              <w:t xml:space="preserve">Kamu Kurum ve Kuruluşlarında Çalışan Personelin Kılık Kıyafet Yönetmeliği </w:t>
            </w:r>
          </w:p>
        </w:tc>
      </w:tr>
      <w:tr w:rsidR="009536CF" w:rsidRPr="00FC3473" w:rsidTr="00BB35C0">
        <w:trPr>
          <w:trHeight w:val="296"/>
        </w:trPr>
        <w:tc>
          <w:tcPr>
            <w:tcW w:w="2940" w:type="dxa"/>
            <w:vMerge/>
            <w:shd w:val="clear" w:color="auto" w:fill="92CDDC" w:themeFill="accent5" w:themeFillTint="99"/>
          </w:tcPr>
          <w:p w:rsidR="009536CF" w:rsidRPr="003010FD" w:rsidRDefault="009536CF" w:rsidP="009536CF">
            <w:pPr>
              <w:jc w:val="center"/>
              <w:rPr>
                <w:rFonts w:ascii="Times New Roman" w:hAnsi="Times New Roman"/>
                <w:b/>
                <w:sz w:val="18"/>
                <w:szCs w:val="18"/>
              </w:rPr>
            </w:pPr>
          </w:p>
        </w:tc>
        <w:tc>
          <w:tcPr>
            <w:tcW w:w="6558" w:type="dxa"/>
            <w:shd w:val="clear" w:color="auto" w:fill="DAEEF3" w:themeFill="accent5" w:themeFillTint="33"/>
          </w:tcPr>
          <w:p w:rsidR="009536CF" w:rsidRPr="003010FD" w:rsidRDefault="009536CF" w:rsidP="009536CF">
            <w:pPr>
              <w:pStyle w:val="AralkYok"/>
              <w:rPr>
                <w:rFonts w:ascii="Times New Roman" w:hAnsi="Times New Roman"/>
                <w:sz w:val="18"/>
                <w:szCs w:val="18"/>
              </w:rPr>
            </w:pPr>
            <w:r w:rsidRPr="003010FD">
              <w:rPr>
                <w:rFonts w:ascii="Times New Roman" w:hAnsi="Times New Roman"/>
                <w:sz w:val="18"/>
                <w:szCs w:val="18"/>
              </w:rPr>
              <w:t xml:space="preserve">Memurların Hastalık Raporlarını Verecek Hekim ve Sağlık Kurulları Hakkındaki Yönetmelik </w:t>
            </w:r>
          </w:p>
        </w:tc>
      </w:tr>
      <w:tr w:rsidR="009536CF" w:rsidRPr="00FC3473" w:rsidTr="00BB35C0">
        <w:trPr>
          <w:trHeight w:val="296"/>
        </w:trPr>
        <w:tc>
          <w:tcPr>
            <w:tcW w:w="2940" w:type="dxa"/>
            <w:vMerge/>
            <w:shd w:val="clear" w:color="auto" w:fill="92CDDC" w:themeFill="accent5" w:themeFillTint="99"/>
          </w:tcPr>
          <w:p w:rsidR="009536CF" w:rsidRPr="003010FD" w:rsidRDefault="009536CF" w:rsidP="009536CF">
            <w:pPr>
              <w:jc w:val="center"/>
              <w:rPr>
                <w:rFonts w:ascii="Times New Roman" w:hAnsi="Times New Roman"/>
                <w:b/>
                <w:sz w:val="18"/>
                <w:szCs w:val="18"/>
              </w:rPr>
            </w:pPr>
          </w:p>
        </w:tc>
        <w:tc>
          <w:tcPr>
            <w:tcW w:w="6558" w:type="dxa"/>
            <w:shd w:val="clear" w:color="auto" w:fill="DAEEF3" w:themeFill="accent5" w:themeFillTint="33"/>
          </w:tcPr>
          <w:p w:rsidR="009536CF" w:rsidRPr="003010FD" w:rsidRDefault="009536CF" w:rsidP="009536CF">
            <w:pPr>
              <w:pStyle w:val="AralkYok"/>
              <w:rPr>
                <w:rFonts w:ascii="Times New Roman" w:hAnsi="Times New Roman"/>
                <w:sz w:val="18"/>
                <w:szCs w:val="18"/>
              </w:rPr>
            </w:pPr>
            <w:r w:rsidRPr="003010FD">
              <w:rPr>
                <w:rFonts w:ascii="Times New Roman" w:hAnsi="Times New Roman"/>
                <w:sz w:val="18"/>
                <w:szCs w:val="18"/>
              </w:rPr>
              <w:t xml:space="preserve">Milli Eğitim Bakanlığı Personeli Görevde Yükseltme ve Unvan Değişikliği Yönetmeliği </w:t>
            </w:r>
          </w:p>
        </w:tc>
      </w:tr>
      <w:tr w:rsidR="009536CF" w:rsidRPr="00FC3473" w:rsidTr="00BB35C0">
        <w:trPr>
          <w:trHeight w:val="127"/>
        </w:trPr>
        <w:tc>
          <w:tcPr>
            <w:tcW w:w="2940" w:type="dxa"/>
            <w:vMerge/>
            <w:shd w:val="clear" w:color="auto" w:fill="92CDDC" w:themeFill="accent5" w:themeFillTint="99"/>
          </w:tcPr>
          <w:p w:rsidR="009536CF" w:rsidRPr="003010FD" w:rsidRDefault="009536CF" w:rsidP="009536CF">
            <w:pPr>
              <w:jc w:val="center"/>
              <w:rPr>
                <w:rFonts w:ascii="Times New Roman" w:hAnsi="Times New Roman"/>
                <w:b/>
                <w:sz w:val="18"/>
                <w:szCs w:val="18"/>
              </w:rPr>
            </w:pPr>
          </w:p>
        </w:tc>
        <w:tc>
          <w:tcPr>
            <w:tcW w:w="6558" w:type="dxa"/>
            <w:shd w:val="clear" w:color="auto" w:fill="DAEEF3" w:themeFill="accent5" w:themeFillTint="33"/>
          </w:tcPr>
          <w:p w:rsidR="009536CF" w:rsidRPr="003010FD" w:rsidRDefault="009536CF" w:rsidP="009536CF">
            <w:pPr>
              <w:pStyle w:val="AralkYok"/>
              <w:rPr>
                <w:rFonts w:ascii="Times New Roman" w:hAnsi="Times New Roman"/>
                <w:sz w:val="18"/>
                <w:szCs w:val="18"/>
              </w:rPr>
            </w:pPr>
            <w:r w:rsidRPr="003010FD">
              <w:rPr>
                <w:rFonts w:ascii="Times New Roman" w:hAnsi="Times New Roman"/>
                <w:sz w:val="18"/>
                <w:szCs w:val="18"/>
              </w:rPr>
              <w:t xml:space="preserve">Öğretmenlik Kariyer Basamaklarında Yükseltme Yönetmeliği </w:t>
            </w:r>
          </w:p>
        </w:tc>
      </w:tr>
      <w:tr w:rsidR="009536CF" w:rsidRPr="00FC3473" w:rsidTr="00BB35C0">
        <w:trPr>
          <w:trHeight w:val="287"/>
        </w:trPr>
        <w:tc>
          <w:tcPr>
            <w:tcW w:w="2940" w:type="dxa"/>
            <w:vMerge w:val="restart"/>
            <w:shd w:val="clear" w:color="auto" w:fill="92CDDC" w:themeFill="accent5" w:themeFillTint="99"/>
          </w:tcPr>
          <w:p w:rsidR="009536CF" w:rsidRPr="003010FD" w:rsidRDefault="009536CF" w:rsidP="009536CF">
            <w:pPr>
              <w:rPr>
                <w:rFonts w:ascii="Times New Roman" w:hAnsi="Times New Roman"/>
                <w:b/>
                <w:bCs/>
                <w:sz w:val="18"/>
                <w:szCs w:val="18"/>
              </w:rPr>
            </w:pPr>
            <w:r w:rsidRPr="003010FD">
              <w:rPr>
                <w:rFonts w:ascii="Times New Roman" w:hAnsi="Times New Roman"/>
                <w:b/>
                <w:bCs/>
                <w:sz w:val="18"/>
                <w:szCs w:val="18"/>
              </w:rPr>
              <w:t>Mühür, Yazışma, Arşiv</w:t>
            </w:r>
          </w:p>
        </w:tc>
        <w:tc>
          <w:tcPr>
            <w:tcW w:w="6558" w:type="dxa"/>
            <w:shd w:val="clear" w:color="auto" w:fill="DAEEF3" w:themeFill="accent5" w:themeFillTint="33"/>
          </w:tcPr>
          <w:p w:rsidR="009536CF" w:rsidRPr="003010FD" w:rsidRDefault="009536CF" w:rsidP="009536CF">
            <w:pPr>
              <w:pStyle w:val="AralkYok"/>
              <w:rPr>
                <w:rFonts w:ascii="Times New Roman" w:hAnsi="Times New Roman"/>
                <w:sz w:val="18"/>
                <w:szCs w:val="18"/>
              </w:rPr>
            </w:pPr>
            <w:r w:rsidRPr="003010FD">
              <w:rPr>
                <w:rFonts w:ascii="Times New Roman" w:hAnsi="Times New Roman"/>
                <w:sz w:val="18"/>
                <w:szCs w:val="18"/>
              </w:rPr>
              <w:t>Resmi Mühür Yönetmeliği</w:t>
            </w:r>
          </w:p>
        </w:tc>
      </w:tr>
      <w:tr w:rsidR="009536CF" w:rsidRPr="00FC3473" w:rsidTr="00BB35C0">
        <w:trPr>
          <w:trHeight w:val="178"/>
        </w:trPr>
        <w:tc>
          <w:tcPr>
            <w:tcW w:w="2940" w:type="dxa"/>
            <w:vMerge/>
            <w:shd w:val="clear" w:color="auto" w:fill="92CDDC" w:themeFill="accent5" w:themeFillTint="99"/>
          </w:tcPr>
          <w:p w:rsidR="009536CF" w:rsidRPr="003010FD" w:rsidRDefault="009536CF" w:rsidP="009536CF">
            <w:pPr>
              <w:rPr>
                <w:rFonts w:ascii="Times New Roman" w:hAnsi="Times New Roman"/>
                <w:b/>
                <w:bCs/>
                <w:sz w:val="18"/>
                <w:szCs w:val="18"/>
              </w:rPr>
            </w:pPr>
          </w:p>
        </w:tc>
        <w:tc>
          <w:tcPr>
            <w:tcW w:w="6558" w:type="dxa"/>
            <w:shd w:val="clear" w:color="auto" w:fill="DAEEF3" w:themeFill="accent5" w:themeFillTint="33"/>
          </w:tcPr>
          <w:p w:rsidR="009536CF" w:rsidRPr="003010FD" w:rsidRDefault="009536CF" w:rsidP="009536CF">
            <w:pPr>
              <w:pStyle w:val="AralkYok"/>
              <w:rPr>
                <w:rFonts w:ascii="Times New Roman" w:hAnsi="Times New Roman"/>
                <w:sz w:val="18"/>
                <w:szCs w:val="18"/>
              </w:rPr>
            </w:pPr>
            <w:r w:rsidRPr="003010FD">
              <w:rPr>
                <w:rFonts w:ascii="Times New Roman" w:hAnsi="Times New Roman"/>
                <w:sz w:val="18"/>
                <w:szCs w:val="18"/>
              </w:rPr>
              <w:t xml:space="preserve">Resmi Yazışmalarda Uygulanacak Usul ve Esaslar Hakkındaki Yönetmelik </w:t>
            </w:r>
          </w:p>
        </w:tc>
      </w:tr>
      <w:tr w:rsidR="009536CF" w:rsidRPr="00FC3473" w:rsidTr="00BB35C0">
        <w:trPr>
          <w:trHeight w:val="127"/>
        </w:trPr>
        <w:tc>
          <w:tcPr>
            <w:tcW w:w="2940" w:type="dxa"/>
            <w:vMerge/>
            <w:shd w:val="clear" w:color="auto" w:fill="92CDDC" w:themeFill="accent5" w:themeFillTint="99"/>
          </w:tcPr>
          <w:p w:rsidR="009536CF" w:rsidRPr="003010FD" w:rsidRDefault="009536CF" w:rsidP="009536CF">
            <w:pPr>
              <w:jc w:val="center"/>
              <w:rPr>
                <w:rFonts w:ascii="Times New Roman" w:hAnsi="Times New Roman"/>
                <w:b/>
                <w:sz w:val="18"/>
                <w:szCs w:val="18"/>
              </w:rPr>
            </w:pPr>
          </w:p>
        </w:tc>
        <w:tc>
          <w:tcPr>
            <w:tcW w:w="6558" w:type="dxa"/>
            <w:shd w:val="clear" w:color="auto" w:fill="DAEEF3" w:themeFill="accent5" w:themeFillTint="33"/>
          </w:tcPr>
          <w:p w:rsidR="009536CF" w:rsidRPr="003010FD" w:rsidRDefault="009536CF" w:rsidP="009536CF">
            <w:pPr>
              <w:pStyle w:val="AralkYok"/>
              <w:rPr>
                <w:rFonts w:ascii="Times New Roman" w:hAnsi="Times New Roman"/>
                <w:sz w:val="18"/>
                <w:szCs w:val="18"/>
              </w:rPr>
            </w:pPr>
            <w:r w:rsidRPr="003010FD">
              <w:rPr>
                <w:rFonts w:ascii="Times New Roman" w:hAnsi="Times New Roman"/>
                <w:sz w:val="18"/>
                <w:szCs w:val="18"/>
              </w:rPr>
              <w:t xml:space="preserve">Milli Eğitim Bakanlığı Evrak Yönergesi </w:t>
            </w:r>
          </w:p>
        </w:tc>
      </w:tr>
      <w:tr w:rsidR="009536CF" w:rsidRPr="00FC3473" w:rsidTr="00BB35C0">
        <w:trPr>
          <w:trHeight w:val="296"/>
        </w:trPr>
        <w:tc>
          <w:tcPr>
            <w:tcW w:w="2940" w:type="dxa"/>
            <w:vMerge/>
            <w:shd w:val="clear" w:color="auto" w:fill="92CDDC" w:themeFill="accent5" w:themeFillTint="99"/>
          </w:tcPr>
          <w:p w:rsidR="009536CF" w:rsidRPr="003010FD" w:rsidRDefault="009536CF" w:rsidP="009536CF">
            <w:pPr>
              <w:jc w:val="center"/>
              <w:rPr>
                <w:rFonts w:ascii="Times New Roman" w:hAnsi="Times New Roman"/>
                <w:b/>
                <w:sz w:val="18"/>
                <w:szCs w:val="18"/>
              </w:rPr>
            </w:pPr>
          </w:p>
        </w:tc>
        <w:tc>
          <w:tcPr>
            <w:tcW w:w="6558" w:type="dxa"/>
            <w:shd w:val="clear" w:color="auto" w:fill="DAEEF3" w:themeFill="accent5" w:themeFillTint="33"/>
          </w:tcPr>
          <w:p w:rsidR="009536CF" w:rsidRPr="003010FD" w:rsidRDefault="009536CF" w:rsidP="009536CF">
            <w:pPr>
              <w:pStyle w:val="AralkYok"/>
              <w:rPr>
                <w:rFonts w:ascii="Times New Roman" w:hAnsi="Times New Roman"/>
                <w:sz w:val="18"/>
                <w:szCs w:val="18"/>
              </w:rPr>
            </w:pPr>
            <w:r w:rsidRPr="003010FD">
              <w:rPr>
                <w:rFonts w:ascii="Times New Roman" w:hAnsi="Times New Roman"/>
                <w:sz w:val="18"/>
                <w:szCs w:val="18"/>
              </w:rPr>
              <w:t>Milli Eğitim Bakanlığı Arşiv Hizmetleri Yönetmeliği</w:t>
            </w:r>
          </w:p>
        </w:tc>
      </w:tr>
      <w:tr w:rsidR="009536CF" w:rsidRPr="00FC3473" w:rsidTr="00BB35C0">
        <w:trPr>
          <w:trHeight w:val="127"/>
        </w:trPr>
        <w:tc>
          <w:tcPr>
            <w:tcW w:w="2940" w:type="dxa"/>
            <w:vMerge w:val="restart"/>
            <w:shd w:val="clear" w:color="auto" w:fill="92CDDC" w:themeFill="accent5" w:themeFillTint="99"/>
          </w:tcPr>
          <w:p w:rsidR="009536CF" w:rsidRPr="003010FD" w:rsidRDefault="009536CF" w:rsidP="009536CF">
            <w:pPr>
              <w:rPr>
                <w:rFonts w:ascii="Times New Roman" w:hAnsi="Times New Roman"/>
                <w:b/>
                <w:sz w:val="18"/>
                <w:szCs w:val="18"/>
              </w:rPr>
            </w:pPr>
            <w:r w:rsidRPr="003010FD">
              <w:rPr>
                <w:rFonts w:ascii="Times New Roman" w:hAnsi="Times New Roman"/>
                <w:b/>
                <w:bCs/>
                <w:sz w:val="18"/>
                <w:szCs w:val="18"/>
              </w:rPr>
              <w:t>Rehberlik ve Sosyal Etkinlikler</w:t>
            </w:r>
          </w:p>
        </w:tc>
        <w:tc>
          <w:tcPr>
            <w:tcW w:w="6558" w:type="dxa"/>
            <w:shd w:val="clear" w:color="auto" w:fill="DAEEF3" w:themeFill="accent5" w:themeFillTint="33"/>
          </w:tcPr>
          <w:p w:rsidR="009536CF" w:rsidRPr="003010FD" w:rsidRDefault="009536CF" w:rsidP="009536CF">
            <w:pPr>
              <w:pStyle w:val="AralkYok"/>
              <w:rPr>
                <w:rFonts w:ascii="Times New Roman" w:hAnsi="Times New Roman"/>
                <w:sz w:val="18"/>
                <w:szCs w:val="18"/>
              </w:rPr>
            </w:pPr>
            <w:r w:rsidRPr="003010FD">
              <w:rPr>
                <w:rFonts w:ascii="Times New Roman" w:hAnsi="Times New Roman"/>
                <w:sz w:val="18"/>
                <w:szCs w:val="18"/>
              </w:rPr>
              <w:t>Milli Eğitim Bakanlığı Rehberlik ve Psikolojik Danışma Hizmetleri Yönet.</w:t>
            </w:r>
          </w:p>
        </w:tc>
      </w:tr>
      <w:tr w:rsidR="009536CF" w:rsidRPr="00FC3473" w:rsidTr="00BB35C0">
        <w:trPr>
          <w:trHeight w:val="127"/>
        </w:trPr>
        <w:tc>
          <w:tcPr>
            <w:tcW w:w="2940" w:type="dxa"/>
            <w:vMerge/>
            <w:shd w:val="clear" w:color="auto" w:fill="92CDDC" w:themeFill="accent5" w:themeFillTint="99"/>
          </w:tcPr>
          <w:p w:rsidR="009536CF" w:rsidRPr="003010FD" w:rsidRDefault="009536CF" w:rsidP="009536CF">
            <w:pPr>
              <w:rPr>
                <w:rFonts w:ascii="Times New Roman" w:hAnsi="Times New Roman"/>
                <w:b/>
                <w:bCs/>
                <w:sz w:val="18"/>
                <w:szCs w:val="18"/>
              </w:rPr>
            </w:pPr>
          </w:p>
        </w:tc>
        <w:tc>
          <w:tcPr>
            <w:tcW w:w="6558" w:type="dxa"/>
            <w:shd w:val="clear" w:color="auto" w:fill="DAEEF3" w:themeFill="accent5" w:themeFillTint="33"/>
          </w:tcPr>
          <w:p w:rsidR="009536CF" w:rsidRPr="003010FD" w:rsidRDefault="009536CF" w:rsidP="009536CF">
            <w:pPr>
              <w:pStyle w:val="AralkYok"/>
              <w:rPr>
                <w:rFonts w:ascii="Times New Roman" w:hAnsi="Times New Roman"/>
                <w:sz w:val="18"/>
                <w:szCs w:val="18"/>
              </w:rPr>
            </w:pPr>
            <w:r w:rsidRPr="003010FD">
              <w:rPr>
                <w:rFonts w:ascii="Times New Roman" w:hAnsi="Times New Roman"/>
                <w:sz w:val="18"/>
                <w:szCs w:val="18"/>
              </w:rPr>
              <w:t>Okul Spor Kulüpleri Yönetmeliği</w:t>
            </w:r>
          </w:p>
        </w:tc>
      </w:tr>
      <w:tr w:rsidR="009536CF" w:rsidRPr="00FC3473" w:rsidTr="00BB35C0">
        <w:trPr>
          <w:trHeight w:val="296"/>
        </w:trPr>
        <w:tc>
          <w:tcPr>
            <w:tcW w:w="2940" w:type="dxa"/>
            <w:vMerge/>
            <w:shd w:val="clear" w:color="auto" w:fill="92CDDC" w:themeFill="accent5" w:themeFillTint="99"/>
          </w:tcPr>
          <w:p w:rsidR="009536CF" w:rsidRPr="003010FD" w:rsidRDefault="009536CF" w:rsidP="009536CF">
            <w:pPr>
              <w:jc w:val="center"/>
              <w:rPr>
                <w:rFonts w:ascii="Times New Roman" w:hAnsi="Times New Roman"/>
                <w:b/>
                <w:sz w:val="18"/>
                <w:szCs w:val="18"/>
              </w:rPr>
            </w:pPr>
          </w:p>
        </w:tc>
        <w:tc>
          <w:tcPr>
            <w:tcW w:w="6558" w:type="dxa"/>
            <w:shd w:val="clear" w:color="auto" w:fill="DAEEF3" w:themeFill="accent5" w:themeFillTint="33"/>
          </w:tcPr>
          <w:p w:rsidR="009536CF" w:rsidRPr="003010FD" w:rsidRDefault="009536CF" w:rsidP="009536CF">
            <w:pPr>
              <w:pStyle w:val="AralkYok"/>
              <w:rPr>
                <w:rFonts w:ascii="Times New Roman" w:hAnsi="Times New Roman"/>
                <w:sz w:val="18"/>
                <w:szCs w:val="18"/>
              </w:rPr>
            </w:pPr>
            <w:r w:rsidRPr="003010FD">
              <w:rPr>
                <w:rFonts w:ascii="Times New Roman" w:hAnsi="Times New Roman"/>
                <w:sz w:val="18"/>
                <w:szCs w:val="18"/>
              </w:rPr>
              <w:t xml:space="preserve">Milli Eğitim Bakanlığı İlköğretim ve Ortaöğretim Sosyal Etkinlikler Yönetmeliği </w:t>
            </w:r>
          </w:p>
        </w:tc>
      </w:tr>
      <w:tr w:rsidR="009536CF" w:rsidRPr="00FC3473" w:rsidTr="00BB35C0">
        <w:trPr>
          <w:trHeight w:val="296"/>
        </w:trPr>
        <w:tc>
          <w:tcPr>
            <w:tcW w:w="2940" w:type="dxa"/>
            <w:vMerge w:val="restart"/>
            <w:shd w:val="clear" w:color="auto" w:fill="92CDDC" w:themeFill="accent5" w:themeFillTint="99"/>
          </w:tcPr>
          <w:p w:rsidR="009536CF" w:rsidRPr="00966CC8" w:rsidRDefault="009536CF" w:rsidP="009536CF">
            <w:pPr>
              <w:rPr>
                <w:rFonts w:ascii="Times New Roman" w:hAnsi="Times New Roman"/>
                <w:b/>
                <w:sz w:val="18"/>
                <w:szCs w:val="18"/>
              </w:rPr>
            </w:pPr>
            <w:r w:rsidRPr="003010FD">
              <w:rPr>
                <w:rFonts w:ascii="Times New Roman" w:hAnsi="Times New Roman"/>
                <w:b/>
                <w:bCs/>
                <w:sz w:val="18"/>
                <w:szCs w:val="18"/>
              </w:rPr>
              <w:t>Öğrenci İşleri</w:t>
            </w:r>
          </w:p>
        </w:tc>
        <w:tc>
          <w:tcPr>
            <w:tcW w:w="6558" w:type="dxa"/>
            <w:shd w:val="clear" w:color="auto" w:fill="DAEEF3" w:themeFill="accent5" w:themeFillTint="33"/>
          </w:tcPr>
          <w:p w:rsidR="009536CF" w:rsidRPr="003010FD" w:rsidRDefault="009536CF" w:rsidP="009536CF">
            <w:pPr>
              <w:pStyle w:val="AralkYok"/>
              <w:rPr>
                <w:rFonts w:ascii="Times New Roman" w:hAnsi="Times New Roman"/>
                <w:sz w:val="18"/>
                <w:szCs w:val="18"/>
              </w:rPr>
            </w:pPr>
            <w:r w:rsidRPr="003010FD">
              <w:rPr>
                <w:rFonts w:ascii="Times New Roman" w:hAnsi="Times New Roman"/>
                <w:sz w:val="18"/>
                <w:szCs w:val="18"/>
              </w:rPr>
              <w:t>Milli Eğitim Bakanlığı İlköğretim Kurumları Yönetmeliği</w:t>
            </w:r>
          </w:p>
        </w:tc>
      </w:tr>
      <w:tr w:rsidR="009536CF" w:rsidRPr="00FC3473" w:rsidTr="00BB35C0">
        <w:trPr>
          <w:trHeight w:val="198"/>
        </w:trPr>
        <w:tc>
          <w:tcPr>
            <w:tcW w:w="2940" w:type="dxa"/>
            <w:vMerge/>
            <w:shd w:val="clear" w:color="auto" w:fill="92CDDC" w:themeFill="accent5" w:themeFillTint="99"/>
          </w:tcPr>
          <w:p w:rsidR="009536CF" w:rsidRPr="003010FD" w:rsidRDefault="009536CF" w:rsidP="009536CF">
            <w:pPr>
              <w:jc w:val="center"/>
              <w:rPr>
                <w:rFonts w:ascii="Times New Roman" w:hAnsi="Times New Roman"/>
                <w:b/>
                <w:sz w:val="18"/>
                <w:szCs w:val="18"/>
              </w:rPr>
            </w:pPr>
          </w:p>
        </w:tc>
        <w:tc>
          <w:tcPr>
            <w:tcW w:w="6558" w:type="dxa"/>
            <w:shd w:val="clear" w:color="auto" w:fill="DAEEF3" w:themeFill="accent5" w:themeFillTint="33"/>
          </w:tcPr>
          <w:p w:rsidR="009536CF" w:rsidRPr="003010FD" w:rsidRDefault="009536CF" w:rsidP="009536CF">
            <w:pPr>
              <w:spacing w:line="360" w:lineRule="auto"/>
              <w:rPr>
                <w:rFonts w:ascii="Times New Roman" w:hAnsi="Times New Roman"/>
                <w:sz w:val="18"/>
                <w:szCs w:val="18"/>
              </w:rPr>
            </w:pPr>
            <w:r w:rsidRPr="003010FD">
              <w:rPr>
                <w:rFonts w:ascii="Times New Roman" w:hAnsi="Times New Roman"/>
                <w:sz w:val="18"/>
                <w:szCs w:val="18"/>
              </w:rPr>
              <w:t>Milli Eğitim Bakanlığı Demokrasi Eğitimi ve Okul Meclisleri Yönergesi</w:t>
            </w:r>
          </w:p>
        </w:tc>
      </w:tr>
      <w:tr w:rsidR="009536CF" w:rsidRPr="00FC3473" w:rsidTr="00BB35C0">
        <w:trPr>
          <w:trHeight w:val="60"/>
        </w:trPr>
        <w:tc>
          <w:tcPr>
            <w:tcW w:w="2940" w:type="dxa"/>
            <w:vMerge/>
            <w:shd w:val="clear" w:color="auto" w:fill="92CDDC" w:themeFill="accent5" w:themeFillTint="99"/>
          </w:tcPr>
          <w:p w:rsidR="009536CF" w:rsidRPr="003010FD" w:rsidRDefault="009536CF" w:rsidP="009536CF">
            <w:pPr>
              <w:jc w:val="center"/>
              <w:rPr>
                <w:rFonts w:ascii="Times New Roman" w:hAnsi="Times New Roman"/>
                <w:b/>
                <w:sz w:val="18"/>
                <w:szCs w:val="18"/>
              </w:rPr>
            </w:pPr>
          </w:p>
        </w:tc>
        <w:tc>
          <w:tcPr>
            <w:tcW w:w="6558" w:type="dxa"/>
            <w:shd w:val="clear" w:color="auto" w:fill="DAEEF3" w:themeFill="accent5" w:themeFillTint="33"/>
          </w:tcPr>
          <w:p w:rsidR="009536CF" w:rsidRPr="003010FD" w:rsidRDefault="009536CF" w:rsidP="009536CF">
            <w:pPr>
              <w:spacing w:line="360" w:lineRule="auto"/>
              <w:rPr>
                <w:rFonts w:ascii="Times New Roman" w:hAnsi="Times New Roman"/>
                <w:sz w:val="18"/>
                <w:szCs w:val="18"/>
              </w:rPr>
            </w:pPr>
            <w:r w:rsidRPr="003010FD">
              <w:rPr>
                <w:rFonts w:ascii="Times New Roman" w:hAnsi="Times New Roman"/>
                <w:sz w:val="18"/>
                <w:szCs w:val="18"/>
              </w:rPr>
              <w:t>Okul Servis Araçları Hizmet Yönetmeliği</w:t>
            </w:r>
          </w:p>
        </w:tc>
      </w:tr>
      <w:tr w:rsidR="009536CF" w:rsidRPr="00FC3473" w:rsidTr="00BB35C0">
        <w:trPr>
          <w:trHeight w:val="127"/>
        </w:trPr>
        <w:tc>
          <w:tcPr>
            <w:tcW w:w="2940" w:type="dxa"/>
            <w:vMerge w:val="restart"/>
            <w:shd w:val="clear" w:color="auto" w:fill="92CDDC" w:themeFill="accent5" w:themeFillTint="99"/>
          </w:tcPr>
          <w:p w:rsidR="009536CF" w:rsidRPr="003010FD" w:rsidRDefault="009536CF" w:rsidP="009536CF">
            <w:pPr>
              <w:rPr>
                <w:rFonts w:ascii="Times New Roman" w:hAnsi="Times New Roman"/>
                <w:b/>
                <w:sz w:val="18"/>
                <w:szCs w:val="18"/>
              </w:rPr>
            </w:pPr>
            <w:r w:rsidRPr="003010FD">
              <w:rPr>
                <w:rFonts w:ascii="Times New Roman" w:hAnsi="Times New Roman"/>
                <w:b/>
                <w:sz w:val="18"/>
                <w:szCs w:val="18"/>
              </w:rPr>
              <w:t>İsim ve Tanıtım</w:t>
            </w:r>
          </w:p>
        </w:tc>
        <w:tc>
          <w:tcPr>
            <w:tcW w:w="6558" w:type="dxa"/>
            <w:shd w:val="clear" w:color="auto" w:fill="DAEEF3" w:themeFill="accent5" w:themeFillTint="33"/>
          </w:tcPr>
          <w:p w:rsidR="009536CF" w:rsidRPr="003010FD" w:rsidRDefault="009536CF" w:rsidP="009536CF">
            <w:pPr>
              <w:pStyle w:val="AralkYok"/>
              <w:rPr>
                <w:rFonts w:ascii="Times New Roman" w:hAnsi="Times New Roman"/>
                <w:sz w:val="18"/>
                <w:szCs w:val="18"/>
              </w:rPr>
            </w:pPr>
            <w:r w:rsidRPr="003010FD">
              <w:rPr>
                <w:rFonts w:ascii="Times New Roman" w:hAnsi="Times New Roman"/>
                <w:sz w:val="18"/>
                <w:szCs w:val="18"/>
              </w:rPr>
              <w:t>Milli Eğitim Bakanlığı Kurum Tanıtım Yönetmeliği</w:t>
            </w:r>
          </w:p>
        </w:tc>
      </w:tr>
      <w:tr w:rsidR="009536CF" w:rsidRPr="00FC3473" w:rsidTr="00BB35C0">
        <w:trPr>
          <w:trHeight w:val="371"/>
        </w:trPr>
        <w:tc>
          <w:tcPr>
            <w:tcW w:w="2940" w:type="dxa"/>
            <w:vMerge/>
            <w:shd w:val="clear" w:color="auto" w:fill="92CDDC" w:themeFill="accent5" w:themeFillTint="99"/>
          </w:tcPr>
          <w:p w:rsidR="009536CF" w:rsidRPr="003010FD" w:rsidRDefault="009536CF" w:rsidP="009536CF">
            <w:pPr>
              <w:jc w:val="center"/>
              <w:rPr>
                <w:rFonts w:ascii="Times New Roman" w:hAnsi="Times New Roman"/>
                <w:b/>
                <w:sz w:val="18"/>
                <w:szCs w:val="18"/>
              </w:rPr>
            </w:pPr>
          </w:p>
        </w:tc>
        <w:tc>
          <w:tcPr>
            <w:tcW w:w="6558" w:type="dxa"/>
            <w:shd w:val="clear" w:color="auto" w:fill="DAEEF3" w:themeFill="accent5" w:themeFillTint="33"/>
          </w:tcPr>
          <w:p w:rsidR="009536CF" w:rsidRPr="003010FD" w:rsidRDefault="009536CF" w:rsidP="009536CF">
            <w:pPr>
              <w:pStyle w:val="AralkYok"/>
              <w:rPr>
                <w:rFonts w:ascii="Times New Roman" w:hAnsi="Times New Roman"/>
                <w:sz w:val="18"/>
                <w:szCs w:val="18"/>
              </w:rPr>
            </w:pPr>
            <w:r w:rsidRPr="003010FD">
              <w:rPr>
                <w:rFonts w:ascii="Times New Roman" w:hAnsi="Times New Roman"/>
                <w:sz w:val="18"/>
                <w:szCs w:val="18"/>
              </w:rPr>
              <w:t xml:space="preserve">Milli Eğitim Bakanlığına Bağlı Kurumlara Ait Açma, Kapatma ve Ad Verme Yönetmeliği </w:t>
            </w:r>
          </w:p>
        </w:tc>
      </w:tr>
      <w:tr w:rsidR="009536CF" w:rsidRPr="00FC3473" w:rsidTr="00BB35C0">
        <w:trPr>
          <w:trHeight w:val="193"/>
        </w:trPr>
        <w:tc>
          <w:tcPr>
            <w:tcW w:w="2940" w:type="dxa"/>
            <w:vMerge w:val="restart"/>
            <w:shd w:val="clear" w:color="auto" w:fill="92CDDC" w:themeFill="accent5" w:themeFillTint="99"/>
          </w:tcPr>
          <w:p w:rsidR="009536CF" w:rsidRPr="003010FD" w:rsidRDefault="009536CF" w:rsidP="009536CF">
            <w:pPr>
              <w:rPr>
                <w:rFonts w:ascii="Times New Roman" w:hAnsi="Times New Roman"/>
                <w:b/>
                <w:sz w:val="18"/>
                <w:szCs w:val="18"/>
              </w:rPr>
            </w:pPr>
            <w:r w:rsidRPr="003010FD">
              <w:rPr>
                <w:rFonts w:ascii="Times New Roman" w:hAnsi="Times New Roman"/>
                <w:b/>
                <w:bCs/>
                <w:sz w:val="18"/>
                <w:szCs w:val="18"/>
              </w:rPr>
              <w:t>Sivil Savunma</w:t>
            </w:r>
          </w:p>
        </w:tc>
        <w:tc>
          <w:tcPr>
            <w:tcW w:w="6558" w:type="dxa"/>
            <w:shd w:val="clear" w:color="auto" w:fill="DAEEF3" w:themeFill="accent5" w:themeFillTint="33"/>
          </w:tcPr>
          <w:p w:rsidR="009536CF" w:rsidRPr="003010FD" w:rsidRDefault="009536CF" w:rsidP="009536CF">
            <w:pPr>
              <w:pStyle w:val="AralkYok"/>
              <w:rPr>
                <w:rFonts w:ascii="Times New Roman" w:hAnsi="Times New Roman"/>
                <w:sz w:val="18"/>
                <w:szCs w:val="18"/>
              </w:rPr>
            </w:pPr>
            <w:r w:rsidRPr="003010FD">
              <w:rPr>
                <w:rFonts w:ascii="Times New Roman" w:hAnsi="Times New Roman"/>
                <w:sz w:val="18"/>
                <w:szCs w:val="18"/>
              </w:rPr>
              <w:t xml:space="preserve">Sabotajlara Karşı Koruma Yönetmeliği </w:t>
            </w:r>
          </w:p>
        </w:tc>
      </w:tr>
      <w:tr w:rsidR="009536CF" w:rsidRPr="00FC3473" w:rsidTr="00BB35C0">
        <w:trPr>
          <w:trHeight w:val="60"/>
        </w:trPr>
        <w:tc>
          <w:tcPr>
            <w:tcW w:w="2940" w:type="dxa"/>
            <w:vMerge/>
            <w:shd w:val="clear" w:color="auto" w:fill="92CDDC" w:themeFill="accent5" w:themeFillTint="99"/>
          </w:tcPr>
          <w:p w:rsidR="009536CF" w:rsidRPr="003010FD" w:rsidRDefault="009536CF" w:rsidP="009536CF">
            <w:pPr>
              <w:jc w:val="center"/>
              <w:rPr>
                <w:rFonts w:ascii="Times New Roman" w:hAnsi="Times New Roman"/>
                <w:b/>
                <w:color w:val="FFFFFF"/>
                <w:sz w:val="18"/>
                <w:szCs w:val="18"/>
              </w:rPr>
            </w:pPr>
          </w:p>
        </w:tc>
        <w:tc>
          <w:tcPr>
            <w:tcW w:w="6558" w:type="dxa"/>
            <w:shd w:val="clear" w:color="auto" w:fill="DAEEF3" w:themeFill="accent5" w:themeFillTint="33"/>
          </w:tcPr>
          <w:p w:rsidR="009536CF" w:rsidRPr="003010FD" w:rsidRDefault="009536CF" w:rsidP="009536CF">
            <w:pPr>
              <w:pStyle w:val="AralkYok"/>
              <w:rPr>
                <w:rFonts w:ascii="Times New Roman" w:hAnsi="Times New Roman"/>
                <w:sz w:val="18"/>
                <w:szCs w:val="18"/>
              </w:rPr>
            </w:pPr>
            <w:r w:rsidRPr="003010FD">
              <w:rPr>
                <w:rFonts w:ascii="Times New Roman" w:hAnsi="Times New Roman"/>
                <w:sz w:val="18"/>
                <w:szCs w:val="18"/>
              </w:rPr>
              <w:t xml:space="preserve">Binaların Yangından Korunması Hakkındaki Yönetmelik </w:t>
            </w:r>
          </w:p>
        </w:tc>
      </w:tr>
    </w:tbl>
    <w:p w:rsidR="00303363" w:rsidRPr="00303363" w:rsidRDefault="00303363" w:rsidP="00303363"/>
    <w:p w:rsidR="00303363" w:rsidRDefault="00303363" w:rsidP="00303363"/>
    <w:p w:rsidR="00303363" w:rsidRDefault="00303363" w:rsidP="00303363">
      <w:pPr>
        <w:tabs>
          <w:tab w:val="left" w:pos="7320"/>
        </w:tabs>
      </w:pPr>
      <w:r>
        <w:tab/>
      </w:r>
    </w:p>
    <w:p w:rsidR="00303363" w:rsidRDefault="00303363">
      <w:r>
        <w:br w:type="page"/>
      </w:r>
    </w:p>
    <w:p w:rsidR="007F37D3" w:rsidRDefault="007F37D3" w:rsidP="009536CF">
      <w:pPr>
        <w:pStyle w:val="Balk2"/>
        <w:ind w:hanging="1109"/>
      </w:pPr>
      <w:bookmarkStart w:id="11" w:name="_Toc164264118"/>
    </w:p>
    <w:p w:rsidR="00303363" w:rsidRDefault="006A628C" w:rsidP="009536CF">
      <w:pPr>
        <w:pStyle w:val="Balk2"/>
        <w:ind w:hanging="1109"/>
      </w:pPr>
      <w:r>
        <w:t xml:space="preserve">2.4 </w:t>
      </w:r>
      <w:r w:rsidR="00303363" w:rsidRPr="00303363">
        <w:t>Üst Politika Belgeleri Analizi</w:t>
      </w:r>
      <w:bookmarkEnd w:id="11"/>
    </w:p>
    <w:p w:rsidR="009536CF" w:rsidRDefault="009536CF" w:rsidP="009536CF">
      <w:pPr>
        <w:pStyle w:val="Balk2"/>
        <w:ind w:hanging="1109"/>
      </w:pPr>
    </w:p>
    <w:p w:rsidR="009536CF" w:rsidRPr="002D1E1A" w:rsidRDefault="009536CF" w:rsidP="002D6D2E">
      <w:pPr>
        <w:ind w:left="119" w:right="119" w:firstLine="709"/>
        <w:jc w:val="both"/>
        <w:rPr>
          <w:rFonts w:ascii="Book Antiqua" w:eastAsia="Calibri" w:hAnsi="Book Antiqua"/>
          <w:sz w:val="20"/>
          <w:szCs w:val="20"/>
        </w:rPr>
      </w:pPr>
      <w:r>
        <w:rPr>
          <w:rFonts w:ascii="Book Antiqua" w:eastAsia="Book Antiqua" w:hAnsi="Book Antiqua"/>
        </w:rPr>
        <w:t xml:space="preserve">Yaylacık  İlkokulu </w:t>
      </w:r>
      <w:r w:rsidR="002D6D2E">
        <w:rPr>
          <w:rFonts w:ascii="Book Antiqua" w:eastAsia="Book Antiqua" w:hAnsi="Book Antiqua"/>
        </w:rPr>
        <w:t>ve Ortaokulu</w:t>
      </w:r>
      <w:r w:rsidRPr="002D1E1A">
        <w:rPr>
          <w:rFonts w:ascii="Book Antiqua" w:eastAsia="Book Antiqua" w:hAnsi="Book Antiqua"/>
        </w:rPr>
        <w:t xml:space="preserve"> görev ve sorumluluk yükleyen amir hükümlerin tespit edilmesi için tüm üst politika belgeleri ayrıntılı olarak taranmış ve bu belgelerde yer alan politikalar incelenmiştir. Bu çerçevede </w:t>
      </w:r>
      <w:r w:rsidR="002D6D2E">
        <w:rPr>
          <w:rFonts w:ascii="Book Antiqua" w:eastAsia="Book Antiqua" w:hAnsi="Book Antiqua"/>
        </w:rPr>
        <w:t>Yaylacık</w:t>
      </w:r>
      <w:r>
        <w:rPr>
          <w:rFonts w:ascii="Book Antiqua" w:eastAsia="Book Antiqua" w:hAnsi="Book Antiqua"/>
        </w:rPr>
        <w:t xml:space="preserve"> İlkokulu</w:t>
      </w:r>
      <w:r w:rsidR="002D6D2E">
        <w:rPr>
          <w:rFonts w:ascii="Book Antiqua" w:eastAsia="Book Antiqua" w:hAnsi="Book Antiqua"/>
        </w:rPr>
        <w:t xml:space="preserve"> ve Ortaokulu</w:t>
      </w:r>
      <w:r>
        <w:rPr>
          <w:rFonts w:ascii="Book Antiqua" w:eastAsia="Book Antiqua" w:hAnsi="Book Antiqua"/>
        </w:rPr>
        <w:t xml:space="preserve"> 20</w:t>
      </w:r>
      <w:r w:rsidR="002D6D2E">
        <w:rPr>
          <w:rFonts w:ascii="Book Antiqua" w:eastAsia="Book Antiqua" w:hAnsi="Book Antiqua"/>
        </w:rPr>
        <w:t>2</w:t>
      </w:r>
      <w:r>
        <w:rPr>
          <w:rFonts w:ascii="Book Antiqua" w:eastAsia="Book Antiqua" w:hAnsi="Book Antiqua"/>
        </w:rPr>
        <w:t>4-2028</w:t>
      </w:r>
      <w:r w:rsidRPr="002D1E1A">
        <w:rPr>
          <w:rFonts w:ascii="Book Antiqua" w:eastAsia="Book Antiqua" w:hAnsi="Book Antiqua"/>
        </w:rPr>
        <w:t xml:space="preserve"> Stratejik Planı’nın stratejik amaç, hedef, performans göstergeleri ve stratejileri hazırlanırken bu belgelerden yararlanılmıştır. Üst politika belgelerinde yer almayan ancak Müdürlüğümüzün durum analizi kapsamında önceliklendirdiği alanlara geleceğe </w:t>
      </w:r>
      <w:r>
        <w:rPr>
          <w:rFonts w:ascii="Book Antiqua" w:eastAsia="Book Antiqua" w:hAnsi="Book Antiqua"/>
        </w:rPr>
        <w:t>bakış</w:t>
      </w:r>
      <w:r w:rsidRPr="002D1E1A">
        <w:rPr>
          <w:rFonts w:ascii="Book Antiqua" w:eastAsia="Book Antiqua" w:hAnsi="Book Antiqua"/>
        </w:rPr>
        <w:t xml:space="preserve"> bölümünde yer verilmiştir.</w:t>
      </w:r>
    </w:p>
    <w:p w:rsidR="009536CF" w:rsidRPr="008435D7" w:rsidRDefault="009536CF" w:rsidP="002D6D2E">
      <w:pPr>
        <w:ind w:left="119" w:right="119" w:firstLine="709"/>
        <w:jc w:val="both"/>
        <w:rPr>
          <w:rFonts w:ascii="Book Antiqua" w:eastAsia="Book Antiqua" w:hAnsi="Book Antiqua"/>
        </w:rPr>
      </w:pPr>
      <w:r>
        <w:rPr>
          <w:rFonts w:ascii="Book Antiqua" w:eastAsia="Book Antiqua" w:hAnsi="Book Antiqua"/>
        </w:rPr>
        <w:t xml:space="preserve">Cumhurbaşkanlığı Türkiye Yüzyılı ve </w:t>
      </w:r>
      <w:r w:rsidRPr="002D1E1A">
        <w:rPr>
          <w:rFonts w:ascii="Book Antiqua" w:eastAsia="Book Antiqua" w:hAnsi="Book Antiqua"/>
        </w:rPr>
        <w:t xml:space="preserve">Millî Eğitim Bakanlığı </w:t>
      </w:r>
      <w:r>
        <w:rPr>
          <w:rFonts w:ascii="Book Antiqua" w:eastAsia="Book Antiqua" w:hAnsi="Book Antiqua"/>
        </w:rPr>
        <w:t>Eğitimde Türkiye Yüzyılı Vizyonu</w:t>
      </w:r>
      <w:r w:rsidRPr="002D1E1A">
        <w:rPr>
          <w:rFonts w:ascii="Book Antiqua" w:eastAsia="Book Antiqua" w:hAnsi="Book Antiqua"/>
        </w:rPr>
        <w:t xml:space="preserve"> merkezde olmak üzere üst politika belgeleri, temel üst politika belgeleri ve diğer üst politika belgeleri ol</w:t>
      </w:r>
      <w:r>
        <w:rPr>
          <w:rFonts w:ascii="Book Antiqua" w:eastAsia="Book Antiqua" w:hAnsi="Book Antiqua"/>
        </w:rPr>
        <w:t xml:space="preserve">arak iki bölümde incelenmiştir (Tablo 2). </w:t>
      </w:r>
    </w:p>
    <w:p w:rsidR="009536CF" w:rsidRPr="00303363" w:rsidRDefault="009536CF" w:rsidP="009536CF">
      <w:pPr>
        <w:pStyle w:val="Balk2"/>
        <w:ind w:hanging="1109"/>
        <w:rPr>
          <w:b w:val="0"/>
          <w:bCs w:val="0"/>
          <w:szCs w:val="24"/>
        </w:rPr>
      </w:pPr>
    </w:p>
    <w:p w:rsidR="00303363" w:rsidRPr="00303363" w:rsidRDefault="00303363" w:rsidP="00303363">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İl Millî Eğitim Müdürlüğü Stratejik Planı,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 xml:space="preserve">İlçe Millî Eğitim Müdürlüğü Stratejik Planı </w:t>
      </w:r>
    </w:p>
    <w:p w:rsidR="00303363" w:rsidRPr="00303363" w:rsidRDefault="00303363" w:rsidP="00303363">
      <w:pPr>
        <w:spacing w:line="276" w:lineRule="auto"/>
        <w:rPr>
          <w:rFonts w:ascii="Times New Roman" w:hAnsi="Times New Roman" w:cs="Times New Roman"/>
          <w:sz w:val="24"/>
          <w:szCs w:val="24"/>
        </w:rPr>
      </w:pPr>
    </w:p>
    <w:p w:rsidR="00303363" w:rsidRPr="00303363" w:rsidRDefault="00303363" w:rsidP="00303363">
      <w:pPr>
        <w:spacing w:line="276" w:lineRule="auto"/>
        <w:jc w:val="center"/>
        <w:rPr>
          <w:rFonts w:ascii="Times New Roman" w:hAnsi="Times New Roman" w:cs="Times New Roman"/>
          <w:i/>
          <w:iCs/>
          <w:sz w:val="24"/>
          <w:szCs w:val="24"/>
        </w:rPr>
      </w:pPr>
      <w:r w:rsidRPr="00303363">
        <w:rPr>
          <w:rFonts w:ascii="Times New Roman" w:hAnsi="Times New Roman" w:cs="Times New Roman"/>
          <w:b/>
          <w:bCs/>
          <w:i/>
          <w:iCs/>
          <w:sz w:val="24"/>
          <w:szCs w:val="24"/>
        </w:rPr>
        <w:t>Tablo 2.</w:t>
      </w:r>
      <w:r w:rsidRPr="00303363">
        <w:rPr>
          <w:rFonts w:ascii="Times New Roman" w:hAnsi="Times New Roman" w:cs="Times New Roman"/>
          <w:i/>
          <w:iCs/>
          <w:sz w:val="24"/>
          <w:szCs w:val="24"/>
        </w:rPr>
        <w:t xml:space="preserve"> Üst Politika Belgeleri Analizi Tablosu</w:t>
      </w:r>
    </w:p>
    <w:p w:rsidR="00303363" w:rsidRPr="00303363" w:rsidRDefault="00303363" w:rsidP="00303363">
      <w:pPr>
        <w:spacing w:line="276" w:lineRule="auto"/>
      </w:pPr>
    </w:p>
    <w:tbl>
      <w:tblPr>
        <w:tblStyle w:val="TableNormal1"/>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38"/>
        <w:gridCol w:w="3969"/>
        <w:gridCol w:w="3187"/>
      </w:tblGrid>
      <w:tr w:rsidR="00303363" w:rsidRPr="00A44AAA" w:rsidTr="009C3828">
        <w:trPr>
          <w:trHeight w:val="930"/>
          <w:jc w:val="center"/>
        </w:trPr>
        <w:tc>
          <w:tcPr>
            <w:tcW w:w="2338" w:type="dxa"/>
            <w:shd w:val="clear" w:color="auto" w:fill="92CDDC" w:themeFill="accent5" w:themeFillTint="99"/>
            <w:vAlign w:val="center"/>
          </w:tcPr>
          <w:p w:rsidR="00303363" w:rsidRPr="00303363" w:rsidRDefault="00303363" w:rsidP="00303363">
            <w:pPr>
              <w:pStyle w:val="TableParagraph"/>
              <w:spacing w:line="276" w:lineRule="auto"/>
              <w:ind w:left="107" w:right="126"/>
              <w:jc w:val="center"/>
              <w:rPr>
                <w:rFonts w:ascii="Times New Roman" w:hAnsi="Times New Roman" w:cs="Times New Roman"/>
                <w:b/>
                <w:sz w:val="24"/>
                <w:szCs w:val="28"/>
              </w:rPr>
            </w:pPr>
            <w:r w:rsidRPr="00303363">
              <w:rPr>
                <w:rFonts w:ascii="Times New Roman" w:hAnsi="Times New Roman" w:cs="Times New Roman"/>
                <w:b/>
                <w:spacing w:val="-4"/>
                <w:w w:val="110"/>
                <w:sz w:val="24"/>
                <w:szCs w:val="28"/>
              </w:rPr>
              <w:t xml:space="preserve">Üst </w:t>
            </w:r>
            <w:r w:rsidRPr="00303363">
              <w:rPr>
                <w:rFonts w:ascii="Times New Roman" w:hAnsi="Times New Roman" w:cs="Times New Roman"/>
                <w:b/>
                <w:spacing w:val="-2"/>
                <w:sz w:val="24"/>
                <w:szCs w:val="28"/>
              </w:rPr>
              <w:t xml:space="preserve">Politika </w:t>
            </w:r>
            <w:r w:rsidRPr="00303363">
              <w:rPr>
                <w:rFonts w:ascii="Times New Roman" w:hAnsi="Times New Roman" w:cs="Times New Roman"/>
                <w:b/>
                <w:spacing w:val="-2"/>
                <w:w w:val="110"/>
                <w:sz w:val="24"/>
                <w:szCs w:val="28"/>
              </w:rPr>
              <w:t>Belgesi</w:t>
            </w:r>
          </w:p>
        </w:tc>
        <w:tc>
          <w:tcPr>
            <w:tcW w:w="3969" w:type="dxa"/>
            <w:shd w:val="clear" w:color="auto" w:fill="92CDDC" w:themeFill="accent5" w:themeFillTint="99"/>
            <w:vAlign w:val="center"/>
          </w:tcPr>
          <w:p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w w:val="105"/>
                <w:sz w:val="24"/>
                <w:szCs w:val="28"/>
              </w:rPr>
              <w:t>İlgili</w:t>
            </w:r>
            <w:r w:rsidRPr="00303363">
              <w:rPr>
                <w:rFonts w:ascii="Times New Roman" w:hAnsi="Times New Roman" w:cs="Times New Roman"/>
                <w:b/>
                <w:spacing w:val="-2"/>
                <w:w w:val="110"/>
                <w:sz w:val="24"/>
                <w:szCs w:val="28"/>
              </w:rPr>
              <w:t>Bölüm/Referans</w:t>
            </w:r>
          </w:p>
        </w:tc>
        <w:tc>
          <w:tcPr>
            <w:tcW w:w="3187" w:type="dxa"/>
            <w:shd w:val="clear" w:color="auto" w:fill="92CDDC" w:themeFill="accent5" w:themeFillTint="99"/>
            <w:vAlign w:val="center"/>
          </w:tcPr>
          <w:p w:rsidR="00303363" w:rsidRPr="00303363" w:rsidRDefault="00303363" w:rsidP="00303363">
            <w:pPr>
              <w:pStyle w:val="TableParagraph"/>
              <w:spacing w:before="2" w:line="276" w:lineRule="auto"/>
              <w:ind w:left="108"/>
              <w:jc w:val="center"/>
              <w:rPr>
                <w:rFonts w:ascii="Times New Roman" w:hAnsi="Times New Roman" w:cs="Times New Roman"/>
                <w:b/>
                <w:sz w:val="24"/>
                <w:szCs w:val="28"/>
              </w:rPr>
            </w:pPr>
            <w:r w:rsidRPr="00303363">
              <w:rPr>
                <w:rFonts w:ascii="Times New Roman" w:hAnsi="Times New Roman" w:cs="Times New Roman"/>
                <w:b/>
                <w:sz w:val="24"/>
                <w:szCs w:val="28"/>
              </w:rPr>
              <w:t>Verilen</w:t>
            </w:r>
            <w:r w:rsidRPr="00303363">
              <w:rPr>
                <w:rFonts w:ascii="Times New Roman" w:hAnsi="Times New Roman" w:cs="Times New Roman"/>
                <w:b/>
                <w:spacing w:val="-2"/>
                <w:sz w:val="24"/>
                <w:szCs w:val="28"/>
              </w:rPr>
              <w:t>Görevler/İhtiyaçlar</w:t>
            </w:r>
          </w:p>
        </w:tc>
      </w:tr>
      <w:tr w:rsidR="009536CF" w:rsidRPr="00A44AAA" w:rsidTr="009C3828">
        <w:trPr>
          <w:trHeight w:val="397"/>
          <w:jc w:val="center"/>
        </w:trPr>
        <w:tc>
          <w:tcPr>
            <w:tcW w:w="2338" w:type="dxa"/>
            <w:shd w:val="clear" w:color="auto" w:fill="92CDDC" w:themeFill="accent5" w:themeFillTint="99"/>
          </w:tcPr>
          <w:p w:rsidR="009536CF" w:rsidRPr="00DE6403" w:rsidRDefault="009536CF" w:rsidP="009536CF">
            <w:pPr>
              <w:spacing w:after="160"/>
              <w:rPr>
                <w:sz w:val="20"/>
              </w:rPr>
            </w:pPr>
            <w:r w:rsidRPr="00DE6403">
              <w:rPr>
                <w:sz w:val="20"/>
              </w:rPr>
              <w:t>Kalkınma Planları</w:t>
            </w:r>
          </w:p>
        </w:tc>
        <w:tc>
          <w:tcPr>
            <w:tcW w:w="3969" w:type="dxa"/>
          </w:tcPr>
          <w:p w:rsidR="009536CF" w:rsidRPr="00DE6403" w:rsidRDefault="009536CF" w:rsidP="009536CF">
            <w:pPr>
              <w:spacing w:after="160"/>
              <w:rPr>
                <w:sz w:val="20"/>
              </w:rPr>
            </w:pPr>
          </w:p>
        </w:tc>
        <w:tc>
          <w:tcPr>
            <w:tcW w:w="3187" w:type="dxa"/>
          </w:tcPr>
          <w:p w:rsidR="009536CF" w:rsidRPr="00A44AAA" w:rsidRDefault="009536CF" w:rsidP="00303363">
            <w:pPr>
              <w:pStyle w:val="TableParagraph"/>
              <w:spacing w:line="276" w:lineRule="auto"/>
              <w:rPr>
                <w:rFonts w:ascii="Times New Roman" w:hAnsi="Times New Roman" w:cs="Times New Roman"/>
                <w:sz w:val="20"/>
              </w:rPr>
            </w:pPr>
          </w:p>
        </w:tc>
      </w:tr>
      <w:tr w:rsidR="009536CF" w:rsidRPr="00A44AAA" w:rsidTr="009C3828">
        <w:trPr>
          <w:trHeight w:val="397"/>
          <w:jc w:val="center"/>
        </w:trPr>
        <w:tc>
          <w:tcPr>
            <w:tcW w:w="2338" w:type="dxa"/>
            <w:shd w:val="clear" w:color="auto" w:fill="92CDDC" w:themeFill="accent5" w:themeFillTint="99"/>
          </w:tcPr>
          <w:p w:rsidR="009536CF" w:rsidRPr="00DE6403" w:rsidRDefault="009536CF" w:rsidP="009536CF">
            <w:pPr>
              <w:spacing w:after="160"/>
              <w:rPr>
                <w:sz w:val="20"/>
              </w:rPr>
            </w:pPr>
            <w:r w:rsidRPr="00DE6403">
              <w:rPr>
                <w:sz w:val="20"/>
              </w:rPr>
              <w:t>Orta Vadeli Programlar</w:t>
            </w:r>
          </w:p>
        </w:tc>
        <w:tc>
          <w:tcPr>
            <w:tcW w:w="3969" w:type="dxa"/>
          </w:tcPr>
          <w:p w:rsidR="009536CF" w:rsidRPr="00DE6403" w:rsidRDefault="009536CF" w:rsidP="009536CF">
            <w:pPr>
              <w:spacing w:after="160"/>
              <w:rPr>
                <w:sz w:val="20"/>
              </w:rPr>
            </w:pPr>
            <w:r w:rsidRPr="00DE6403">
              <w:rPr>
                <w:sz w:val="20"/>
              </w:rPr>
              <w:t>TÜBİTAK Vizyon 2023 Eğitim ve İnsan Kaynakları Raporu</w:t>
            </w:r>
          </w:p>
        </w:tc>
        <w:tc>
          <w:tcPr>
            <w:tcW w:w="3187" w:type="dxa"/>
          </w:tcPr>
          <w:p w:rsidR="009536CF" w:rsidRPr="00A44AAA" w:rsidRDefault="009536CF" w:rsidP="00303363">
            <w:pPr>
              <w:pStyle w:val="TableParagraph"/>
              <w:spacing w:line="276" w:lineRule="auto"/>
              <w:rPr>
                <w:rFonts w:ascii="Times New Roman" w:hAnsi="Times New Roman" w:cs="Times New Roman"/>
                <w:sz w:val="20"/>
              </w:rPr>
            </w:pPr>
          </w:p>
        </w:tc>
      </w:tr>
      <w:tr w:rsidR="009C3828" w:rsidRPr="00A44AAA" w:rsidTr="009C3828">
        <w:trPr>
          <w:trHeight w:val="397"/>
          <w:jc w:val="center"/>
        </w:trPr>
        <w:tc>
          <w:tcPr>
            <w:tcW w:w="2338" w:type="dxa"/>
            <w:shd w:val="clear" w:color="auto" w:fill="92CDDC" w:themeFill="accent5" w:themeFillTint="99"/>
          </w:tcPr>
          <w:p w:rsidR="009C3828" w:rsidRPr="00DE6403" w:rsidRDefault="009C3828" w:rsidP="009536CF">
            <w:pPr>
              <w:spacing w:after="160"/>
              <w:rPr>
                <w:sz w:val="20"/>
              </w:rPr>
            </w:pPr>
            <w:r>
              <w:rPr>
                <w:sz w:val="20"/>
              </w:rPr>
              <w:t>2024</w:t>
            </w:r>
            <w:r w:rsidRPr="00DE6403">
              <w:rPr>
                <w:sz w:val="20"/>
              </w:rPr>
              <w:t xml:space="preserve"> Yılı Cumhurbaşkanlığı Yıllık Programı</w:t>
            </w:r>
          </w:p>
        </w:tc>
        <w:tc>
          <w:tcPr>
            <w:tcW w:w="3969" w:type="dxa"/>
          </w:tcPr>
          <w:p w:rsidR="009C3828" w:rsidRPr="00DE6403" w:rsidRDefault="009C3828" w:rsidP="003C3118">
            <w:pPr>
              <w:spacing w:after="160"/>
              <w:rPr>
                <w:sz w:val="20"/>
              </w:rPr>
            </w:pPr>
            <w:r w:rsidRPr="00DE6403">
              <w:rPr>
                <w:sz w:val="20"/>
              </w:rPr>
              <w:t>Hayat Boyu Ö</w:t>
            </w:r>
            <w:r>
              <w:rPr>
                <w:sz w:val="20"/>
              </w:rPr>
              <w:t>ğrenme Strateji Belgesi (20</w:t>
            </w:r>
            <w:r w:rsidRPr="00DE6403">
              <w:rPr>
                <w:sz w:val="20"/>
              </w:rPr>
              <w:t>-2018)</w:t>
            </w:r>
          </w:p>
        </w:tc>
        <w:tc>
          <w:tcPr>
            <w:tcW w:w="3187" w:type="dxa"/>
          </w:tcPr>
          <w:p w:rsidR="009C3828" w:rsidRPr="00DE6403" w:rsidRDefault="009C3828" w:rsidP="009536CF">
            <w:pPr>
              <w:spacing w:after="160"/>
              <w:rPr>
                <w:sz w:val="20"/>
              </w:rPr>
            </w:pPr>
          </w:p>
        </w:tc>
      </w:tr>
      <w:tr w:rsidR="009C3828" w:rsidRPr="00A44AAA" w:rsidTr="009C3828">
        <w:trPr>
          <w:trHeight w:val="397"/>
          <w:jc w:val="center"/>
        </w:trPr>
        <w:tc>
          <w:tcPr>
            <w:tcW w:w="2338" w:type="dxa"/>
            <w:shd w:val="clear" w:color="auto" w:fill="92CDDC" w:themeFill="accent5" w:themeFillTint="99"/>
          </w:tcPr>
          <w:p w:rsidR="009C3828" w:rsidRPr="00DE6403" w:rsidRDefault="009C3828" w:rsidP="009536CF">
            <w:pPr>
              <w:spacing w:after="160"/>
              <w:rPr>
                <w:sz w:val="20"/>
              </w:rPr>
            </w:pPr>
            <w:r w:rsidRPr="00DE6403">
              <w:rPr>
                <w:sz w:val="20"/>
              </w:rPr>
              <w:t>Cumhurbaşka</w:t>
            </w:r>
            <w:r>
              <w:rPr>
                <w:sz w:val="20"/>
              </w:rPr>
              <w:t>nlığı Türkiye Yüzyılı</w:t>
            </w:r>
          </w:p>
        </w:tc>
        <w:tc>
          <w:tcPr>
            <w:tcW w:w="3969" w:type="dxa"/>
          </w:tcPr>
          <w:p w:rsidR="009C3828" w:rsidRPr="00DE6403" w:rsidRDefault="009C3828" w:rsidP="003C3118">
            <w:pPr>
              <w:spacing w:after="160"/>
              <w:rPr>
                <w:sz w:val="20"/>
              </w:rPr>
            </w:pPr>
            <w:r w:rsidRPr="00DE6403">
              <w:rPr>
                <w:sz w:val="20"/>
              </w:rPr>
              <w:t>Meslekî ve Teknik Eğitim Strateji Belgesi (2014-2018)</w:t>
            </w:r>
          </w:p>
        </w:tc>
        <w:tc>
          <w:tcPr>
            <w:tcW w:w="3187" w:type="dxa"/>
          </w:tcPr>
          <w:p w:rsidR="009C3828" w:rsidRPr="00DE6403" w:rsidRDefault="009C3828" w:rsidP="009536CF">
            <w:pPr>
              <w:spacing w:after="160"/>
              <w:rPr>
                <w:sz w:val="20"/>
              </w:rPr>
            </w:pPr>
          </w:p>
        </w:tc>
      </w:tr>
      <w:tr w:rsidR="009C3828" w:rsidRPr="00A44AAA" w:rsidTr="009C3828">
        <w:trPr>
          <w:trHeight w:val="397"/>
          <w:jc w:val="center"/>
        </w:trPr>
        <w:tc>
          <w:tcPr>
            <w:tcW w:w="2338" w:type="dxa"/>
            <w:shd w:val="clear" w:color="auto" w:fill="92CDDC" w:themeFill="accent5" w:themeFillTint="99"/>
          </w:tcPr>
          <w:p w:rsidR="009C3828" w:rsidRPr="00DE6403" w:rsidRDefault="009C3828" w:rsidP="009536CF">
            <w:pPr>
              <w:spacing w:after="160"/>
              <w:rPr>
                <w:sz w:val="20"/>
              </w:rPr>
            </w:pPr>
            <w:r>
              <w:rPr>
                <w:sz w:val="20"/>
              </w:rPr>
              <w:t>Millî Eğitim Bakanlığı Türkiye Yüzyıl</w:t>
            </w:r>
            <w:r w:rsidRPr="00DE6403">
              <w:rPr>
                <w:sz w:val="20"/>
              </w:rPr>
              <w:t xml:space="preserve"> Vizyonu</w:t>
            </w:r>
          </w:p>
        </w:tc>
        <w:tc>
          <w:tcPr>
            <w:tcW w:w="3969" w:type="dxa"/>
          </w:tcPr>
          <w:p w:rsidR="009C3828" w:rsidRPr="00DE6403" w:rsidRDefault="009C3828" w:rsidP="003C3118">
            <w:pPr>
              <w:spacing w:after="160"/>
              <w:rPr>
                <w:sz w:val="20"/>
              </w:rPr>
            </w:pPr>
            <w:r w:rsidRPr="00DE6403">
              <w:rPr>
                <w:sz w:val="20"/>
              </w:rPr>
              <w:t>Mesleki Eğitim Kurulu Kararları</w:t>
            </w:r>
          </w:p>
        </w:tc>
        <w:tc>
          <w:tcPr>
            <w:tcW w:w="3187" w:type="dxa"/>
          </w:tcPr>
          <w:p w:rsidR="009C3828" w:rsidRPr="00DE6403" w:rsidRDefault="009C3828" w:rsidP="009536CF">
            <w:pPr>
              <w:spacing w:after="160"/>
              <w:rPr>
                <w:sz w:val="20"/>
              </w:rPr>
            </w:pPr>
          </w:p>
        </w:tc>
      </w:tr>
      <w:tr w:rsidR="009C3828" w:rsidRPr="00A44AAA" w:rsidTr="009C3828">
        <w:trPr>
          <w:trHeight w:val="397"/>
          <w:jc w:val="center"/>
        </w:trPr>
        <w:tc>
          <w:tcPr>
            <w:tcW w:w="2338" w:type="dxa"/>
            <w:shd w:val="clear" w:color="auto" w:fill="92CDDC" w:themeFill="accent5" w:themeFillTint="99"/>
          </w:tcPr>
          <w:p w:rsidR="009C3828" w:rsidRPr="00DE6403" w:rsidRDefault="009C3828" w:rsidP="009C3828">
            <w:pPr>
              <w:spacing w:after="160"/>
              <w:rPr>
                <w:sz w:val="20"/>
              </w:rPr>
            </w:pPr>
            <w:r>
              <w:rPr>
                <w:sz w:val="20"/>
              </w:rPr>
              <w:t>MEB 2019-2024</w:t>
            </w:r>
            <w:r w:rsidRPr="00DE6403">
              <w:rPr>
                <w:sz w:val="20"/>
              </w:rPr>
              <w:t xml:space="preserve"> Stratejik Planı</w:t>
            </w:r>
          </w:p>
        </w:tc>
        <w:tc>
          <w:tcPr>
            <w:tcW w:w="3969" w:type="dxa"/>
          </w:tcPr>
          <w:p w:rsidR="009C3828" w:rsidRPr="00DE6403" w:rsidRDefault="009C3828" w:rsidP="003C3118">
            <w:pPr>
              <w:spacing w:after="160"/>
              <w:rPr>
                <w:sz w:val="20"/>
              </w:rPr>
            </w:pPr>
            <w:r w:rsidRPr="00DE6403">
              <w:rPr>
                <w:sz w:val="20"/>
              </w:rPr>
              <w:t>Ulusal Öğretme</w:t>
            </w:r>
            <w:r>
              <w:rPr>
                <w:sz w:val="20"/>
              </w:rPr>
              <w:t>n Strateji Belgesi  (2017</w:t>
            </w:r>
            <w:r w:rsidRPr="00DE6403">
              <w:rPr>
                <w:sz w:val="20"/>
              </w:rPr>
              <w:t>-202</w:t>
            </w:r>
            <w:r>
              <w:rPr>
                <w:sz w:val="20"/>
              </w:rPr>
              <w:t>3</w:t>
            </w:r>
            <w:r w:rsidRPr="00DE6403">
              <w:rPr>
                <w:sz w:val="20"/>
              </w:rPr>
              <w:t>)</w:t>
            </w:r>
          </w:p>
        </w:tc>
        <w:tc>
          <w:tcPr>
            <w:tcW w:w="3187" w:type="dxa"/>
          </w:tcPr>
          <w:p w:rsidR="009C3828" w:rsidRPr="00DE6403" w:rsidRDefault="009C3828" w:rsidP="009536CF">
            <w:pPr>
              <w:spacing w:after="160"/>
              <w:rPr>
                <w:sz w:val="20"/>
              </w:rPr>
            </w:pPr>
          </w:p>
        </w:tc>
      </w:tr>
      <w:tr w:rsidR="009C3828" w:rsidRPr="00A44AAA" w:rsidTr="009C3828">
        <w:trPr>
          <w:trHeight w:val="397"/>
          <w:jc w:val="center"/>
        </w:trPr>
        <w:tc>
          <w:tcPr>
            <w:tcW w:w="2338" w:type="dxa"/>
            <w:shd w:val="clear" w:color="auto" w:fill="92CDDC" w:themeFill="accent5" w:themeFillTint="99"/>
          </w:tcPr>
          <w:p w:rsidR="009C3828" w:rsidRPr="009C3828" w:rsidRDefault="009C3828" w:rsidP="009C3828">
            <w:pPr>
              <w:rPr>
                <w:rFonts w:ascii="Times New Roman" w:hAnsi="Times New Roman" w:cs="Times New Roman"/>
                <w:sz w:val="24"/>
                <w:szCs w:val="24"/>
              </w:rPr>
            </w:pPr>
            <w:r w:rsidRPr="009C3828">
              <w:rPr>
                <w:rFonts w:ascii="Times New Roman" w:hAnsi="Times New Roman" w:cs="Times New Roman"/>
                <w:sz w:val="24"/>
                <w:szCs w:val="24"/>
              </w:rPr>
              <w:t>İl Millî Eğitim Müdürlüğü Stratejik Planı,</w:t>
            </w:r>
          </w:p>
        </w:tc>
        <w:tc>
          <w:tcPr>
            <w:tcW w:w="3969" w:type="dxa"/>
          </w:tcPr>
          <w:p w:rsidR="009C3828" w:rsidRPr="00A44AAA" w:rsidRDefault="009C3828" w:rsidP="00303363">
            <w:pPr>
              <w:pStyle w:val="TableParagraph"/>
              <w:spacing w:line="276" w:lineRule="auto"/>
              <w:rPr>
                <w:rFonts w:ascii="Times New Roman" w:hAnsi="Times New Roman" w:cs="Times New Roman"/>
                <w:sz w:val="20"/>
              </w:rPr>
            </w:pPr>
            <w:r>
              <w:rPr>
                <w:rFonts w:ascii="Times New Roman" w:hAnsi="Times New Roman" w:cs="Times New Roman"/>
                <w:sz w:val="20"/>
              </w:rPr>
              <w:t xml:space="preserve"> Stratejik Plan (2019-2023)</w:t>
            </w:r>
          </w:p>
        </w:tc>
        <w:tc>
          <w:tcPr>
            <w:tcW w:w="3187" w:type="dxa"/>
          </w:tcPr>
          <w:p w:rsidR="009C3828" w:rsidRPr="00DE6403" w:rsidRDefault="009C3828" w:rsidP="009536CF">
            <w:pPr>
              <w:spacing w:after="160"/>
              <w:rPr>
                <w:sz w:val="20"/>
              </w:rPr>
            </w:pPr>
          </w:p>
        </w:tc>
      </w:tr>
      <w:tr w:rsidR="009C3828" w:rsidRPr="00A44AAA" w:rsidTr="009C3828">
        <w:trPr>
          <w:trHeight w:val="397"/>
          <w:jc w:val="center"/>
        </w:trPr>
        <w:tc>
          <w:tcPr>
            <w:tcW w:w="2338" w:type="dxa"/>
            <w:shd w:val="clear" w:color="auto" w:fill="92CDDC" w:themeFill="accent5" w:themeFillTint="99"/>
          </w:tcPr>
          <w:p w:rsidR="009C3828" w:rsidRDefault="009C3828" w:rsidP="003C3118">
            <w:r w:rsidRPr="00E103FE">
              <w:rPr>
                <w:rFonts w:ascii="Times New Roman" w:hAnsi="Times New Roman" w:cs="Times New Roman"/>
                <w:sz w:val="24"/>
                <w:szCs w:val="24"/>
              </w:rPr>
              <w:t xml:space="preserve">İlçe Millî Eğitim Müdürlüğü Stratejik Planı </w:t>
            </w:r>
          </w:p>
        </w:tc>
        <w:tc>
          <w:tcPr>
            <w:tcW w:w="3969" w:type="dxa"/>
          </w:tcPr>
          <w:p w:rsidR="009C3828" w:rsidRPr="00A44AAA" w:rsidRDefault="009C3828" w:rsidP="00303363">
            <w:pPr>
              <w:pStyle w:val="TableParagraph"/>
              <w:spacing w:line="276" w:lineRule="auto"/>
              <w:rPr>
                <w:rFonts w:ascii="Times New Roman" w:hAnsi="Times New Roman" w:cs="Times New Roman"/>
                <w:sz w:val="20"/>
              </w:rPr>
            </w:pPr>
            <w:r>
              <w:rPr>
                <w:rFonts w:ascii="Times New Roman" w:hAnsi="Times New Roman" w:cs="Times New Roman"/>
                <w:sz w:val="20"/>
              </w:rPr>
              <w:t xml:space="preserve"> Stratejik Plan (2019-2023)</w:t>
            </w:r>
          </w:p>
        </w:tc>
        <w:tc>
          <w:tcPr>
            <w:tcW w:w="3187" w:type="dxa"/>
          </w:tcPr>
          <w:p w:rsidR="009C3828" w:rsidRPr="00DE6403" w:rsidRDefault="009C3828" w:rsidP="009536CF">
            <w:pPr>
              <w:spacing w:after="160"/>
              <w:rPr>
                <w:sz w:val="20"/>
              </w:rPr>
            </w:pPr>
          </w:p>
        </w:tc>
      </w:tr>
    </w:tbl>
    <w:p w:rsidR="00303363" w:rsidRPr="00A44AAA" w:rsidRDefault="00303363" w:rsidP="00303363">
      <w:pPr>
        <w:pStyle w:val="GvdeMetni"/>
        <w:spacing w:before="54" w:line="276" w:lineRule="auto"/>
        <w:rPr>
          <w:rFonts w:ascii="Times New Roman" w:hAnsi="Times New Roman" w:cs="Times New Roman"/>
          <w:b/>
          <w:sz w:val="20"/>
        </w:rPr>
      </w:pPr>
    </w:p>
    <w:p w:rsidR="00303363" w:rsidRDefault="00303363" w:rsidP="00303363">
      <w:pPr>
        <w:spacing w:line="276" w:lineRule="auto"/>
        <w:rPr>
          <w:rFonts w:ascii="Times New Roman" w:hAnsi="Times New Roman" w:cs="Times New Roman"/>
          <w:sz w:val="24"/>
          <w:szCs w:val="24"/>
        </w:rPr>
      </w:pPr>
    </w:p>
    <w:p w:rsidR="009C3828" w:rsidRDefault="009C3828" w:rsidP="002D6D2E">
      <w:pPr>
        <w:pStyle w:val="Balk2"/>
        <w:ind w:left="0" w:firstLine="0"/>
      </w:pPr>
      <w:bookmarkStart w:id="12" w:name="_Toc164264119"/>
    </w:p>
    <w:p w:rsidR="00E61309" w:rsidRPr="006A628C" w:rsidRDefault="006A628C" w:rsidP="006E5E60">
      <w:pPr>
        <w:pStyle w:val="Balk2"/>
        <w:ind w:hanging="1109"/>
      </w:pPr>
      <w:r>
        <w:t xml:space="preserve">2.5 </w:t>
      </w:r>
      <w:r w:rsidR="00E61309" w:rsidRPr="006A628C">
        <w:t>Faaliyet Alanları ile Ürün/Hizmetlerin Belirlenmesi</w:t>
      </w:r>
      <w:bookmarkEnd w:id="12"/>
    </w:p>
    <w:p w:rsidR="00BE61EE" w:rsidRPr="00BE61EE" w:rsidRDefault="00BE61EE" w:rsidP="00BE61EE">
      <w:pPr>
        <w:spacing w:line="276" w:lineRule="auto"/>
        <w:rPr>
          <w:rFonts w:ascii="Times New Roman" w:hAnsi="Times New Roman" w:cs="Times New Roman"/>
          <w:b/>
          <w:bCs/>
          <w:sz w:val="24"/>
          <w:szCs w:val="24"/>
        </w:rPr>
      </w:pPr>
    </w:p>
    <w:p w:rsidR="00323502" w:rsidRPr="00BB35C0" w:rsidRDefault="00323502" w:rsidP="00AF022F">
      <w:pPr>
        <w:spacing w:after="200" w:line="276" w:lineRule="auto"/>
        <w:ind w:firstLine="708"/>
        <w:contextualSpacing/>
        <w:jc w:val="both"/>
        <w:rPr>
          <w:rFonts w:ascii="Times New Roman" w:eastAsia="Calibri" w:hAnsi="Times New Roman" w:cs="Times New Roman"/>
        </w:rPr>
      </w:pPr>
      <w:r w:rsidRPr="00BB35C0">
        <w:rPr>
          <w:rFonts w:ascii="Times New Roman" w:eastAsia="Calibri" w:hAnsi="Times New Roman" w:cs="Times New Roman"/>
        </w:rPr>
        <w:t>Mevzuatla Millî Eğitim Müdürlüklerine verilen diğer görev ve hizmetler ile kamu kurumu olarak kendisine verilen yasal yükümlülükler analiz edilerek faaliyet alanları boyutlandırılmıştır.  Belirlenen ürün ve hizmetlerin birbirleriyle olan ilişkileri gözetilerek belirli faaliyet alanları altında toplulaştırılması, kuruluşun organizasyon şemasının ve faaliyetlerinin bütününün gözden geçirilmesi açısından faydalı bir çalışma olmuştur. Belirlenen faaliyet alanları, stratejik planlama sürecinin daha sonraki aşamalarında dikkate alınmıştır. Ayrıca, paydaşların görüş ve önerileri alınırken, bu aşamada belirlenen faaliyet alanları bazında çalışmalar yürütülmüştür.</w:t>
      </w:r>
    </w:p>
    <w:p w:rsidR="00E61309" w:rsidRDefault="00323502" w:rsidP="00AF022F">
      <w:pPr>
        <w:spacing w:after="200" w:line="276" w:lineRule="auto"/>
        <w:ind w:firstLine="708"/>
        <w:contextualSpacing/>
        <w:jc w:val="both"/>
        <w:rPr>
          <w:rFonts w:ascii="Times New Roman" w:eastAsia="Calibri" w:hAnsi="Times New Roman" w:cs="Times New Roman"/>
        </w:rPr>
      </w:pPr>
      <w:r w:rsidRPr="00BB35C0">
        <w:rPr>
          <w:rFonts w:ascii="Times New Roman" w:eastAsia="Calibri" w:hAnsi="Times New Roman" w:cs="Times New Roman"/>
        </w:rPr>
        <w:t>Okulumuz 2024–2028 Stratejik Plan hazırlık sürecinde faaliyet alanları ve hizmetlerinin belirlenmesine yönelik çalışmalar yapılmıştır. Bu kapsamda birimlerinin yasal yükümlülükleri, standart dosya planı, üst politika belgeleri, yürürlükteki uygulanan sistemler ve kamu hizmet envanteri incelenerek müdürlüğümüzün hizmetleri tespit edilmiş; eğitim ve öğretim, bilimsel, kültürel, sanatsal ve sportif faaliyetler, ölçme ve değerlendirme, insan kaynakları yönetimi, araştırma, geliştirme, proje ve protokoller, yönetim ve denetim, uluslararası ilişkiler ve fiziki ve tekn</w:t>
      </w:r>
      <w:r w:rsidR="002D6D2E">
        <w:rPr>
          <w:rFonts w:ascii="Times New Roman" w:eastAsia="Calibri" w:hAnsi="Times New Roman" w:cs="Times New Roman"/>
        </w:rPr>
        <w:t>olojik altyapı olmak üzere onbir</w:t>
      </w:r>
      <w:r w:rsidRPr="00BB35C0">
        <w:rPr>
          <w:rFonts w:ascii="Times New Roman" w:eastAsia="Calibri" w:hAnsi="Times New Roman" w:cs="Times New Roman"/>
        </w:rPr>
        <w:t xml:space="preserve"> faaliyet alanı altında gruplandırılmıştır.</w:t>
      </w:r>
    </w:p>
    <w:p w:rsidR="00BB35C0" w:rsidRPr="00BB35C0" w:rsidRDefault="00BB35C0" w:rsidP="00BB35C0">
      <w:pPr>
        <w:spacing w:after="200" w:line="276" w:lineRule="auto"/>
        <w:ind w:firstLine="708"/>
        <w:contextualSpacing/>
        <w:rPr>
          <w:rFonts w:ascii="Times New Roman" w:eastAsia="Calibri" w:hAnsi="Times New Roman" w:cs="Times New Roman"/>
        </w:rPr>
      </w:pPr>
    </w:p>
    <w:p w:rsidR="00E61309" w:rsidRDefault="00E61309" w:rsidP="00BE61EE">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p w:rsidR="00BE61EE" w:rsidRPr="00BE61EE" w:rsidRDefault="00BE61EE" w:rsidP="00BE61EE">
      <w:pPr>
        <w:jc w:val="center"/>
        <w:rPr>
          <w:rFonts w:ascii="Times New Roman" w:hAnsi="Times New Roman" w:cs="Times New Roman"/>
          <w:i/>
          <w:iCs/>
          <w:sz w:val="24"/>
          <w:szCs w:val="24"/>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3"/>
        <w:gridCol w:w="5767"/>
      </w:tblGrid>
      <w:tr w:rsidR="00E61309" w:rsidRPr="00E61309" w:rsidTr="007F37D3">
        <w:trPr>
          <w:trHeight w:val="505"/>
          <w:jc w:val="center"/>
        </w:trPr>
        <w:tc>
          <w:tcPr>
            <w:tcW w:w="3893" w:type="dxa"/>
            <w:shd w:val="clear" w:color="auto" w:fill="92CDDC" w:themeFill="accent5" w:themeFillTint="99"/>
            <w:vAlign w:val="center"/>
          </w:tcPr>
          <w:p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sidRPr="00E61309">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E61309" w:rsidRPr="00E61309" w:rsidTr="00BB35C0">
        <w:trPr>
          <w:trHeight w:val="1020"/>
          <w:jc w:val="center"/>
        </w:trPr>
        <w:tc>
          <w:tcPr>
            <w:tcW w:w="3893" w:type="dxa"/>
            <w:shd w:val="clear" w:color="auto" w:fill="92CDDC" w:themeFill="accent5" w:themeFillTint="99"/>
            <w:vAlign w:val="center"/>
          </w:tcPr>
          <w:p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Öğretim-eğitim</w:t>
            </w:r>
            <w:r w:rsidR="002D6D2E">
              <w:rPr>
                <w:rFonts w:ascii="Times New Roman" w:hAnsi="Times New Roman" w:cs="Times New Roman"/>
                <w:b/>
                <w:spacing w:val="2"/>
                <w:sz w:val="24"/>
                <w:szCs w:val="24"/>
              </w:rPr>
              <w:t xml:space="preserve"> </w:t>
            </w:r>
            <w:r w:rsidRPr="00E61309">
              <w:rPr>
                <w:rFonts w:ascii="Times New Roman" w:hAnsi="Times New Roman" w:cs="Times New Roman"/>
                <w:b/>
                <w:spacing w:val="-2"/>
                <w:sz w:val="24"/>
                <w:szCs w:val="24"/>
              </w:rPr>
              <w:t>faaliyetleri</w:t>
            </w:r>
          </w:p>
        </w:tc>
        <w:tc>
          <w:tcPr>
            <w:tcW w:w="5767" w:type="dxa"/>
            <w:shd w:val="clear" w:color="auto" w:fill="DAEEF3" w:themeFill="accent5" w:themeFillTint="33"/>
            <w:vAlign w:val="center"/>
          </w:tcPr>
          <w:p w:rsidR="00BE61EE" w:rsidRPr="00BB35C0" w:rsidRDefault="00E61309" w:rsidP="00BE61EE">
            <w:pPr>
              <w:pStyle w:val="TableParagraph"/>
              <w:spacing w:line="276" w:lineRule="auto"/>
              <w:ind w:left="107" w:right="29"/>
              <w:rPr>
                <w:rFonts w:ascii="Times New Roman" w:hAnsi="Times New Roman" w:cs="Times New Roman"/>
                <w:b/>
                <w:sz w:val="18"/>
                <w:szCs w:val="18"/>
              </w:rPr>
            </w:pPr>
            <w:r w:rsidRPr="00BB35C0">
              <w:rPr>
                <w:rFonts w:ascii="Times New Roman" w:hAnsi="Times New Roman" w:cs="Times New Roman"/>
                <w:b/>
                <w:sz w:val="18"/>
                <w:szCs w:val="18"/>
              </w:rPr>
              <w:t xml:space="preserve">Öğrenciİşleri </w:t>
            </w:r>
          </w:p>
          <w:p w:rsidR="00BE61EE" w:rsidRPr="00BB35C0" w:rsidRDefault="00E61309" w:rsidP="00BE61EE">
            <w:pPr>
              <w:pStyle w:val="TableParagraph"/>
              <w:spacing w:line="276" w:lineRule="auto"/>
              <w:ind w:left="107" w:right="29"/>
              <w:rPr>
                <w:rFonts w:ascii="Times New Roman" w:hAnsi="Times New Roman" w:cs="Times New Roman"/>
                <w:sz w:val="18"/>
                <w:szCs w:val="18"/>
              </w:rPr>
            </w:pPr>
            <w:r w:rsidRPr="00BB35C0">
              <w:rPr>
                <w:rFonts w:ascii="Times New Roman" w:hAnsi="Times New Roman" w:cs="Times New Roman"/>
                <w:sz w:val="18"/>
                <w:szCs w:val="18"/>
              </w:rPr>
              <w:t xml:space="preserve">Kayıt-nakil işleri </w:t>
            </w:r>
          </w:p>
          <w:p w:rsidR="00BE61EE" w:rsidRPr="00BB35C0" w:rsidRDefault="00E61309" w:rsidP="00BE61EE">
            <w:pPr>
              <w:pStyle w:val="TableParagraph"/>
              <w:spacing w:line="276" w:lineRule="auto"/>
              <w:ind w:left="107" w:right="29"/>
              <w:rPr>
                <w:rFonts w:ascii="Times New Roman" w:hAnsi="Times New Roman" w:cs="Times New Roman"/>
                <w:spacing w:val="-4"/>
                <w:sz w:val="18"/>
                <w:szCs w:val="18"/>
              </w:rPr>
            </w:pPr>
            <w:r w:rsidRPr="00BB35C0">
              <w:rPr>
                <w:rFonts w:ascii="Times New Roman" w:hAnsi="Times New Roman" w:cs="Times New Roman"/>
                <w:spacing w:val="-4"/>
                <w:sz w:val="18"/>
                <w:szCs w:val="18"/>
              </w:rPr>
              <w:t xml:space="preserve">Devam-devamsızlık </w:t>
            </w:r>
          </w:p>
          <w:p w:rsidR="00E61309" w:rsidRPr="00BB35C0" w:rsidRDefault="00E61309" w:rsidP="00BB35C0">
            <w:pPr>
              <w:pStyle w:val="TableParagraph"/>
              <w:spacing w:line="276" w:lineRule="auto"/>
              <w:ind w:left="107" w:right="29"/>
              <w:rPr>
                <w:rFonts w:ascii="Times New Roman" w:hAnsi="Times New Roman" w:cs="Times New Roman"/>
                <w:sz w:val="18"/>
                <w:szCs w:val="18"/>
              </w:rPr>
            </w:pPr>
            <w:r w:rsidRPr="00BB35C0">
              <w:rPr>
                <w:rFonts w:ascii="Times New Roman" w:hAnsi="Times New Roman" w:cs="Times New Roman"/>
                <w:sz w:val="18"/>
                <w:szCs w:val="18"/>
              </w:rPr>
              <w:t>Sınıf geçme</w:t>
            </w:r>
          </w:p>
        </w:tc>
      </w:tr>
      <w:tr w:rsidR="00E61309" w:rsidRPr="00E61309" w:rsidTr="00BB35C0">
        <w:trPr>
          <w:trHeight w:val="694"/>
          <w:jc w:val="center"/>
        </w:trPr>
        <w:tc>
          <w:tcPr>
            <w:tcW w:w="3893" w:type="dxa"/>
            <w:shd w:val="clear" w:color="auto" w:fill="92CDDC" w:themeFill="accent5" w:themeFillTint="99"/>
            <w:vAlign w:val="center"/>
          </w:tcPr>
          <w:p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Rehberlik</w:t>
            </w:r>
            <w:r w:rsidR="002D6D2E">
              <w:rPr>
                <w:rFonts w:ascii="Times New Roman" w:hAnsi="Times New Roman" w:cs="Times New Roman"/>
                <w:b/>
                <w:w w:val="105"/>
                <w:sz w:val="24"/>
                <w:szCs w:val="24"/>
              </w:rPr>
              <w:t xml:space="preserve"> </w:t>
            </w:r>
            <w:r w:rsidRPr="00E61309">
              <w:rPr>
                <w:rFonts w:ascii="Times New Roman" w:hAnsi="Times New Roman" w:cs="Times New Roman"/>
                <w:b/>
                <w:spacing w:val="-2"/>
                <w:w w:val="110"/>
                <w:sz w:val="24"/>
                <w:szCs w:val="24"/>
              </w:rPr>
              <w:t>faaliyetleri</w:t>
            </w:r>
          </w:p>
        </w:tc>
        <w:tc>
          <w:tcPr>
            <w:tcW w:w="5767" w:type="dxa"/>
            <w:shd w:val="clear" w:color="auto" w:fill="DAEEF3" w:themeFill="accent5" w:themeFillTint="33"/>
            <w:vAlign w:val="center"/>
          </w:tcPr>
          <w:p w:rsidR="00BE61EE" w:rsidRPr="00BB35C0" w:rsidRDefault="00E61309" w:rsidP="00BE61EE">
            <w:pPr>
              <w:pStyle w:val="TableParagraph"/>
              <w:spacing w:line="276" w:lineRule="auto"/>
              <w:ind w:left="107" w:right="29"/>
              <w:rPr>
                <w:rFonts w:ascii="Times New Roman" w:hAnsi="Times New Roman" w:cs="Times New Roman"/>
                <w:sz w:val="18"/>
                <w:szCs w:val="18"/>
              </w:rPr>
            </w:pPr>
            <w:r w:rsidRPr="00BB35C0">
              <w:rPr>
                <w:rFonts w:ascii="Times New Roman" w:hAnsi="Times New Roman" w:cs="Times New Roman"/>
                <w:sz w:val="18"/>
                <w:szCs w:val="18"/>
              </w:rPr>
              <w:t xml:space="preserve">Öğrencilere rehberlik yapmak </w:t>
            </w:r>
          </w:p>
          <w:p w:rsidR="00BE61EE" w:rsidRPr="00BB35C0" w:rsidRDefault="00E61309" w:rsidP="00BE61EE">
            <w:pPr>
              <w:pStyle w:val="TableParagraph"/>
              <w:spacing w:line="276" w:lineRule="auto"/>
              <w:ind w:left="107" w:right="29"/>
              <w:rPr>
                <w:rFonts w:ascii="Times New Roman" w:hAnsi="Times New Roman" w:cs="Times New Roman"/>
                <w:sz w:val="18"/>
                <w:szCs w:val="18"/>
              </w:rPr>
            </w:pPr>
            <w:r w:rsidRPr="00BB35C0">
              <w:rPr>
                <w:rFonts w:ascii="Times New Roman" w:hAnsi="Times New Roman" w:cs="Times New Roman"/>
                <w:sz w:val="18"/>
                <w:szCs w:val="18"/>
              </w:rPr>
              <w:t xml:space="preserve">Velilere rehberlik etmek </w:t>
            </w:r>
          </w:p>
          <w:p w:rsidR="00E61309" w:rsidRPr="00BB35C0" w:rsidRDefault="00E61309" w:rsidP="00BE61EE">
            <w:pPr>
              <w:pStyle w:val="TableParagraph"/>
              <w:spacing w:line="276" w:lineRule="auto"/>
              <w:ind w:left="107" w:right="29"/>
              <w:rPr>
                <w:rFonts w:ascii="Times New Roman" w:hAnsi="Times New Roman" w:cs="Times New Roman"/>
                <w:sz w:val="18"/>
                <w:szCs w:val="18"/>
              </w:rPr>
            </w:pPr>
            <w:r w:rsidRPr="00BB35C0">
              <w:rPr>
                <w:rFonts w:ascii="Times New Roman" w:hAnsi="Times New Roman" w:cs="Times New Roman"/>
                <w:spacing w:val="-4"/>
                <w:sz w:val="18"/>
                <w:szCs w:val="18"/>
              </w:rPr>
              <w:t>Rehberlik faaliyetlerini yürütmek</w:t>
            </w:r>
          </w:p>
        </w:tc>
      </w:tr>
      <w:tr w:rsidR="00E61309" w:rsidRPr="00E61309" w:rsidTr="002C5C53">
        <w:trPr>
          <w:trHeight w:val="414"/>
          <w:jc w:val="center"/>
        </w:trPr>
        <w:tc>
          <w:tcPr>
            <w:tcW w:w="3893" w:type="dxa"/>
            <w:shd w:val="clear" w:color="auto" w:fill="92CDDC" w:themeFill="accent5" w:themeFillTint="99"/>
            <w:vAlign w:val="center"/>
          </w:tcPr>
          <w:p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Sosyal</w:t>
            </w:r>
            <w:r w:rsidR="002D6D2E">
              <w:rPr>
                <w:rFonts w:ascii="Times New Roman" w:hAnsi="Times New Roman" w:cs="Times New Roman"/>
                <w:b/>
                <w:w w:val="105"/>
                <w:sz w:val="24"/>
                <w:szCs w:val="24"/>
              </w:rPr>
              <w:t xml:space="preserve"> </w:t>
            </w:r>
            <w:r w:rsidRPr="00E61309">
              <w:rPr>
                <w:rFonts w:ascii="Times New Roman" w:hAnsi="Times New Roman" w:cs="Times New Roman"/>
                <w:b/>
                <w:spacing w:val="-2"/>
                <w:w w:val="110"/>
                <w:sz w:val="24"/>
                <w:szCs w:val="24"/>
              </w:rPr>
              <w:t>faaliyetler</w:t>
            </w:r>
          </w:p>
        </w:tc>
        <w:tc>
          <w:tcPr>
            <w:tcW w:w="5767" w:type="dxa"/>
            <w:shd w:val="clear" w:color="auto" w:fill="DAEEF3" w:themeFill="accent5" w:themeFillTint="33"/>
            <w:vAlign w:val="center"/>
          </w:tcPr>
          <w:p w:rsidR="008070D3" w:rsidRPr="00DE600F" w:rsidRDefault="008070D3" w:rsidP="008070D3">
            <w:pPr>
              <w:widowControl/>
              <w:numPr>
                <w:ilvl w:val="0"/>
                <w:numId w:val="22"/>
              </w:numPr>
              <w:autoSpaceDE/>
              <w:autoSpaceDN/>
              <w:jc w:val="both"/>
              <w:rPr>
                <w:rFonts w:ascii="Times New Roman" w:hAnsi="Times New Roman"/>
                <w:bCs/>
                <w:sz w:val="18"/>
                <w:szCs w:val="18"/>
              </w:rPr>
            </w:pPr>
            <w:r w:rsidRPr="00DE600F">
              <w:rPr>
                <w:rFonts w:ascii="Times New Roman" w:hAnsi="Times New Roman"/>
                <w:bCs/>
                <w:sz w:val="18"/>
                <w:szCs w:val="18"/>
              </w:rPr>
              <w:t>Çeşitli Sosyal Etkinlikler (.....)</w:t>
            </w:r>
          </w:p>
          <w:p w:rsidR="008070D3" w:rsidRPr="00DE600F" w:rsidRDefault="008070D3" w:rsidP="008070D3">
            <w:pPr>
              <w:widowControl/>
              <w:numPr>
                <w:ilvl w:val="0"/>
                <w:numId w:val="22"/>
              </w:numPr>
              <w:autoSpaceDE/>
              <w:autoSpaceDN/>
              <w:jc w:val="both"/>
              <w:rPr>
                <w:rFonts w:ascii="Times New Roman" w:hAnsi="Times New Roman"/>
                <w:bCs/>
                <w:sz w:val="18"/>
                <w:szCs w:val="18"/>
              </w:rPr>
            </w:pPr>
            <w:r w:rsidRPr="00DE600F">
              <w:rPr>
                <w:rFonts w:ascii="Times New Roman" w:hAnsi="Times New Roman"/>
                <w:bCs/>
                <w:sz w:val="18"/>
                <w:szCs w:val="18"/>
              </w:rPr>
              <w:t>Öğretmenler Sosyal Etkinlikleri</w:t>
            </w:r>
          </w:p>
          <w:p w:rsidR="00E61309" w:rsidRPr="00BB35C0" w:rsidRDefault="008070D3" w:rsidP="00BB35C0">
            <w:pPr>
              <w:widowControl/>
              <w:numPr>
                <w:ilvl w:val="0"/>
                <w:numId w:val="22"/>
              </w:numPr>
              <w:autoSpaceDE/>
              <w:autoSpaceDN/>
              <w:jc w:val="both"/>
              <w:rPr>
                <w:rFonts w:ascii="Times New Roman" w:hAnsi="Times New Roman"/>
                <w:bCs/>
                <w:sz w:val="18"/>
                <w:szCs w:val="18"/>
              </w:rPr>
            </w:pPr>
            <w:r w:rsidRPr="00DE600F">
              <w:rPr>
                <w:rFonts w:ascii="Times New Roman" w:hAnsi="Times New Roman"/>
                <w:bCs/>
                <w:sz w:val="18"/>
                <w:szCs w:val="18"/>
              </w:rPr>
              <w:t>Bayramlar-Belirli Gün ve Haftalarla İlgili törenler</w:t>
            </w:r>
          </w:p>
        </w:tc>
      </w:tr>
      <w:tr w:rsidR="00E61309" w:rsidRPr="00E61309" w:rsidTr="002C5C53">
        <w:trPr>
          <w:trHeight w:val="414"/>
          <w:jc w:val="center"/>
        </w:trPr>
        <w:tc>
          <w:tcPr>
            <w:tcW w:w="3893" w:type="dxa"/>
            <w:shd w:val="clear" w:color="auto" w:fill="92CDDC" w:themeFill="accent5" w:themeFillTint="99"/>
            <w:vAlign w:val="center"/>
          </w:tcPr>
          <w:p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Sportif</w:t>
            </w:r>
            <w:r w:rsidR="002D6D2E">
              <w:rPr>
                <w:rFonts w:ascii="Times New Roman" w:hAnsi="Times New Roman" w:cs="Times New Roman"/>
                <w:b/>
                <w:sz w:val="24"/>
                <w:szCs w:val="24"/>
              </w:rPr>
              <w:t xml:space="preserve"> </w:t>
            </w:r>
            <w:r w:rsidRPr="00E61309">
              <w:rPr>
                <w:rFonts w:ascii="Times New Roman" w:hAnsi="Times New Roman" w:cs="Times New Roman"/>
                <w:b/>
                <w:spacing w:val="-2"/>
                <w:sz w:val="24"/>
                <w:szCs w:val="24"/>
              </w:rPr>
              <w:t>faaliyetler</w:t>
            </w:r>
          </w:p>
        </w:tc>
        <w:tc>
          <w:tcPr>
            <w:tcW w:w="5767" w:type="dxa"/>
            <w:shd w:val="clear" w:color="auto" w:fill="DAEEF3" w:themeFill="accent5" w:themeFillTint="33"/>
            <w:vAlign w:val="center"/>
          </w:tcPr>
          <w:p w:rsidR="008070D3" w:rsidRPr="00DE600F" w:rsidRDefault="008070D3" w:rsidP="008070D3">
            <w:pPr>
              <w:widowControl/>
              <w:numPr>
                <w:ilvl w:val="0"/>
                <w:numId w:val="21"/>
              </w:numPr>
              <w:autoSpaceDE/>
              <w:autoSpaceDN/>
              <w:jc w:val="both"/>
              <w:rPr>
                <w:rFonts w:ascii="Times New Roman" w:hAnsi="Times New Roman"/>
                <w:bCs/>
                <w:sz w:val="18"/>
                <w:szCs w:val="18"/>
              </w:rPr>
            </w:pPr>
            <w:r w:rsidRPr="00DE600F">
              <w:rPr>
                <w:rFonts w:ascii="Times New Roman" w:hAnsi="Times New Roman"/>
                <w:bCs/>
                <w:sz w:val="18"/>
                <w:szCs w:val="18"/>
              </w:rPr>
              <w:t>Futbol</w:t>
            </w:r>
          </w:p>
          <w:p w:rsidR="008070D3" w:rsidRPr="00DE600F" w:rsidRDefault="008070D3" w:rsidP="008070D3">
            <w:pPr>
              <w:widowControl/>
              <w:numPr>
                <w:ilvl w:val="0"/>
                <w:numId w:val="21"/>
              </w:numPr>
              <w:autoSpaceDE/>
              <w:autoSpaceDN/>
              <w:jc w:val="both"/>
              <w:rPr>
                <w:rFonts w:ascii="Times New Roman" w:hAnsi="Times New Roman"/>
                <w:bCs/>
                <w:sz w:val="18"/>
                <w:szCs w:val="18"/>
              </w:rPr>
            </w:pPr>
            <w:r w:rsidRPr="00DE600F">
              <w:rPr>
                <w:rFonts w:ascii="Times New Roman" w:hAnsi="Times New Roman"/>
                <w:bCs/>
                <w:sz w:val="18"/>
                <w:szCs w:val="18"/>
              </w:rPr>
              <w:t xml:space="preserve">Atletizm   </w:t>
            </w:r>
          </w:p>
          <w:p w:rsidR="008070D3" w:rsidRPr="00DE600F" w:rsidRDefault="008070D3" w:rsidP="008070D3">
            <w:pPr>
              <w:widowControl/>
              <w:numPr>
                <w:ilvl w:val="0"/>
                <w:numId w:val="21"/>
              </w:numPr>
              <w:autoSpaceDE/>
              <w:autoSpaceDN/>
              <w:jc w:val="both"/>
              <w:rPr>
                <w:rFonts w:ascii="Times New Roman" w:hAnsi="Times New Roman"/>
                <w:bCs/>
                <w:sz w:val="18"/>
                <w:szCs w:val="18"/>
              </w:rPr>
            </w:pPr>
            <w:r w:rsidRPr="00DE600F">
              <w:rPr>
                <w:rFonts w:ascii="Times New Roman" w:hAnsi="Times New Roman"/>
                <w:bCs/>
                <w:sz w:val="18"/>
                <w:szCs w:val="18"/>
              </w:rPr>
              <w:t>Voleybol</w:t>
            </w:r>
          </w:p>
          <w:p w:rsidR="00E61309" w:rsidRPr="00E61309" w:rsidRDefault="008070D3" w:rsidP="008070D3">
            <w:pPr>
              <w:pStyle w:val="TableParagraph"/>
              <w:spacing w:line="276" w:lineRule="auto"/>
              <w:ind w:right="29"/>
              <w:rPr>
                <w:rFonts w:ascii="Times New Roman" w:hAnsi="Times New Roman" w:cs="Times New Roman"/>
                <w:sz w:val="24"/>
                <w:szCs w:val="24"/>
              </w:rPr>
            </w:pPr>
            <w:r w:rsidRPr="00DE600F">
              <w:rPr>
                <w:rFonts w:ascii="Times New Roman" w:hAnsi="Times New Roman"/>
                <w:bCs/>
                <w:sz w:val="18"/>
                <w:szCs w:val="18"/>
              </w:rPr>
              <w:t>Basketbol vb...</w:t>
            </w:r>
          </w:p>
        </w:tc>
      </w:tr>
      <w:tr w:rsidR="00E61309" w:rsidRPr="00E61309" w:rsidTr="002C5C53">
        <w:trPr>
          <w:trHeight w:val="441"/>
          <w:jc w:val="center"/>
        </w:trPr>
        <w:tc>
          <w:tcPr>
            <w:tcW w:w="3893" w:type="dxa"/>
            <w:shd w:val="clear" w:color="auto" w:fill="92CDDC" w:themeFill="accent5" w:themeFillTint="99"/>
            <w:vAlign w:val="center"/>
          </w:tcPr>
          <w:p w:rsidR="00E61309" w:rsidRPr="00E61309" w:rsidRDefault="00E61309" w:rsidP="002D6D2E">
            <w:pPr>
              <w:pStyle w:val="TableParagraph"/>
              <w:spacing w:before="106"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Kültürel</w:t>
            </w:r>
            <w:r w:rsidR="002D6D2E">
              <w:rPr>
                <w:rFonts w:ascii="Times New Roman" w:hAnsi="Times New Roman" w:cs="Times New Roman"/>
                <w:b/>
                <w:sz w:val="24"/>
                <w:szCs w:val="24"/>
              </w:rPr>
              <w:t xml:space="preserve"> </w:t>
            </w:r>
            <w:r w:rsidRPr="00E61309">
              <w:rPr>
                <w:rFonts w:ascii="Times New Roman" w:hAnsi="Times New Roman" w:cs="Times New Roman"/>
                <w:b/>
                <w:sz w:val="24"/>
                <w:szCs w:val="24"/>
              </w:rPr>
              <w:t>ve</w:t>
            </w:r>
            <w:r w:rsidR="002D6D2E">
              <w:rPr>
                <w:rFonts w:ascii="Times New Roman" w:hAnsi="Times New Roman" w:cs="Times New Roman"/>
                <w:b/>
                <w:sz w:val="24"/>
                <w:szCs w:val="24"/>
              </w:rPr>
              <w:t xml:space="preserve"> </w:t>
            </w:r>
            <w:r w:rsidRPr="00E61309">
              <w:rPr>
                <w:rFonts w:ascii="Times New Roman" w:hAnsi="Times New Roman" w:cs="Times New Roman"/>
                <w:b/>
                <w:sz w:val="24"/>
                <w:szCs w:val="24"/>
              </w:rPr>
              <w:t>sanatsal</w:t>
            </w:r>
            <w:r w:rsidR="002D6D2E">
              <w:rPr>
                <w:rFonts w:ascii="Times New Roman" w:hAnsi="Times New Roman" w:cs="Times New Roman"/>
                <w:b/>
                <w:spacing w:val="-2"/>
                <w:sz w:val="24"/>
                <w:szCs w:val="24"/>
              </w:rPr>
              <w:t xml:space="preserve"> f</w:t>
            </w:r>
            <w:r w:rsidRPr="00E61309">
              <w:rPr>
                <w:rFonts w:ascii="Times New Roman" w:hAnsi="Times New Roman" w:cs="Times New Roman"/>
                <w:b/>
                <w:spacing w:val="-2"/>
                <w:sz w:val="24"/>
                <w:szCs w:val="24"/>
              </w:rPr>
              <w:t>aaliyetler</w:t>
            </w:r>
          </w:p>
        </w:tc>
        <w:tc>
          <w:tcPr>
            <w:tcW w:w="5767" w:type="dxa"/>
            <w:shd w:val="clear" w:color="auto" w:fill="DAEEF3" w:themeFill="accent5" w:themeFillTint="33"/>
            <w:vAlign w:val="center"/>
          </w:tcPr>
          <w:p w:rsidR="008070D3" w:rsidRPr="00DE600F" w:rsidRDefault="008070D3" w:rsidP="008070D3">
            <w:pPr>
              <w:widowControl/>
              <w:numPr>
                <w:ilvl w:val="0"/>
                <w:numId w:val="22"/>
              </w:numPr>
              <w:autoSpaceDE/>
              <w:autoSpaceDN/>
              <w:jc w:val="both"/>
              <w:rPr>
                <w:rFonts w:ascii="Times New Roman" w:hAnsi="Times New Roman"/>
                <w:bCs/>
                <w:sz w:val="18"/>
                <w:szCs w:val="18"/>
              </w:rPr>
            </w:pPr>
            <w:r w:rsidRPr="00DE600F">
              <w:rPr>
                <w:rFonts w:ascii="Times New Roman" w:hAnsi="Times New Roman"/>
                <w:bCs/>
                <w:sz w:val="18"/>
                <w:szCs w:val="18"/>
              </w:rPr>
              <w:t>Çeşitli Kültürel Etkinlikler(....)</w:t>
            </w:r>
          </w:p>
          <w:p w:rsidR="00E61309" w:rsidRPr="00BB35C0" w:rsidRDefault="008070D3" w:rsidP="00BB35C0">
            <w:pPr>
              <w:widowControl/>
              <w:numPr>
                <w:ilvl w:val="0"/>
                <w:numId w:val="22"/>
              </w:numPr>
              <w:autoSpaceDE/>
              <w:autoSpaceDN/>
              <w:jc w:val="both"/>
              <w:rPr>
                <w:rFonts w:ascii="Times New Roman" w:hAnsi="Times New Roman"/>
                <w:bCs/>
                <w:sz w:val="18"/>
                <w:szCs w:val="18"/>
              </w:rPr>
            </w:pPr>
            <w:r w:rsidRPr="00DE600F">
              <w:rPr>
                <w:rFonts w:ascii="Times New Roman" w:hAnsi="Times New Roman"/>
                <w:bCs/>
                <w:sz w:val="18"/>
                <w:szCs w:val="18"/>
              </w:rPr>
              <w:t>Öğrenci Gezileri</w:t>
            </w:r>
          </w:p>
        </w:tc>
      </w:tr>
      <w:tr w:rsidR="00E61309" w:rsidRPr="00E61309" w:rsidTr="00BB35C0">
        <w:trPr>
          <w:trHeight w:val="719"/>
          <w:jc w:val="center"/>
        </w:trPr>
        <w:tc>
          <w:tcPr>
            <w:tcW w:w="3893" w:type="dxa"/>
            <w:shd w:val="clear" w:color="auto" w:fill="92CDDC" w:themeFill="accent5" w:themeFillTint="99"/>
            <w:vAlign w:val="center"/>
          </w:tcPr>
          <w:p w:rsidR="00E61309" w:rsidRPr="00E61309" w:rsidRDefault="00E61309" w:rsidP="00921579">
            <w:pPr>
              <w:pStyle w:val="TableParagraph"/>
              <w:spacing w:before="22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 xml:space="preserve">İnsan kaynakları faaliyetleri </w:t>
            </w:r>
          </w:p>
        </w:tc>
        <w:tc>
          <w:tcPr>
            <w:tcW w:w="5767" w:type="dxa"/>
            <w:shd w:val="clear" w:color="auto" w:fill="DAEEF3" w:themeFill="accent5" w:themeFillTint="33"/>
            <w:vAlign w:val="center"/>
          </w:tcPr>
          <w:p w:rsidR="00E61309" w:rsidRPr="00BB35C0" w:rsidRDefault="00921579" w:rsidP="00921579">
            <w:pPr>
              <w:pStyle w:val="TableParagraph"/>
              <w:spacing w:line="276" w:lineRule="auto"/>
              <w:ind w:right="29"/>
              <w:rPr>
                <w:rFonts w:ascii="Times New Roman" w:hAnsi="Times New Roman" w:cs="Times New Roman"/>
                <w:sz w:val="18"/>
                <w:szCs w:val="18"/>
              </w:rPr>
            </w:pPr>
            <w:r w:rsidRPr="00BB35C0">
              <w:rPr>
                <w:rFonts w:ascii="Times New Roman" w:hAnsi="Times New Roman" w:cs="Times New Roman"/>
                <w:sz w:val="18"/>
                <w:szCs w:val="18"/>
              </w:rPr>
              <w:t xml:space="preserve">Mesleki </w:t>
            </w:r>
            <w:r w:rsidRPr="00BB35C0">
              <w:rPr>
                <w:rFonts w:ascii="Times New Roman" w:hAnsi="Times New Roman" w:cs="Times New Roman"/>
                <w:w w:val="110"/>
                <w:sz w:val="18"/>
                <w:szCs w:val="18"/>
              </w:rPr>
              <w:t>gelişim faaliyetleri, Hizmetiçi Eğitim , Gezi ve Sosyal Etkinlikler</w:t>
            </w:r>
            <w:r w:rsidRPr="00BB35C0">
              <w:rPr>
                <w:rFonts w:ascii="Times New Roman" w:hAnsi="Times New Roman" w:cs="Times New Roman"/>
                <w:spacing w:val="-2"/>
                <w:w w:val="110"/>
                <w:sz w:val="18"/>
                <w:szCs w:val="18"/>
              </w:rPr>
              <w:t>…)</w:t>
            </w:r>
          </w:p>
        </w:tc>
      </w:tr>
      <w:tr w:rsidR="00E61309" w:rsidRPr="00E61309" w:rsidTr="002C5C53">
        <w:trPr>
          <w:trHeight w:val="414"/>
          <w:jc w:val="center"/>
        </w:trPr>
        <w:tc>
          <w:tcPr>
            <w:tcW w:w="3893" w:type="dxa"/>
            <w:shd w:val="clear" w:color="auto" w:fill="92CDDC" w:themeFill="accent5" w:themeFillTint="99"/>
            <w:vAlign w:val="center"/>
          </w:tcPr>
          <w:p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Okul</w:t>
            </w:r>
            <w:r w:rsidR="002D6D2E">
              <w:rPr>
                <w:rFonts w:ascii="Times New Roman" w:hAnsi="Times New Roman" w:cs="Times New Roman"/>
                <w:b/>
                <w:sz w:val="24"/>
                <w:szCs w:val="24"/>
              </w:rPr>
              <w:t xml:space="preserve"> </w:t>
            </w:r>
            <w:r w:rsidRPr="00E61309">
              <w:rPr>
                <w:rFonts w:ascii="Times New Roman" w:hAnsi="Times New Roman" w:cs="Times New Roman"/>
                <w:b/>
                <w:sz w:val="24"/>
                <w:szCs w:val="24"/>
              </w:rPr>
              <w:t>aile</w:t>
            </w:r>
            <w:r w:rsidR="002D6D2E">
              <w:rPr>
                <w:rFonts w:ascii="Times New Roman" w:hAnsi="Times New Roman" w:cs="Times New Roman"/>
                <w:b/>
                <w:sz w:val="24"/>
                <w:szCs w:val="24"/>
              </w:rPr>
              <w:t xml:space="preserve"> </w:t>
            </w:r>
            <w:r w:rsidRPr="00E61309">
              <w:rPr>
                <w:rFonts w:ascii="Times New Roman" w:hAnsi="Times New Roman" w:cs="Times New Roman"/>
                <w:b/>
                <w:sz w:val="24"/>
                <w:szCs w:val="24"/>
              </w:rPr>
              <w:t>birliği</w:t>
            </w:r>
            <w:r w:rsidR="002D6D2E">
              <w:rPr>
                <w:rFonts w:ascii="Times New Roman" w:hAnsi="Times New Roman" w:cs="Times New Roman"/>
                <w:b/>
                <w:sz w:val="24"/>
                <w:szCs w:val="24"/>
              </w:rPr>
              <w:t xml:space="preserve"> </w:t>
            </w:r>
            <w:r w:rsidRPr="00E61309">
              <w:rPr>
                <w:rFonts w:ascii="Times New Roman" w:hAnsi="Times New Roman" w:cs="Times New Roman"/>
                <w:b/>
                <w:spacing w:val="-2"/>
                <w:sz w:val="24"/>
                <w:szCs w:val="24"/>
              </w:rPr>
              <w:t>faaliyetleri</w:t>
            </w:r>
          </w:p>
        </w:tc>
        <w:tc>
          <w:tcPr>
            <w:tcW w:w="5767" w:type="dxa"/>
            <w:shd w:val="clear" w:color="auto" w:fill="DAEEF3" w:themeFill="accent5" w:themeFillTint="33"/>
            <w:vAlign w:val="center"/>
          </w:tcPr>
          <w:p w:rsidR="00E61309" w:rsidRPr="00E61309" w:rsidRDefault="00E61309" w:rsidP="00BE61EE">
            <w:pPr>
              <w:pStyle w:val="TableParagraph"/>
              <w:spacing w:line="276" w:lineRule="auto"/>
              <w:ind w:right="29"/>
              <w:rPr>
                <w:rFonts w:ascii="Times New Roman" w:hAnsi="Times New Roman" w:cs="Times New Roman"/>
                <w:sz w:val="24"/>
                <w:szCs w:val="24"/>
              </w:rPr>
            </w:pPr>
          </w:p>
        </w:tc>
      </w:tr>
      <w:tr w:rsidR="00E61309" w:rsidRPr="00E61309" w:rsidTr="002C5C53">
        <w:trPr>
          <w:trHeight w:val="443"/>
          <w:jc w:val="center"/>
        </w:trPr>
        <w:tc>
          <w:tcPr>
            <w:tcW w:w="3893" w:type="dxa"/>
            <w:shd w:val="clear" w:color="auto" w:fill="92CDDC" w:themeFill="accent5" w:themeFillTint="99"/>
            <w:vAlign w:val="center"/>
          </w:tcPr>
          <w:p w:rsidR="00E61309" w:rsidRPr="00E61309" w:rsidRDefault="00E61309" w:rsidP="00BE61EE">
            <w:pPr>
              <w:pStyle w:val="TableParagraph"/>
              <w:spacing w:before="108"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Öğrencilere</w:t>
            </w:r>
            <w:r w:rsidR="002D6D2E">
              <w:rPr>
                <w:rFonts w:ascii="Times New Roman" w:hAnsi="Times New Roman" w:cs="Times New Roman"/>
                <w:b/>
                <w:spacing w:val="2"/>
                <w:sz w:val="24"/>
                <w:szCs w:val="24"/>
              </w:rPr>
              <w:t xml:space="preserve"> </w:t>
            </w:r>
            <w:r w:rsidRPr="00E61309">
              <w:rPr>
                <w:rFonts w:ascii="Times New Roman" w:hAnsi="Times New Roman" w:cs="Times New Roman"/>
                <w:b/>
                <w:spacing w:val="2"/>
                <w:sz w:val="24"/>
                <w:szCs w:val="24"/>
              </w:rPr>
              <w:t>yönelik</w:t>
            </w:r>
            <w:r w:rsidR="002D6D2E">
              <w:rPr>
                <w:rFonts w:ascii="Times New Roman" w:hAnsi="Times New Roman" w:cs="Times New Roman"/>
                <w:b/>
                <w:spacing w:val="2"/>
                <w:sz w:val="24"/>
                <w:szCs w:val="24"/>
              </w:rPr>
              <w:t xml:space="preserve"> </w:t>
            </w:r>
            <w:r w:rsidRPr="00E61309">
              <w:rPr>
                <w:rFonts w:ascii="Times New Roman" w:hAnsi="Times New Roman" w:cs="Times New Roman"/>
                <w:b/>
                <w:spacing w:val="-2"/>
                <w:sz w:val="24"/>
                <w:szCs w:val="24"/>
              </w:rPr>
              <w:t>faaliyetler</w:t>
            </w:r>
          </w:p>
        </w:tc>
        <w:tc>
          <w:tcPr>
            <w:tcW w:w="5767" w:type="dxa"/>
            <w:shd w:val="clear" w:color="auto" w:fill="DAEEF3" w:themeFill="accent5" w:themeFillTint="33"/>
            <w:vAlign w:val="center"/>
          </w:tcPr>
          <w:p w:rsidR="008070D3" w:rsidRPr="00DE600F" w:rsidRDefault="008070D3" w:rsidP="008070D3">
            <w:pPr>
              <w:ind w:left="720"/>
              <w:jc w:val="both"/>
              <w:rPr>
                <w:rFonts w:ascii="Times New Roman" w:hAnsi="Times New Roman"/>
                <w:b/>
                <w:bCs/>
                <w:sz w:val="18"/>
                <w:szCs w:val="18"/>
              </w:rPr>
            </w:pPr>
            <w:r w:rsidRPr="00DE600F">
              <w:rPr>
                <w:rFonts w:ascii="Times New Roman" w:hAnsi="Times New Roman"/>
                <w:b/>
                <w:bCs/>
                <w:sz w:val="18"/>
                <w:szCs w:val="18"/>
              </w:rPr>
              <w:t>2 Kurslar</w:t>
            </w:r>
          </w:p>
          <w:p w:rsidR="008070D3" w:rsidRPr="00DE600F" w:rsidRDefault="008070D3" w:rsidP="008070D3">
            <w:pPr>
              <w:widowControl/>
              <w:numPr>
                <w:ilvl w:val="0"/>
                <w:numId w:val="23"/>
              </w:numPr>
              <w:autoSpaceDE/>
              <w:autoSpaceDN/>
              <w:jc w:val="both"/>
              <w:rPr>
                <w:rFonts w:ascii="Times New Roman" w:hAnsi="Times New Roman"/>
                <w:bCs/>
                <w:sz w:val="18"/>
                <w:szCs w:val="18"/>
              </w:rPr>
            </w:pPr>
            <w:r w:rsidRPr="00DE600F">
              <w:rPr>
                <w:rFonts w:ascii="Times New Roman" w:hAnsi="Times New Roman"/>
                <w:bCs/>
                <w:sz w:val="18"/>
                <w:szCs w:val="18"/>
              </w:rPr>
              <w:t xml:space="preserve">Yetiştirme     </w:t>
            </w:r>
          </w:p>
          <w:p w:rsidR="008070D3" w:rsidRPr="00DE600F" w:rsidRDefault="008070D3" w:rsidP="008070D3">
            <w:pPr>
              <w:widowControl/>
              <w:numPr>
                <w:ilvl w:val="0"/>
                <w:numId w:val="23"/>
              </w:numPr>
              <w:autoSpaceDE/>
              <w:autoSpaceDN/>
              <w:jc w:val="both"/>
              <w:rPr>
                <w:rFonts w:ascii="Times New Roman" w:hAnsi="Times New Roman"/>
                <w:bCs/>
                <w:sz w:val="18"/>
                <w:szCs w:val="18"/>
              </w:rPr>
            </w:pPr>
            <w:r w:rsidRPr="00DE600F">
              <w:rPr>
                <w:rFonts w:ascii="Times New Roman" w:hAnsi="Times New Roman"/>
                <w:bCs/>
                <w:sz w:val="18"/>
                <w:szCs w:val="18"/>
              </w:rPr>
              <w:t xml:space="preserve">Hazırlama   </w:t>
            </w:r>
          </w:p>
          <w:p w:rsidR="00E61309" w:rsidRPr="00E61309" w:rsidRDefault="008070D3" w:rsidP="00BB35C0">
            <w:pPr>
              <w:pStyle w:val="TableParagraph"/>
              <w:numPr>
                <w:ilvl w:val="0"/>
                <w:numId w:val="32"/>
              </w:numPr>
              <w:spacing w:line="276" w:lineRule="auto"/>
              <w:ind w:right="29"/>
              <w:rPr>
                <w:rFonts w:ascii="Times New Roman" w:hAnsi="Times New Roman" w:cs="Times New Roman"/>
                <w:sz w:val="24"/>
                <w:szCs w:val="24"/>
              </w:rPr>
            </w:pPr>
            <w:r w:rsidRPr="00DE600F">
              <w:rPr>
                <w:rFonts w:ascii="Times New Roman" w:hAnsi="Times New Roman"/>
                <w:bCs/>
                <w:sz w:val="18"/>
                <w:szCs w:val="18"/>
              </w:rPr>
              <w:t>Etüt</w:t>
            </w:r>
          </w:p>
        </w:tc>
      </w:tr>
      <w:tr w:rsidR="00E61309" w:rsidRPr="00E61309" w:rsidTr="002C5C53">
        <w:trPr>
          <w:trHeight w:val="414"/>
          <w:jc w:val="center"/>
        </w:trPr>
        <w:tc>
          <w:tcPr>
            <w:tcW w:w="3893" w:type="dxa"/>
            <w:shd w:val="clear" w:color="auto" w:fill="92CDDC" w:themeFill="accent5" w:themeFillTint="99"/>
            <w:vAlign w:val="center"/>
          </w:tcPr>
          <w:p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pacing w:val="4"/>
                <w:sz w:val="24"/>
                <w:szCs w:val="24"/>
              </w:rPr>
              <w:t>Ölçme</w:t>
            </w:r>
            <w:r w:rsidR="002D6D2E">
              <w:rPr>
                <w:rFonts w:ascii="Times New Roman" w:hAnsi="Times New Roman" w:cs="Times New Roman"/>
                <w:b/>
                <w:spacing w:val="4"/>
                <w:sz w:val="24"/>
                <w:szCs w:val="24"/>
              </w:rPr>
              <w:t xml:space="preserve"> </w:t>
            </w:r>
            <w:r w:rsidRPr="00E61309">
              <w:rPr>
                <w:rFonts w:ascii="Times New Roman" w:hAnsi="Times New Roman" w:cs="Times New Roman"/>
                <w:b/>
                <w:spacing w:val="4"/>
                <w:sz w:val="24"/>
                <w:szCs w:val="24"/>
              </w:rPr>
              <w:t>değerlendirme</w:t>
            </w:r>
            <w:r w:rsidR="002D6D2E">
              <w:rPr>
                <w:rFonts w:ascii="Times New Roman" w:hAnsi="Times New Roman" w:cs="Times New Roman"/>
                <w:b/>
                <w:spacing w:val="4"/>
                <w:sz w:val="24"/>
                <w:szCs w:val="24"/>
              </w:rPr>
              <w:t xml:space="preserve"> </w:t>
            </w:r>
            <w:r w:rsidRPr="00E61309">
              <w:rPr>
                <w:rFonts w:ascii="Times New Roman" w:hAnsi="Times New Roman" w:cs="Times New Roman"/>
                <w:b/>
                <w:spacing w:val="-2"/>
                <w:sz w:val="24"/>
                <w:szCs w:val="24"/>
              </w:rPr>
              <w:t>faaliyetleri</w:t>
            </w:r>
          </w:p>
        </w:tc>
        <w:tc>
          <w:tcPr>
            <w:tcW w:w="5767" w:type="dxa"/>
            <w:shd w:val="clear" w:color="auto" w:fill="DAEEF3" w:themeFill="accent5" w:themeFillTint="33"/>
            <w:vAlign w:val="center"/>
          </w:tcPr>
          <w:p w:rsidR="00E61309" w:rsidRPr="00BB35C0" w:rsidRDefault="00921579" w:rsidP="00BE61EE">
            <w:pPr>
              <w:pStyle w:val="TableParagraph"/>
              <w:spacing w:line="276" w:lineRule="auto"/>
              <w:ind w:right="29"/>
              <w:rPr>
                <w:rFonts w:ascii="Times New Roman" w:hAnsi="Times New Roman" w:cs="Times New Roman"/>
                <w:sz w:val="18"/>
                <w:szCs w:val="18"/>
              </w:rPr>
            </w:pPr>
            <w:r w:rsidRPr="00BB35C0">
              <w:rPr>
                <w:rFonts w:ascii="Times New Roman" w:hAnsi="Times New Roman" w:cs="Times New Roman"/>
                <w:sz w:val="18"/>
                <w:szCs w:val="18"/>
              </w:rPr>
              <w:t xml:space="preserve">Deneme Sınavları , </w:t>
            </w:r>
            <w:r w:rsidR="00AF601A" w:rsidRPr="00BB35C0">
              <w:rPr>
                <w:rFonts w:ascii="Times New Roman" w:hAnsi="Times New Roman" w:cs="Times New Roman"/>
                <w:sz w:val="18"/>
                <w:szCs w:val="18"/>
              </w:rPr>
              <w:t>Değerlendirme Ölçekleri</w:t>
            </w:r>
            <w:r w:rsidR="00AF601A" w:rsidRPr="00BB35C0">
              <w:rPr>
                <w:rFonts w:ascii="Times New Roman" w:hAnsi="Times New Roman" w:cs="Times New Roman"/>
                <w:spacing w:val="-6"/>
                <w:sz w:val="18"/>
                <w:szCs w:val="18"/>
              </w:rPr>
              <w:t xml:space="preserve"> Sınav</w:t>
            </w:r>
            <w:r w:rsidR="00AF601A" w:rsidRPr="00BB35C0">
              <w:rPr>
                <w:rFonts w:ascii="Times New Roman" w:hAnsi="Times New Roman" w:cs="Times New Roman"/>
                <w:spacing w:val="-2"/>
                <w:sz w:val="18"/>
                <w:szCs w:val="18"/>
              </w:rPr>
              <w:t>hizmetleri</w:t>
            </w:r>
          </w:p>
        </w:tc>
      </w:tr>
      <w:tr w:rsidR="00E61309" w:rsidRPr="00E61309" w:rsidTr="002C5C53">
        <w:trPr>
          <w:trHeight w:val="858"/>
          <w:jc w:val="center"/>
        </w:trPr>
        <w:tc>
          <w:tcPr>
            <w:tcW w:w="3893" w:type="dxa"/>
            <w:shd w:val="clear" w:color="auto" w:fill="92CDDC" w:themeFill="accent5" w:themeFillTint="99"/>
            <w:vAlign w:val="center"/>
          </w:tcPr>
          <w:p w:rsidR="00E61309" w:rsidRPr="00E61309" w:rsidRDefault="00E61309" w:rsidP="00BE61EE">
            <w:pPr>
              <w:pStyle w:val="TableParagraph"/>
              <w:spacing w:before="197" w:line="276" w:lineRule="auto"/>
              <w:ind w:left="107" w:right="1034"/>
              <w:rPr>
                <w:rFonts w:ascii="Times New Roman" w:hAnsi="Times New Roman" w:cs="Times New Roman"/>
                <w:b/>
                <w:sz w:val="24"/>
                <w:szCs w:val="24"/>
              </w:rPr>
            </w:pPr>
            <w:r w:rsidRPr="00E61309">
              <w:rPr>
                <w:rFonts w:ascii="Times New Roman" w:hAnsi="Times New Roman" w:cs="Times New Roman"/>
                <w:b/>
                <w:sz w:val="24"/>
                <w:szCs w:val="24"/>
              </w:rPr>
              <w:t xml:space="preserve">Öğrenme ortamlarına yönelik </w:t>
            </w:r>
            <w:r w:rsidRPr="00E61309">
              <w:rPr>
                <w:rFonts w:ascii="Times New Roman" w:hAnsi="Times New Roman" w:cs="Times New Roman"/>
                <w:b/>
                <w:spacing w:val="-2"/>
                <w:w w:val="110"/>
                <w:sz w:val="24"/>
                <w:szCs w:val="24"/>
              </w:rPr>
              <w:t>faaliyetler</w:t>
            </w:r>
          </w:p>
        </w:tc>
        <w:tc>
          <w:tcPr>
            <w:tcW w:w="5767" w:type="dxa"/>
            <w:shd w:val="clear" w:color="auto" w:fill="DAEEF3" w:themeFill="accent5" w:themeFillTint="33"/>
            <w:vAlign w:val="center"/>
          </w:tcPr>
          <w:p w:rsidR="00AF601A" w:rsidRPr="00DE600F" w:rsidRDefault="00AF601A" w:rsidP="00AF601A">
            <w:pPr>
              <w:widowControl/>
              <w:numPr>
                <w:ilvl w:val="0"/>
                <w:numId w:val="21"/>
              </w:numPr>
              <w:autoSpaceDE/>
              <w:autoSpaceDN/>
              <w:jc w:val="both"/>
              <w:rPr>
                <w:rFonts w:ascii="Times New Roman" w:hAnsi="Times New Roman"/>
                <w:b/>
                <w:bCs/>
                <w:sz w:val="18"/>
                <w:szCs w:val="18"/>
              </w:rPr>
            </w:pPr>
            <w:r w:rsidRPr="00DE600F">
              <w:rPr>
                <w:rFonts w:ascii="Times New Roman" w:hAnsi="Times New Roman"/>
                <w:bCs/>
                <w:sz w:val="18"/>
                <w:szCs w:val="18"/>
              </w:rPr>
              <w:t>Derslik sistemi ile her türlü dersin yaparak yaşayarak öğretimi</w:t>
            </w:r>
          </w:p>
          <w:p w:rsidR="00AF601A" w:rsidRPr="00DE600F" w:rsidRDefault="00AF601A" w:rsidP="00AF601A">
            <w:pPr>
              <w:widowControl/>
              <w:numPr>
                <w:ilvl w:val="0"/>
                <w:numId w:val="21"/>
              </w:numPr>
              <w:autoSpaceDE/>
              <w:autoSpaceDN/>
              <w:jc w:val="both"/>
              <w:rPr>
                <w:rFonts w:ascii="Times New Roman" w:hAnsi="Times New Roman"/>
                <w:b/>
                <w:bCs/>
                <w:sz w:val="18"/>
                <w:szCs w:val="18"/>
              </w:rPr>
            </w:pPr>
            <w:r w:rsidRPr="00DE600F">
              <w:rPr>
                <w:rFonts w:ascii="Times New Roman" w:hAnsi="Times New Roman"/>
                <w:bCs/>
                <w:sz w:val="18"/>
                <w:szCs w:val="18"/>
              </w:rPr>
              <w:t>Laboratuarların etkin kullanımı</w:t>
            </w:r>
          </w:p>
          <w:p w:rsidR="00AF601A" w:rsidRPr="00DE600F" w:rsidRDefault="00AF601A" w:rsidP="00AF601A">
            <w:pPr>
              <w:widowControl/>
              <w:numPr>
                <w:ilvl w:val="0"/>
                <w:numId w:val="21"/>
              </w:numPr>
              <w:autoSpaceDE/>
              <w:autoSpaceDN/>
              <w:jc w:val="both"/>
              <w:rPr>
                <w:rFonts w:ascii="Times New Roman" w:hAnsi="Times New Roman"/>
                <w:bCs/>
                <w:sz w:val="18"/>
                <w:szCs w:val="18"/>
              </w:rPr>
            </w:pPr>
            <w:r w:rsidRPr="00DE600F">
              <w:rPr>
                <w:rFonts w:ascii="Times New Roman" w:hAnsi="Times New Roman"/>
                <w:bCs/>
                <w:sz w:val="18"/>
                <w:szCs w:val="18"/>
              </w:rPr>
              <w:t>Kütüphanenin etkin kullanımı</w:t>
            </w:r>
          </w:p>
          <w:p w:rsidR="00914928" w:rsidRPr="00914928" w:rsidRDefault="00AF601A" w:rsidP="00914928">
            <w:pPr>
              <w:widowControl/>
              <w:numPr>
                <w:ilvl w:val="0"/>
                <w:numId w:val="21"/>
              </w:numPr>
              <w:autoSpaceDE/>
              <w:autoSpaceDN/>
              <w:jc w:val="both"/>
              <w:rPr>
                <w:rFonts w:ascii="Times New Roman" w:hAnsi="Times New Roman"/>
                <w:b/>
                <w:bCs/>
                <w:sz w:val="18"/>
                <w:szCs w:val="18"/>
              </w:rPr>
            </w:pPr>
            <w:r w:rsidRPr="00DE600F">
              <w:rPr>
                <w:rFonts w:ascii="Times New Roman" w:hAnsi="Times New Roman"/>
                <w:bCs/>
                <w:sz w:val="18"/>
                <w:szCs w:val="18"/>
              </w:rPr>
              <w:t>Bilgi teknoloji donanımlarının sınıflarda yaygınlaştırılarak etkin kullanımını sağlamak</w:t>
            </w:r>
          </w:p>
          <w:p w:rsidR="00E61309" w:rsidRPr="00914928" w:rsidRDefault="00AF601A" w:rsidP="00914928">
            <w:pPr>
              <w:widowControl/>
              <w:numPr>
                <w:ilvl w:val="0"/>
                <w:numId w:val="21"/>
              </w:numPr>
              <w:autoSpaceDE/>
              <w:autoSpaceDN/>
              <w:jc w:val="both"/>
              <w:rPr>
                <w:rFonts w:ascii="Times New Roman" w:hAnsi="Times New Roman"/>
                <w:b/>
                <w:bCs/>
                <w:sz w:val="18"/>
                <w:szCs w:val="18"/>
              </w:rPr>
            </w:pPr>
            <w:r w:rsidRPr="00914928">
              <w:rPr>
                <w:rFonts w:ascii="Times New Roman" w:hAnsi="Times New Roman"/>
                <w:bCs/>
                <w:sz w:val="18"/>
                <w:szCs w:val="18"/>
              </w:rPr>
              <w:t>Yetiştirme Kurslarının açılması ve değerlendirilme</w:t>
            </w:r>
          </w:p>
        </w:tc>
      </w:tr>
      <w:tr w:rsidR="00E61309" w:rsidRPr="00E61309" w:rsidTr="002C5C53">
        <w:trPr>
          <w:trHeight w:val="414"/>
          <w:jc w:val="center"/>
        </w:trPr>
        <w:tc>
          <w:tcPr>
            <w:tcW w:w="3893" w:type="dxa"/>
            <w:shd w:val="clear" w:color="auto" w:fill="92CDDC" w:themeFill="accent5" w:themeFillTint="99"/>
            <w:vAlign w:val="center"/>
          </w:tcPr>
          <w:p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Ders</w:t>
            </w:r>
            <w:r w:rsidR="002D6D2E">
              <w:rPr>
                <w:rFonts w:ascii="Times New Roman" w:hAnsi="Times New Roman" w:cs="Times New Roman"/>
                <w:b/>
                <w:sz w:val="24"/>
                <w:szCs w:val="24"/>
              </w:rPr>
              <w:t xml:space="preserve"> </w:t>
            </w:r>
            <w:r w:rsidRPr="00E61309">
              <w:rPr>
                <w:rFonts w:ascii="Times New Roman" w:hAnsi="Times New Roman" w:cs="Times New Roman"/>
                <w:b/>
                <w:sz w:val="24"/>
                <w:szCs w:val="24"/>
              </w:rPr>
              <w:t>dışı</w:t>
            </w:r>
            <w:r w:rsidR="002D6D2E">
              <w:rPr>
                <w:rFonts w:ascii="Times New Roman" w:hAnsi="Times New Roman" w:cs="Times New Roman"/>
                <w:b/>
                <w:sz w:val="24"/>
                <w:szCs w:val="24"/>
              </w:rPr>
              <w:t xml:space="preserve"> </w:t>
            </w:r>
            <w:r w:rsidRPr="00E61309">
              <w:rPr>
                <w:rFonts w:ascii="Times New Roman" w:hAnsi="Times New Roman" w:cs="Times New Roman"/>
                <w:b/>
                <w:spacing w:val="-2"/>
                <w:sz w:val="24"/>
                <w:szCs w:val="24"/>
              </w:rPr>
              <w:t>faaliyetler</w:t>
            </w:r>
          </w:p>
        </w:tc>
        <w:tc>
          <w:tcPr>
            <w:tcW w:w="5767" w:type="dxa"/>
            <w:shd w:val="clear" w:color="auto" w:fill="DAEEF3" w:themeFill="accent5" w:themeFillTint="33"/>
            <w:vAlign w:val="center"/>
          </w:tcPr>
          <w:p w:rsidR="00AF601A" w:rsidRPr="00AF601A" w:rsidRDefault="00AF601A" w:rsidP="00AF601A">
            <w:pPr>
              <w:widowControl/>
              <w:numPr>
                <w:ilvl w:val="0"/>
                <w:numId w:val="22"/>
              </w:numPr>
              <w:autoSpaceDE/>
              <w:autoSpaceDN/>
              <w:jc w:val="both"/>
              <w:rPr>
                <w:rFonts w:ascii="Times New Roman" w:hAnsi="Times New Roman"/>
                <w:bCs/>
                <w:sz w:val="18"/>
                <w:szCs w:val="18"/>
              </w:rPr>
            </w:pPr>
            <w:r w:rsidRPr="00DE600F">
              <w:rPr>
                <w:rFonts w:ascii="Times New Roman" w:hAnsi="Times New Roman"/>
                <w:bCs/>
                <w:sz w:val="18"/>
                <w:szCs w:val="18"/>
              </w:rPr>
              <w:t>Çeşitli Sosyal Etkinlikler (.....)</w:t>
            </w:r>
          </w:p>
          <w:p w:rsidR="00AF601A" w:rsidRPr="00DE600F" w:rsidRDefault="00AF601A" w:rsidP="00AF601A">
            <w:pPr>
              <w:widowControl/>
              <w:numPr>
                <w:ilvl w:val="0"/>
                <w:numId w:val="22"/>
              </w:numPr>
              <w:autoSpaceDE/>
              <w:autoSpaceDN/>
              <w:jc w:val="both"/>
              <w:rPr>
                <w:rFonts w:ascii="Times New Roman" w:hAnsi="Times New Roman"/>
                <w:bCs/>
                <w:sz w:val="18"/>
                <w:szCs w:val="18"/>
              </w:rPr>
            </w:pPr>
            <w:r w:rsidRPr="00DE600F">
              <w:rPr>
                <w:rFonts w:ascii="Times New Roman" w:hAnsi="Times New Roman"/>
                <w:bCs/>
                <w:sz w:val="18"/>
                <w:szCs w:val="18"/>
              </w:rPr>
              <w:t>Çeşitli Kültürel Etkinlikler(....)</w:t>
            </w:r>
          </w:p>
          <w:p w:rsidR="00AF601A" w:rsidRPr="00DE600F" w:rsidRDefault="00AF601A" w:rsidP="00AF601A">
            <w:pPr>
              <w:widowControl/>
              <w:numPr>
                <w:ilvl w:val="0"/>
                <w:numId w:val="22"/>
              </w:numPr>
              <w:autoSpaceDE/>
              <w:autoSpaceDN/>
              <w:jc w:val="both"/>
              <w:rPr>
                <w:rFonts w:ascii="Times New Roman" w:hAnsi="Times New Roman"/>
                <w:bCs/>
                <w:sz w:val="18"/>
                <w:szCs w:val="18"/>
              </w:rPr>
            </w:pPr>
            <w:r w:rsidRPr="00DE600F">
              <w:rPr>
                <w:rFonts w:ascii="Times New Roman" w:hAnsi="Times New Roman"/>
                <w:bCs/>
                <w:sz w:val="18"/>
                <w:szCs w:val="18"/>
              </w:rPr>
              <w:t>Öğrenci Gezileri</w:t>
            </w:r>
          </w:p>
          <w:p w:rsidR="00E61309" w:rsidRPr="00E61309" w:rsidRDefault="00E61309" w:rsidP="00BE61EE">
            <w:pPr>
              <w:pStyle w:val="TableParagraph"/>
              <w:spacing w:line="276" w:lineRule="auto"/>
              <w:ind w:right="29"/>
              <w:rPr>
                <w:rFonts w:ascii="Times New Roman" w:hAnsi="Times New Roman" w:cs="Times New Roman"/>
                <w:sz w:val="24"/>
                <w:szCs w:val="24"/>
              </w:rPr>
            </w:pPr>
          </w:p>
        </w:tc>
      </w:tr>
    </w:tbl>
    <w:p w:rsidR="007F37D3" w:rsidRDefault="007F37D3" w:rsidP="007F37D3">
      <w:pPr>
        <w:pStyle w:val="Balk2"/>
        <w:ind w:left="0" w:firstLine="0"/>
        <w:rPr>
          <w:i/>
          <w:iCs/>
          <w:color w:val="FF0000"/>
        </w:rPr>
      </w:pPr>
      <w:bookmarkStart w:id="13" w:name="_Toc164264120"/>
    </w:p>
    <w:p w:rsidR="009117EF" w:rsidRPr="006A628C" w:rsidRDefault="006A628C" w:rsidP="00BB35C0">
      <w:pPr>
        <w:pStyle w:val="Balk2"/>
        <w:rPr>
          <w:i/>
          <w:iCs/>
          <w:color w:val="FF0000"/>
        </w:rPr>
      </w:pPr>
      <w:r w:rsidRPr="00CE5C87">
        <w:t xml:space="preserve">2.6 </w:t>
      </w:r>
      <w:r w:rsidR="009117EF" w:rsidRPr="006A628C">
        <w:t>Paydaş Analizi</w:t>
      </w:r>
      <w:bookmarkEnd w:id="13"/>
    </w:p>
    <w:p w:rsidR="009117EF" w:rsidRPr="009117EF" w:rsidRDefault="009117EF" w:rsidP="009117EF">
      <w:pPr>
        <w:spacing w:line="276" w:lineRule="auto"/>
        <w:rPr>
          <w:rFonts w:ascii="Times New Roman" w:hAnsi="Times New Roman" w:cs="Times New Roman"/>
          <w:b/>
          <w:bCs/>
          <w:sz w:val="24"/>
          <w:szCs w:val="24"/>
        </w:rPr>
      </w:pPr>
    </w:p>
    <w:p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rsidR="009117EF" w:rsidRDefault="009117EF" w:rsidP="009117EF">
      <w:pPr>
        <w:spacing w:line="276" w:lineRule="auto"/>
        <w:rPr>
          <w:rFonts w:ascii="Times New Roman" w:hAnsi="Times New Roman" w:cs="Times New Roman"/>
          <w:sz w:val="24"/>
          <w:szCs w:val="24"/>
        </w:rPr>
      </w:pPr>
    </w:p>
    <w:p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Önceliklendirme Tablosu</w:t>
      </w:r>
    </w:p>
    <w:p w:rsidR="009117EF" w:rsidRPr="009117EF" w:rsidRDefault="009117EF" w:rsidP="009117EF">
      <w:pPr>
        <w:rPr>
          <w:rFonts w:ascii="Times New Roman" w:hAnsi="Times New Roman" w:cs="Times New Roman"/>
          <w:b/>
          <w:sz w:val="24"/>
          <w:szCs w:val="24"/>
        </w:rPr>
      </w:pPr>
    </w:p>
    <w:tbl>
      <w:tblPr>
        <w:tblStyle w:val="TableNormal1"/>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37"/>
        <w:gridCol w:w="1462"/>
        <w:gridCol w:w="2073"/>
        <w:gridCol w:w="2295"/>
        <w:gridCol w:w="2295"/>
      </w:tblGrid>
      <w:tr w:rsidR="009117EF" w:rsidRPr="009117EF" w:rsidTr="009117EF">
        <w:trPr>
          <w:trHeight w:val="625"/>
          <w:jc w:val="center"/>
        </w:trPr>
        <w:tc>
          <w:tcPr>
            <w:tcW w:w="3199" w:type="dxa"/>
            <w:gridSpan w:val="2"/>
            <w:shd w:val="clear" w:color="auto" w:fill="92CDDC" w:themeFill="accent5" w:themeFillTint="99"/>
            <w:vAlign w:val="center"/>
          </w:tcPr>
          <w:p w:rsidR="009117EF" w:rsidRPr="009117EF" w:rsidRDefault="009117EF" w:rsidP="0012109D">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rsidR="009117EF" w:rsidRPr="009117EF" w:rsidRDefault="009117EF" w:rsidP="0012109D">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rsidR="009117EF" w:rsidRPr="009117EF" w:rsidRDefault="009117EF" w:rsidP="0012109D">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rsidR="009117EF" w:rsidRPr="009117EF" w:rsidRDefault="009117EF" w:rsidP="0012109D">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9117EF" w:rsidRPr="009117EF" w:rsidTr="002C5C53">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2"/>
              </w:rPr>
              <w:t>Bakanlığı</w:t>
            </w:r>
          </w:p>
        </w:tc>
        <w:tc>
          <w:tcPr>
            <w:tcW w:w="2073" w:type="dxa"/>
            <w:shd w:val="clear" w:color="auto" w:fill="DAEEF3" w:themeFill="accent5" w:themeFillTint="33"/>
            <w:vAlign w:val="center"/>
          </w:tcPr>
          <w:p w:rsidR="009117EF" w:rsidRPr="009117EF" w:rsidRDefault="009117EF" w:rsidP="0012109D">
            <w:pPr>
              <w:pStyle w:val="TableParagraph"/>
              <w:jc w:val="center"/>
              <w:rPr>
                <w:rFonts w:ascii="Times New Roman" w:hAnsi="Times New Roman" w:cs="Times New Roman"/>
              </w:rPr>
            </w:pPr>
          </w:p>
        </w:tc>
        <w:tc>
          <w:tcPr>
            <w:tcW w:w="2295" w:type="dxa"/>
            <w:shd w:val="clear" w:color="auto" w:fill="DAEEF3" w:themeFill="accent5" w:themeFillTint="33"/>
            <w:vAlign w:val="center"/>
          </w:tcPr>
          <w:p w:rsidR="009117EF" w:rsidRPr="009117EF" w:rsidRDefault="009601CD" w:rsidP="0012109D">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DAEEF3" w:themeFill="accent5" w:themeFillTint="33"/>
            <w:vAlign w:val="center"/>
          </w:tcPr>
          <w:p w:rsidR="009117EF" w:rsidRPr="009117EF" w:rsidRDefault="009601CD" w:rsidP="0012109D">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2C5C53">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DAEEF3" w:themeFill="accent5" w:themeFillTint="33"/>
            <w:vAlign w:val="center"/>
          </w:tcPr>
          <w:p w:rsidR="009117EF" w:rsidRPr="009117EF" w:rsidRDefault="009117EF" w:rsidP="0012109D">
            <w:pPr>
              <w:pStyle w:val="TableParagraph"/>
              <w:jc w:val="center"/>
              <w:rPr>
                <w:rFonts w:ascii="Times New Roman" w:hAnsi="Times New Roman" w:cs="Times New Roman"/>
              </w:rPr>
            </w:pPr>
          </w:p>
        </w:tc>
        <w:tc>
          <w:tcPr>
            <w:tcW w:w="2295" w:type="dxa"/>
            <w:shd w:val="clear" w:color="auto" w:fill="DAEEF3" w:themeFill="accent5" w:themeFillTint="33"/>
            <w:vAlign w:val="center"/>
          </w:tcPr>
          <w:p w:rsidR="009117EF" w:rsidRPr="009117EF" w:rsidRDefault="009601CD" w:rsidP="0012109D">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DAEEF3" w:themeFill="accent5" w:themeFillTint="33"/>
            <w:vAlign w:val="center"/>
          </w:tcPr>
          <w:p w:rsidR="009117EF" w:rsidRPr="009117EF" w:rsidRDefault="009601CD" w:rsidP="0012109D">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2C5C53">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DAEEF3" w:themeFill="accent5" w:themeFillTint="33"/>
            <w:vAlign w:val="center"/>
          </w:tcPr>
          <w:p w:rsidR="009117EF" w:rsidRPr="009117EF" w:rsidRDefault="009117EF" w:rsidP="0012109D">
            <w:pPr>
              <w:pStyle w:val="TableParagraph"/>
              <w:jc w:val="center"/>
              <w:rPr>
                <w:rFonts w:ascii="Times New Roman" w:hAnsi="Times New Roman" w:cs="Times New Roman"/>
              </w:rPr>
            </w:pPr>
          </w:p>
        </w:tc>
        <w:tc>
          <w:tcPr>
            <w:tcW w:w="2295" w:type="dxa"/>
            <w:shd w:val="clear" w:color="auto" w:fill="DAEEF3" w:themeFill="accent5" w:themeFillTint="33"/>
            <w:vAlign w:val="center"/>
          </w:tcPr>
          <w:p w:rsidR="009117EF" w:rsidRPr="009117EF" w:rsidRDefault="009601CD" w:rsidP="0012109D">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DAEEF3" w:themeFill="accent5" w:themeFillTint="33"/>
            <w:vAlign w:val="center"/>
          </w:tcPr>
          <w:p w:rsidR="009117EF" w:rsidRPr="009117EF" w:rsidRDefault="009601CD" w:rsidP="0012109D">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2C5C53">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DAEEF3" w:themeFill="accent5" w:themeFillTint="33"/>
            <w:vAlign w:val="center"/>
          </w:tcPr>
          <w:p w:rsidR="009117EF" w:rsidRPr="009117EF" w:rsidRDefault="009117EF" w:rsidP="0012109D">
            <w:pPr>
              <w:pStyle w:val="TableParagraph"/>
              <w:jc w:val="center"/>
              <w:rPr>
                <w:rFonts w:ascii="Times New Roman" w:hAnsi="Times New Roman" w:cs="Times New Roman"/>
              </w:rPr>
            </w:pPr>
          </w:p>
        </w:tc>
        <w:tc>
          <w:tcPr>
            <w:tcW w:w="2295" w:type="dxa"/>
            <w:shd w:val="clear" w:color="auto" w:fill="DAEEF3" w:themeFill="accent5" w:themeFillTint="33"/>
            <w:vAlign w:val="center"/>
          </w:tcPr>
          <w:p w:rsidR="009117EF" w:rsidRPr="009117EF" w:rsidRDefault="009601CD" w:rsidP="0012109D">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DAEEF3" w:themeFill="accent5" w:themeFillTint="33"/>
            <w:vAlign w:val="center"/>
          </w:tcPr>
          <w:p w:rsidR="009117EF" w:rsidRPr="009117EF" w:rsidRDefault="009601CD" w:rsidP="0012109D">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2C5C53">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DAEEF3" w:themeFill="accent5" w:themeFillTint="33"/>
            <w:vAlign w:val="center"/>
          </w:tcPr>
          <w:p w:rsidR="009117EF" w:rsidRPr="009117EF" w:rsidRDefault="009117EF" w:rsidP="0012109D">
            <w:pPr>
              <w:pStyle w:val="TableParagraph"/>
              <w:jc w:val="center"/>
              <w:rPr>
                <w:rFonts w:ascii="Times New Roman" w:hAnsi="Times New Roman" w:cs="Times New Roman"/>
              </w:rPr>
            </w:pPr>
          </w:p>
        </w:tc>
        <w:tc>
          <w:tcPr>
            <w:tcW w:w="2295" w:type="dxa"/>
            <w:shd w:val="clear" w:color="auto" w:fill="DAEEF3" w:themeFill="accent5" w:themeFillTint="33"/>
            <w:vAlign w:val="center"/>
          </w:tcPr>
          <w:p w:rsidR="009117EF" w:rsidRPr="009117EF" w:rsidRDefault="009601CD" w:rsidP="0012109D">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DAEEF3" w:themeFill="accent5" w:themeFillTint="33"/>
            <w:vAlign w:val="center"/>
          </w:tcPr>
          <w:p w:rsidR="009117EF" w:rsidRPr="009117EF" w:rsidRDefault="009601CD" w:rsidP="0012109D">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2C5C53">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DAEEF3" w:themeFill="accent5" w:themeFillTint="33"/>
            <w:vAlign w:val="center"/>
          </w:tcPr>
          <w:p w:rsidR="009117EF" w:rsidRPr="009117EF" w:rsidRDefault="009601CD" w:rsidP="0012109D">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DAEEF3" w:themeFill="accent5" w:themeFillTint="33"/>
            <w:vAlign w:val="center"/>
          </w:tcPr>
          <w:p w:rsidR="009117EF" w:rsidRPr="009117EF" w:rsidRDefault="009117EF" w:rsidP="0012109D">
            <w:pPr>
              <w:pStyle w:val="TableParagraph"/>
              <w:jc w:val="center"/>
              <w:rPr>
                <w:rFonts w:ascii="Times New Roman" w:hAnsi="Times New Roman" w:cs="Times New Roman"/>
              </w:rPr>
            </w:pPr>
          </w:p>
        </w:tc>
        <w:tc>
          <w:tcPr>
            <w:tcW w:w="2295" w:type="dxa"/>
            <w:shd w:val="clear" w:color="auto" w:fill="DAEEF3" w:themeFill="accent5" w:themeFillTint="33"/>
            <w:vAlign w:val="center"/>
          </w:tcPr>
          <w:p w:rsidR="009117EF" w:rsidRPr="009117EF" w:rsidRDefault="009601CD" w:rsidP="0012109D">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2C5C53">
        <w:trPr>
          <w:trHeight w:val="454"/>
          <w:jc w:val="center"/>
        </w:trPr>
        <w:tc>
          <w:tcPr>
            <w:tcW w:w="1737" w:type="dxa"/>
            <w:tcBorders>
              <w:right w:val="nil"/>
            </w:tcBorders>
            <w:shd w:val="clear" w:color="auto" w:fill="92CDDC" w:themeFill="accent5" w:themeFillTint="99"/>
            <w:vAlign w:val="center"/>
          </w:tcPr>
          <w:p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rsidR="009117EF" w:rsidRPr="009117EF" w:rsidRDefault="009117EF" w:rsidP="009117EF">
            <w:pPr>
              <w:pStyle w:val="TableParagraph"/>
              <w:tabs>
                <w:tab w:val="left" w:pos="532"/>
              </w:tabs>
              <w:spacing w:before="2"/>
              <w:jc w:val="right"/>
              <w:rPr>
                <w:rFonts w:ascii="Times New Roman" w:hAnsi="Times New Roman" w:cs="Times New Roman"/>
                <w:b/>
              </w:rPr>
            </w:pPr>
          </w:p>
        </w:tc>
        <w:tc>
          <w:tcPr>
            <w:tcW w:w="2073" w:type="dxa"/>
            <w:shd w:val="clear" w:color="auto" w:fill="DAEEF3" w:themeFill="accent5" w:themeFillTint="33"/>
            <w:vAlign w:val="center"/>
          </w:tcPr>
          <w:p w:rsidR="009117EF" w:rsidRPr="009117EF" w:rsidRDefault="009601CD" w:rsidP="0012109D">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DAEEF3" w:themeFill="accent5" w:themeFillTint="33"/>
            <w:vAlign w:val="center"/>
          </w:tcPr>
          <w:p w:rsidR="009117EF" w:rsidRPr="009117EF" w:rsidRDefault="009117EF" w:rsidP="0012109D">
            <w:pPr>
              <w:pStyle w:val="TableParagraph"/>
              <w:jc w:val="center"/>
              <w:rPr>
                <w:rFonts w:ascii="Times New Roman" w:hAnsi="Times New Roman" w:cs="Times New Roman"/>
              </w:rPr>
            </w:pPr>
          </w:p>
        </w:tc>
        <w:tc>
          <w:tcPr>
            <w:tcW w:w="2295" w:type="dxa"/>
            <w:shd w:val="clear" w:color="auto" w:fill="DAEEF3" w:themeFill="accent5" w:themeFillTint="33"/>
            <w:vAlign w:val="center"/>
          </w:tcPr>
          <w:p w:rsidR="009117EF" w:rsidRPr="009117EF" w:rsidRDefault="009601CD" w:rsidP="0012109D">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2C5C53">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DAEEF3" w:themeFill="accent5" w:themeFillTint="33"/>
            <w:vAlign w:val="center"/>
          </w:tcPr>
          <w:p w:rsidR="009117EF" w:rsidRPr="009117EF" w:rsidRDefault="009601CD" w:rsidP="0012109D">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DAEEF3" w:themeFill="accent5" w:themeFillTint="33"/>
            <w:vAlign w:val="center"/>
          </w:tcPr>
          <w:p w:rsidR="009117EF" w:rsidRPr="009117EF" w:rsidRDefault="009117EF" w:rsidP="0012109D">
            <w:pPr>
              <w:pStyle w:val="TableParagraph"/>
              <w:jc w:val="center"/>
              <w:rPr>
                <w:rFonts w:ascii="Times New Roman" w:hAnsi="Times New Roman" w:cs="Times New Roman"/>
              </w:rPr>
            </w:pPr>
          </w:p>
        </w:tc>
        <w:tc>
          <w:tcPr>
            <w:tcW w:w="2295" w:type="dxa"/>
            <w:shd w:val="clear" w:color="auto" w:fill="DAEEF3" w:themeFill="accent5" w:themeFillTint="33"/>
            <w:vAlign w:val="center"/>
          </w:tcPr>
          <w:p w:rsidR="009117EF" w:rsidRPr="009117EF" w:rsidRDefault="009601CD" w:rsidP="0012109D">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2C5C53">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002B6F53">
              <w:rPr>
                <w:rFonts w:ascii="Times New Roman" w:hAnsi="Times New Roman" w:cs="Times New Roman"/>
                <w:b/>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DAEEF3" w:themeFill="accent5" w:themeFillTint="33"/>
            <w:vAlign w:val="center"/>
          </w:tcPr>
          <w:p w:rsidR="009117EF" w:rsidRPr="009117EF" w:rsidRDefault="009601CD" w:rsidP="0012109D">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DAEEF3" w:themeFill="accent5" w:themeFillTint="33"/>
            <w:vAlign w:val="center"/>
          </w:tcPr>
          <w:p w:rsidR="009117EF" w:rsidRPr="009117EF" w:rsidRDefault="009117EF" w:rsidP="0012109D">
            <w:pPr>
              <w:pStyle w:val="TableParagraph"/>
              <w:jc w:val="center"/>
              <w:rPr>
                <w:rFonts w:ascii="Times New Roman" w:hAnsi="Times New Roman" w:cs="Times New Roman"/>
              </w:rPr>
            </w:pPr>
          </w:p>
        </w:tc>
        <w:tc>
          <w:tcPr>
            <w:tcW w:w="2295" w:type="dxa"/>
            <w:shd w:val="clear" w:color="auto" w:fill="DAEEF3" w:themeFill="accent5" w:themeFillTint="33"/>
            <w:vAlign w:val="center"/>
          </w:tcPr>
          <w:p w:rsidR="009117EF" w:rsidRPr="009117EF" w:rsidRDefault="009601CD" w:rsidP="0012109D">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2C5C53">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DAEEF3" w:themeFill="accent5" w:themeFillTint="33"/>
            <w:vAlign w:val="center"/>
          </w:tcPr>
          <w:p w:rsidR="009117EF" w:rsidRPr="009117EF" w:rsidRDefault="009601CD" w:rsidP="0012109D">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DAEEF3" w:themeFill="accent5" w:themeFillTint="33"/>
            <w:vAlign w:val="center"/>
          </w:tcPr>
          <w:p w:rsidR="009117EF" w:rsidRPr="009117EF" w:rsidRDefault="009117EF" w:rsidP="0012109D">
            <w:pPr>
              <w:pStyle w:val="TableParagraph"/>
              <w:jc w:val="center"/>
              <w:rPr>
                <w:rFonts w:ascii="Times New Roman" w:hAnsi="Times New Roman" w:cs="Times New Roman"/>
              </w:rPr>
            </w:pPr>
          </w:p>
        </w:tc>
        <w:tc>
          <w:tcPr>
            <w:tcW w:w="2295" w:type="dxa"/>
            <w:shd w:val="clear" w:color="auto" w:fill="DAEEF3" w:themeFill="accent5" w:themeFillTint="33"/>
            <w:vAlign w:val="center"/>
          </w:tcPr>
          <w:p w:rsidR="009117EF" w:rsidRPr="009117EF" w:rsidRDefault="009601CD" w:rsidP="0012109D">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2C5C53">
        <w:trPr>
          <w:trHeight w:val="454"/>
          <w:jc w:val="center"/>
        </w:trPr>
        <w:tc>
          <w:tcPr>
            <w:tcW w:w="3199" w:type="dxa"/>
            <w:gridSpan w:val="2"/>
            <w:shd w:val="clear" w:color="auto" w:fill="92CDDC" w:themeFill="accent5" w:themeFillTint="99"/>
            <w:vAlign w:val="center"/>
          </w:tcPr>
          <w:p w:rsidR="009117EF" w:rsidRPr="009117EF" w:rsidRDefault="009601CD"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Uludağ </w:t>
            </w:r>
            <w:r w:rsidR="009117EF" w:rsidRPr="009117EF">
              <w:rPr>
                <w:rFonts w:ascii="Times New Roman" w:hAnsi="Times New Roman" w:cs="Times New Roman"/>
                <w:b/>
                <w:spacing w:val="-2"/>
                <w:w w:val="110"/>
              </w:rPr>
              <w:t>Üniversitesi</w:t>
            </w:r>
          </w:p>
        </w:tc>
        <w:tc>
          <w:tcPr>
            <w:tcW w:w="2073" w:type="dxa"/>
            <w:shd w:val="clear" w:color="auto" w:fill="DAEEF3" w:themeFill="accent5" w:themeFillTint="33"/>
            <w:vAlign w:val="center"/>
          </w:tcPr>
          <w:p w:rsidR="009117EF" w:rsidRPr="009117EF" w:rsidRDefault="009117EF" w:rsidP="0012109D">
            <w:pPr>
              <w:pStyle w:val="TableParagraph"/>
              <w:jc w:val="center"/>
              <w:rPr>
                <w:rFonts w:ascii="Times New Roman" w:hAnsi="Times New Roman" w:cs="Times New Roman"/>
              </w:rPr>
            </w:pPr>
          </w:p>
        </w:tc>
        <w:tc>
          <w:tcPr>
            <w:tcW w:w="2295" w:type="dxa"/>
            <w:shd w:val="clear" w:color="auto" w:fill="DAEEF3" w:themeFill="accent5" w:themeFillTint="33"/>
            <w:vAlign w:val="center"/>
          </w:tcPr>
          <w:p w:rsidR="009117EF" w:rsidRPr="009117EF" w:rsidRDefault="009601CD" w:rsidP="0012109D">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DAEEF3" w:themeFill="accent5" w:themeFillTint="33"/>
            <w:vAlign w:val="center"/>
          </w:tcPr>
          <w:p w:rsidR="009117EF" w:rsidRPr="009117EF" w:rsidRDefault="009601CD" w:rsidP="0012109D">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2C5C53">
        <w:trPr>
          <w:trHeight w:val="454"/>
          <w:jc w:val="center"/>
        </w:trPr>
        <w:tc>
          <w:tcPr>
            <w:tcW w:w="3199" w:type="dxa"/>
            <w:gridSpan w:val="2"/>
            <w:shd w:val="clear" w:color="auto" w:fill="92CDDC" w:themeFill="accent5" w:themeFillTint="99"/>
            <w:vAlign w:val="center"/>
          </w:tcPr>
          <w:p w:rsidR="009117EF" w:rsidRPr="009117EF" w:rsidRDefault="009601CD"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Bursa Büyükşehir </w:t>
            </w:r>
            <w:r w:rsidR="009117EF" w:rsidRPr="009117EF">
              <w:rPr>
                <w:rFonts w:ascii="Times New Roman" w:hAnsi="Times New Roman" w:cs="Times New Roman"/>
                <w:b/>
                <w:spacing w:val="-2"/>
                <w:w w:val="110"/>
              </w:rPr>
              <w:t>Belediyesi</w:t>
            </w:r>
          </w:p>
        </w:tc>
        <w:tc>
          <w:tcPr>
            <w:tcW w:w="2073" w:type="dxa"/>
            <w:shd w:val="clear" w:color="auto" w:fill="DAEEF3" w:themeFill="accent5" w:themeFillTint="33"/>
            <w:vAlign w:val="center"/>
          </w:tcPr>
          <w:p w:rsidR="009117EF" w:rsidRPr="009117EF" w:rsidRDefault="009117EF" w:rsidP="0012109D">
            <w:pPr>
              <w:pStyle w:val="TableParagraph"/>
              <w:jc w:val="center"/>
              <w:rPr>
                <w:rFonts w:ascii="Times New Roman" w:hAnsi="Times New Roman" w:cs="Times New Roman"/>
              </w:rPr>
            </w:pPr>
          </w:p>
        </w:tc>
        <w:tc>
          <w:tcPr>
            <w:tcW w:w="2295" w:type="dxa"/>
            <w:shd w:val="clear" w:color="auto" w:fill="DAEEF3" w:themeFill="accent5" w:themeFillTint="33"/>
            <w:vAlign w:val="center"/>
          </w:tcPr>
          <w:p w:rsidR="009117EF" w:rsidRPr="009117EF" w:rsidRDefault="009601CD" w:rsidP="0012109D">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DAEEF3" w:themeFill="accent5" w:themeFillTint="33"/>
            <w:vAlign w:val="center"/>
          </w:tcPr>
          <w:p w:rsidR="009117EF" w:rsidRPr="009117EF" w:rsidRDefault="009601CD" w:rsidP="0012109D">
            <w:pPr>
              <w:pStyle w:val="TableParagraph"/>
              <w:jc w:val="center"/>
              <w:rPr>
                <w:rFonts w:ascii="Times New Roman" w:hAnsi="Times New Roman" w:cs="Times New Roman"/>
              </w:rPr>
            </w:pPr>
            <w:r>
              <w:rPr>
                <w:rFonts w:ascii="Times New Roman" w:hAnsi="Times New Roman" w:cs="Times New Roman"/>
              </w:rPr>
              <w:t>5</w:t>
            </w:r>
          </w:p>
        </w:tc>
      </w:tr>
      <w:tr w:rsidR="009601CD" w:rsidRPr="009117EF" w:rsidTr="002C5C53">
        <w:trPr>
          <w:trHeight w:val="454"/>
          <w:jc w:val="center"/>
        </w:trPr>
        <w:tc>
          <w:tcPr>
            <w:tcW w:w="3199" w:type="dxa"/>
            <w:gridSpan w:val="2"/>
            <w:shd w:val="clear" w:color="auto" w:fill="92CDDC" w:themeFill="accent5" w:themeFillTint="99"/>
            <w:vAlign w:val="center"/>
          </w:tcPr>
          <w:p w:rsidR="009601CD" w:rsidRDefault="009601CD" w:rsidP="009117EF">
            <w:pPr>
              <w:pStyle w:val="TableParagraph"/>
              <w:spacing w:before="2" w:line="222" w:lineRule="exact"/>
              <w:rPr>
                <w:rFonts w:ascii="Times New Roman" w:hAnsi="Times New Roman" w:cs="Times New Roman"/>
                <w:b/>
                <w:spacing w:val="-2"/>
                <w:w w:val="110"/>
              </w:rPr>
            </w:pPr>
            <w:r>
              <w:rPr>
                <w:rFonts w:ascii="Times New Roman" w:hAnsi="Times New Roman" w:cs="Times New Roman"/>
                <w:b/>
                <w:spacing w:val="-2"/>
                <w:w w:val="110"/>
              </w:rPr>
              <w:t>Nilüfer Belediyesi</w:t>
            </w:r>
          </w:p>
        </w:tc>
        <w:tc>
          <w:tcPr>
            <w:tcW w:w="2073" w:type="dxa"/>
            <w:shd w:val="clear" w:color="auto" w:fill="DAEEF3" w:themeFill="accent5" w:themeFillTint="33"/>
            <w:vAlign w:val="center"/>
          </w:tcPr>
          <w:p w:rsidR="009601CD" w:rsidRPr="009117EF" w:rsidRDefault="009601CD" w:rsidP="0012109D">
            <w:pPr>
              <w:pStyle w:val="TableParagraph"/>
              <w:jc w:val="center"/>
              <w:rPr>
                <w:rFonts w:ascii="Times New Roman" w:hAnsi="Times New Roman" w:cs="Times New Roman"/>
              </w:rPr>
            </w:pPr>
          </w:p>
        </w:tc>
        <w:tc>
          <w:tcPr>
            <w:tcW w:w="2295" w:type="dxa"/>
            <w:shd w:val="clear" w:color="auto" w:fill="DAEEF3" w:themeFill="accent5" w:themeFillTint="33"/>
            <w:vAlign w:val="center"/>
          </w:tcPr>
          <w:p w:rsidR="009601CD" w:rsidRDefault="009601CD" w:rsidP="0012109D">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DAEEF3" w:themeFill="accent5" w:themeFillTint="33"/>
            <w:vAlign w:val="center"/>
          </w:tcPr>
          <w:p w:rsidR="009601CD" w:rsidRDefault="009601CD" w:rsidP="0012109D">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2C5C53">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DAEEF3" w:themeFill="accent5" w:themeFillTint="33"/>
            <w:vAlign w:val="center"/>
          </w:tcPr>
          <w:p w:rsidR="009117EF" w:rsidRPr="009117EF" w:rsidRDefault="009117EF" w:rsidP="0012109D">
            <w:pPr>
              <w:pStyle w:val="TableParagraph"/>
              <w:jc w:val="center"/>
              <w:rPr>
                <w:rFonts w:ascii="Times New Roman" w:hAnsi="Times New Roman" w:cs="Times New Roman"/>
              </w:rPr>
            </w:pPr>
          </w:p>
        </w:tc>
        <w:tc>
          <w:tcPr>
            <w:tcW w:w="2295" w:type="dxa"/>
            <w:shd w:val="clear" w:color="auto" w:fill="DAEEF3" w:themeFill="accent5" w:themeFillTint="33"/>
            <w:vAlign w:val="center"/>
          </w:tcPr>
          <w:p w:rsidR="009117EF" w:rsidRPr="009117EF" w:rsidRDefault="009601CD" w:rsidP="0012109D">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DAEEF3" w:themeFill="accent5" w:themeFillTint="33"/>
            <w:vAlign w:val="center"/>
          </w:tcPr>
          <w:p w:rsidR="009117EF" w:rsidRPr="009117EF" w:rsidRDefault="009601CD" w:rsidP="0012109D">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2C5C53">
        <w:trPr>
          <w:trHeight w:val="454"/>
          <w:jc w:val="center"/>
        </w:trPr>
        <w:tc>
          <w:tcPr>
            <w:tcW w:w="1737" w:type="dxa"/>
            <w:tcBorders>
              <w:right w:val="nil"/>
            </w:tcBorders>
            <w:shd w:val="clear" w:color="auto" w:fill="92CDDC" w:themeFill="accent5" w:themeFillTint="99"/>
            <w:vAlign w:val="center"/>
          </w:tcPr>
          <w:p w:rsidR="009117EF" w:rsidRPr="009117EF" w:rsidRDefault="009117EF" w:rsidP="009117EF">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rsidR="009117EF" w:rsidRPr="009117EF" w:rsidRDefault="009117EF" w:rsidP="009117EF">
            <w:pPr>
              <w:pStyle w:val="TableParagraph"/>
              <w:tabs>
                <w:tab w:val="left" w:pos="597"/>
              </w:tabs>
              <w:jc w:val="right"/>
              <w:rPr>
                <w:rFonts w:ascii="Times New Roman" w:hAnsi="Times New Roman" w:cs="Times New Roman"/>
                <w:b/>
              </w:rPr>
            </w:pPr>
          </w:p>
        </w:tc>
        <w:tc>
          <w:tcPr>
            <w:tcW w:w="2073" w:type="dxa"/>
            <w:shd w:val="clear" w:color="auto" w:fill="DAEEF3" w:themeFill="accent5" w:themeFillTint="33"/>
            <w:vAlign w:val="center"/>
          </w:tcPr>
          <w:p w:rsidR="009117EF" w:rsidRPr="009117EF" w:rsidRDefault="009117EF" w:rsidP="0012109D">
            <w:pPr>
              <w:pStyle w:val="TableParagraph"/>
              <w:jc w:val="center"/>
              <w:rPr>
                <w:rFonts w:ascii="Times New Roman" w:hAnsi="Times New Roman" w:cs="Times New Roman"/>
              </w:rPr>
            </w:pPr>
          </w:p>
        </w:tc>
        <w:tc>
          <w:tcPr>
            <w:tcW w:w="2295" w:type="dxa"/>
            <w:shd w:val="clear" w:color="auto" w:fill="DAEEF3" w:themeFill="accent5" w:themeFillTint="33"/>
            <w:vAlign w:val="center"/>
          </w:tcPr>
          <w:p w:rsidR="009117EF" w:rsidRPr="009117EF" w:rsidRDefault="009601CD" w:rsidP="0012109D">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DAEEF3" w:themeFill="accent5" w:themeFillTint="33"/>
            <w:vAlign w:val="center"/>
          </w:tcPr>
          <w:p w:rsidR="009117EF" w:rsidRPr="009117EF" w:rsidRDefault="009601CD" w:rsidP="0012109D">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2C5C53">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w w:val="105"/>
              </w:rPr>
              <w:t>Sivil</w:t>
            </w:r>
            <w:r w:rsidR="002B6F53">
              <w:rPr>
                <w:rFonts w:ascii="Times New Roman" w:hAnsi="Times New Roman" w:cs="Times New Roman"/>
                <w:b/>
                <w:w w:val="105"/>
              </w:rPr>
              <w:t xml:space="preserve"> </w:t>
            </w:r>
            <w:r w:rsidRPr="009117EF">
              <w:rPr>
                <w:rFonts w:ascii="Times New Roman" w:hAnsi="Times New Roman" w:cs="Times New Roman"/>
                <w:b/>
                <w:w w:val="105"/>
              </w:rPr>
              <w:t>Toplum</w:t>
            </w:r>
            <w:r w:rsidR="002B6F53">
              <w:rPr>
                <w:rFonts w:ascii="Times New Roman" w:hAnsi="Times New Roman" w:cs="Times New Roman"/>
                <w:b/>
                <w:w w:val="105"/>
              </w:rPr>
              <w:t xml:space="preserve"> </w:t>
            </w:r>
            <w:r w:rsidRPr="009117EF">
              <w:rPr>
                <w:rFonts w:ascii="Times New Roman" w:hAnsi="Times New Roman" w:cs="Times New Roman"/>
                <w:b/>
                <w:spacing w:val="-2"/>
                <w:w w:val="105"/>
              </w:rPr>
              <w:t>Kuruluşları</w:t>
            </w:r>
          </w:p>
        </w:tc>
        <w:tc>
          <w:tcPr>
            <w:tcW w:w="2073" w:type="dxa"/>
            <w:shd w:val="clear" w:color="auto" w:fill="DAEEF3" w:themeFill="accent5" w:themeFillTint="33"/>
            <w:vAlign w:val="center"/>
          </w:tcPr>
          <w:p w:rsidR="009117EF" w:rsidRPr="009117EF" w:rsidRDefault="009117EF" w:rsidP="0012109D">
            <w:pPr>
              <w:pStyle w:val="TableParagraph"/>
              <w:jc w:val="center"/>
              <w:rPr>
                <w:rFonts w:ascii="Times New Roman" w:hAnsi="Times New Roman" w:cs="Times New Roman"/>
              </w:rPr>
            </w:pPr>
          </w:p>
        </w:tc>
        <w:tc>
          <w:tcPr>
            <w:tcW w:w="2295" w:type="dxa"/>
            <w:shd w:val="clear" w:color="auto" w:fill="DAEEF3" w:themeFill="accent5" w:themeFillTint="33"/>
            <w:vAlign w:val="center"/>
          </w:tcPr>
          <w:p w:rsidR="009117EF" w:rsidRPr="009117EF" w:rsidRDefault="009601CD" w:rsidP="0012109D">
            <w:pPr>
              <w:pStyle w:val="TableParagraph"/>
              <w:jc w:val="center"/>
              <w:rPr>
                <w:rFonts w:ascii="Times New Roman" w:hAnsi="Times New Roman" w:cs="Times New Roman"/>
              </w:rPr>
            </w:pPr>
            <w:r>
              <w:rPr>
                <w:rFonts w:ascii="Times New Roman" w:hAnsi="Times New Roman" w:cs="Times New Roman"/>
              </w:rPr>
              <w:t>x</w:t>
            </w:r>
          </w:p>
        </w:tc>
        <w:tc>
          <w:tcPr>
            <w:tcW w:w="2295" w:type="dxa"/>
            <w:shd w:val="clear" w:color="auto" w:fill="DAEEF3" w:themeFill="accent5" w:themeFillTint="33"/>
            <w:vAlign w:val="center"/>
          </w:tcPr>
          <w:p w:rsidR="009117EF" w:rsidRPr="009117EF" w:rsidRDefault="009601CD" w:rsidP="0012109D">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2C5C53">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line="222" w:lineRule="exact"/>
              <w:ind w:left="107"/>
              <w:rPr>
                <w:rFonts w:ascii="Times New Roman" w:hAnsi="Times New Roman" w:cs="Times New Roman"/>
                <w:b/>
              </w:rPr>
            </w:pPr>
          </w:p>
        </w:tc>
        <w:tc>
          <w:tcPr>
            <w:tcW w:w="2073" w:type="dxa"/>
            <w:shd w:val="clear" w:color="auto" w:fill="DAEEF3" w:themeFill="accent5" w:themeFillTint="33"/>
            <w:vAlign w:val="center"/>
          </w:tcPr>
          <w:p w:rsidR="009117EF" w:rsidRPr="009117EF" w:rsidRDefault="009117EF" w:rsidP="0012109D">
            <w:pPr>
              <w:pStyle w:val="TableParagraph"/>
              <w:jc w:val="center"/>
              <w:rPr>
                <w:rFonts w:ascii="Times New Roman" w:hAnsi="Times New Roman" w:cs="Times New Roman"/>
              </w:rPr>
            </w:pPr>
          </w:p>
        </w:tc>
        <w:tc>
          <w:tcPr>
            <w:tcW w:w="2295" w:type="dxa"/>
            <w:shd w:val="clear" w:color="auto" w:fill="DAEEF3" w:themeFill="accent5" w:themeFillTint="33"/>
            <w:vAlign w:val="center"/>
          </w:tcPr>
          <w:p w:rsidR="009117EF" w:rsidRPr="009117EF" w:rsidRDefault="009117EF" w:rsidP="0012109D">
            <w:pPr>
              <w:pStyle w:val="TableParagraph"/>
              <w:jc w:val="center"/>
              <w:rPr>
                <w:rFonts w:ascii="Times New Roman" w:hAnsi="Times New Roman" w:cs="Times New Roman"/>
              </w:rPr>
            </w:pPr>
          </w:p>
        </w:tc>
        <w:tc>
          <w:tcPr>
            <w:tcW w:w="2295" w:type="dxa"/>
            <w:shd w:val="clear" w:color="auto" w:fill="DAEEF3" w:themeFill="accent5" w:themeFillTint="33"/>
            <w:vAlign w:val="center"/>
          </w:tcPr>
          <w:p w:rsidR="009117EF" w:rsidRPr="009117EF" w:rsidRDefault="009117EF" w:rsidP="0012109D">
            <w:pPr>
              <w:pStyle w:val="TableParagraph"/>
              <w:jc w:val="center"/>
              <w:rPr>
                <w:rFonts w:ascii="Times New Roman" w:hAnsi="Times New Roman" w:cs="Times New Roman"/>
              </w:rPr>
            </w:pPr>
          </w:p>
        </w:tc>
      </w:tr>
      <w:tr w:rsidR="009117EF" w:rsidRPr="009117EF" w:rsidTr="002C5C53">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22" w:lineRule="exact"/>
              <w:ind w:left="107"/>
              <w:rPr>
                <w:rFonts w:ascii="Times New Roman" w:hAnsi="Times New Roman" w:cs="Times New Roman"/>
                <w:b/>
              </w:rPr>
            </w:pPr>
          </w:p>
        </w:tc>
        <w:tc>
          <w:tcPr>
            <w:tcW w:w="2073" w:type="dxa"/>
            <w:shd w:val="clear" w:color="auto" w:fill="DAEEF3" w:themeFill="accent5" w:themeFillTint="33"/>
            <w:vAlign w:val="center"/>
          </w:tcPr>
          <w:p w:rsidR="009117EF" w:rsidRPr="009117EF" w:rsidRDefault="009117EF" w:rsidP="0012109D">
            <w:pPr>
              <w:pStyle w:val="TableParagraph"/>
              <w:jc w:val="center"/>
              <w:rPr>
                <w:rFonts w:ascii="Times New Roman" w:hAnsi="Times New Roman" w:cs="Times New Roman"/>
              </w:rPr>
            </w:pPr>
          </w:p>
        </w:tc>
        <w:tc>
          <w:tcPr>
            <w:tcW w:w="2295" w:type="dxa"/>
            <w:shd w:val="clear" w:color="auto" w:fill="DAEEF3" w:themeFill="accent5" w:themeFillTint="33"/>
            <w:vAlign w:val="center"/>
          </w:tcPr>
          <w:p w:rsidR="009117EF" w:rsidRPr="009117EF" w:rsidRDefault="009117EF" w:rsidP="0012109D">
            <w:pPr>
              <w:pStyle w:val="TableParagraph"/>
              <w:jc w:val="center"/>
              <w:rPr>
                <w:rFonts w:ascii="Times New Roman" w:hAnsi="Times New Roman" w:cs="Times New Roman"/>
              </w:rPr>
            </w:pPr>
          </w:p>
        </w:tc>
        <w:tc>
          <w:tcPr>
            <w:tcW w:w="2295" w:type="dxa"/>
            <w:shd w:val="clear" w:color="auto" w:fill="DAEEF3" w:themeFill="accent5" w:themeFillTint="33"/>
            <w:vAlign w:val="center"/>
          </w:tcPr>
          <w:p w:rsidR="009117EF" w:rsidRPr="009117EF" w:rsidRDefault="009117EF" w:rsidP="0012109D">
            <w:pPr>
              <w:pStyle w:val="TableParagraph"/>
              <w:jc w:val="center"/>
              <w:rPr>
                <w:rFonts w:ascii="Times New Roman" w:hAnsi="Times New Roman" w:cs="Times New Roman"/>
              </w:rPr>
            </w:pPr>
          </w:p>
        </w:tc>
      </w:tr>
      <w:tr w:rsidR="009117EF" w:rsidRPr="009117EF" w:rsidTr="002C5C53">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19" w:lineRule="exact"/>
              <w:ind w:left="107"/>
              <w:rPr>
                <w:rFonts w:ascii="Times New Roman" w:hAnsi="Times New Roman" w:cs="Times New Roman"/>
                <w:b/>
              </w:rPr>
            </w:pPr>
          </w:p>
        </w:tc>
        <w:tc>
          <w:tcPr>
            <w:tcW w:w="2073" w:type="dxa"/>
            <w:shd w:val="clear" w:color="auto" w:fill="DAEEF3" w:themeFill="accent5" w:themeFillTint="33"/>
            <w:vAlign w:val="center"/>
          </w:tcPr>
          <w:p w:rsidR="009117EF" w:rsidRPr="009117EF" w:rsidRDefault="009117EF" w:rsidP="0012109D">
            <w:pPr>
              <w:pStyle w:val="TableParagraph"/>
              <w:jc w:val="center"/>
              <w:rPr>
                <w:rFonts w:ascii="Times New Roman" w:hAnsi="Times New Roman" w:cs="Times New Roman"/>
              </w:rPr>
            </w:pPr>
          </w:p>
        </w:tc>
        <w:tc>
          <w:tcPr>
            <w:tcW w:w="2295" w:type="dxa"/>
            <w:shd w:val="clear" w:color="auto" w:fill="DAEEF3" w:themeFill="accent5" w:themeFillTint="33"/>
            <w:vAlign w:val="center"/>
          </w:tcPr>
          <w:p w:rsidR="009117EF" w:rsidRPr="009117EF" w:rsidRDefault="009117EF" w:rsidP="0012109D">
            <w:pPr>
              <w:pStyle w:val="TableParagraph"/>
              <w:jc w:val="center"/>
              <w:rPr>
                <w:rFonts w:ascii="Times New Roman" w:hAnsi="Times New Roman" w:cs="Times New Roman"/>
              </w:rPr>
            </w:pPr>
          </w:p>
        </w:tc>
        <w:tc>
          <w:tcPr>
            <w:tcW w:w="2295" w:type="dxa"/>
            <w:shd w:val="clear" w:color="auto" w:fill="DAEEF3" w:themeFill="accent5" w:themeFillTint="33"/>
            <w:vAlign w:val="center"/>
          </w:tcPr>
          <w:p w:rsidR="009117EF" w:rsidRPr="009117EF" w:rsidRDefault="009117EF" w:rsidP="0012109D">
            <w:pPr>
              <w:pStyle w:val="TableParagraph"/>
              <w:jc w:val="center"/>
              <w:rPr>
                <w:rFonts w:ascii="Times New Roman" w:hAnsi="Times New Roman" w:cs="Times New Roman"/>
              </w:rPr>
            </w:pPr>
          </w:p>
        </w:tc>
      </w:tr>
      <w:tr w:rsidR="009117EF" w:rsidRPr="009117EF" w:rsidTr="002C5C53">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5" w:line="219" w:lineRule="exact"/>
              <w:ind w:left="107"/>
              <w:rPr>
                <w:rFonts w:ascii="Times New Roman" w:hAnsi="Times New Roman" w:cs="Times New Roman"/>
                <w:b/>
              </w:rPr>
            </w:pPr>
          </w:p>
        </w:tc>
        <w:tc>
          <w:tcPr>
            <w:tcW w:w="2073" w:type="dxa"/>
            <w:shd w:val="clear" w:color="auto" w:fill="DAEEF3" w:themeFill="accent5" w:themeFillTint="33"/>
            <w:vAlign w:val="center"/>
          </w:tcPr>
          <w:p w:rsidR="009117EF" w:rsidRPr="009117EF" w:rsidRDefault="009117EF" w:rsidP="0012109D">
            <w:pPr>
              <w:pStyle w:val="TableParagraph"/>
              <w:jc w:val="center"/>
              <w:rPr>
                <w:rFonts w:ascii="Times New Roman" w:hAnsi="Times New Roman" w:cs="Times New Roman"/>
              </w:rPr>
            </w:pPr>
          </w:p>
        </w:tc>
        <w:tc>
          <w:tcPr>
            <w:tcW w:w="2295" w:type="dxa"/>
            <w:shd w:val="clear" w:color="auto" w:fill="DAEEF3" w:themeFill="accent5" w:themeFillTint="33"/>
            <w:vAlign w:val="center"/>
          </w:tcPr>
          <w:p w:rsidR="009117EF" w:rsidRPr="009117EF" w:rsidRDefault="009117EF" w:rsidP="0012109D">
            <w:pPr>
              <w:pStyle w:val="TableParagraph"/>
              <w:jc w:val="center"/>
              <w:rPr>
                <w:rFonts w:ascii="Times New Roman" w:hAnsi="Times New Roman" w:cs="Times New Roman"/>
              </w:rPr>
            </w:pPr>
          </w:p>
        </w:tc>
        <w:tc>
          <w:tcPr>
            <w:tcW w:w="2295" w:type="dxa"/>
            <w:shd w:val="clear" w:color="auto" w:fill="DAEEF3" w:themeFill="accent5" w:themeFillTint="33"/>
            <w:vAlign w:val="center"/>
          </w:tcPr>
          <w:p w:rsidR="009117EF" w:rsidRPr="009117EF" w:rsidRDefault="009117EF" w:rsidP="0012109D">
            <w:pPr>
              <w:pStyle w:val="TableParagraph"/>
              <w:jc w:val="center"/>
              <w:rPr>
                <w:rFonts w:ascii="Times New Roman" w:hAnsi="Times New Roman" w:cs="Times New Roman"/>
              </w:rPr>
            </w:pPr>
          </w:p>
        </w:tc>
      </w:tr>
      <w:tr w:rsidR="009117EF" w:rsidRPr="009117EF" w:rsidTr="002C5C53">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22" w:lineRule="exact"/>
              <w:ind w:left="107"/>
              <w:rPr>
                <w:rFonts w:ascii="Times New Roman" w:hAnsi="Times New Roman" w:cs="Times New Roman"/>
                <w:b/>
              </w:rPr>
            </w:pPr>
          </w:p>
        </w:tc>
        <w:tc>
          <w:tcPr>
            <w:tcW w:w="2073" w:type="dxa"/>
            <w:shd w:val="clear" w:color="auto" w:fill="DAEEF3" w:themeFill="accent5" w:themeFillTint="33"/>
            <w:vAlign w:val="center"/>
          </w:tcPr>
          <w:p w:rsidR="009117EF" w:rsidRPr="009117EF" w:rsidRDefault="009117EF" w:rsidP="0012109D">
            <w:pPr>
              <w:pStyle w:val="TableParagraph"/>
              <w:jc w:val="center"/>
              <w:rPr>
                <w:rFonts w:ascii="Times New Roman" w:hAnsi="Times New Roman" w:cs="Times New Roman"/>
              </w:rPr>
            </w:pPr>
          </w:p>
        </w:tc>
        <w:tc>
          <w:tcPr>
            <w:tcW w:w="2295" w:type="dxa"/>
            <w:shd w:val="clear" w:color="auto" w:fill="DAEEF3" w:themeFill="accent5" w:themeFillTint="33"/>
            <w:vAlign w:val="center"/>
          </w:tcPr>
          <w:p w:rsidR="009117EF" w:rsidRPr="009117EF" w:rsidRDefault="009117EF" w:rsidP="0012109D">
            <w:pPr>
              <w:pStyle w:val="TableParagraph"/>
              <w:jc w:val="center"/>
              <w:rPr>
                <w:rFonts w:ascii="Times New Roman" w:hAnsi="Times New Roman" w:cs="Times New Roman"/>
              </w:rPr>
            </w:pPr>
          </w:p>
        </w:tc>
        <w:tc>
          <w:tcPr>
            <w:tcW w:w="2295" w:type="dxa"/>
            <w:shd w:val="clear" w:color="auto" w:fill="DAEEF3" w:themeFill="accent5" w:themeFillTint="33"/>
            <w:vAlign w:val="center"/>
          </w:tcPr>
          <w:p w:rsidR="009117EF" w:rsidRPr="009117EF" w:rsidRDefault="009117EF" w:rsidP="0012109D">
            <w:pPr>
              <w:pStyle w:val="TableParagraph"/>
              <w:jc w:val="center"/>
              <w:rPr>
                <w:rFonts w:ascii="Times New Roman" w:hAnsi="Times New Roman" w:cs="Times New Roman"/>
              </w:rPr>
            </w:pPr>
          </w:p>
        </w:tc>
      </w:tr>
    </w:tbl>
    <w:p w:rsidR="00E61309" w:rsidRPr="009117EF" w:rsidRDefault="00E61309" w:rsidP="00BE61EE">
      <w:pPr>
        <w:jc w:val="both"/>
        <w:rPr>
          <w:rFonts w:ascii="Times New Roman" w:hAnsi="Times New Roman" w:cs="Times New Roman"/>
          <w:color w:val="FF0000"/>
          <w:sz w:val="24"/>
          <w:szCs w:val="24"/>
        </w:rPr>
      </w:pPr>
    </w:p>
    <w:p w:rsidR="00303363" w:rsidRPr="00303363" w:rsidRDefault="00303363" w:rsidP="00303363">
      <w:pPr>
        <w:spacing w:line="276" w:lineRule="auto"/>
        <w:jc w:val="both"/>
        <w:rPr>
          <w:rFonts w:ascii="Times New Roman" w:hAnsi="Times New Roman" w:cs="Times New Roman"/>
          <w:color w:val="FF0000"/>
          <w:sz w:val="24"/>
          <w:szCs w:val="24"/>
        </w:rPr>
      </w:pPr>
    </w:p>
    <w:p w:rsidR="00A067E0" w:rsidRDefault="00A067E0" w:rsidP="00A067E0"/>
    <w:p w:rsidR="00A067E0" w:rsidRDefault="00A067E0" w:rsidP="00A067E0"/>
    <w:p w:rsidR="00A067E0" w:rsidRDefault="00A067E0" w:rsidP="00A067E0"/>
    <w:p w:rsidR="00A067E0" w:rsidRDefault="00A067E0" w:rsidP="00A067E0"/>
    <w:p w:rsidR="001434A9" w:rsidRPr="00A067E0" w:rsidRDefault="001434A9" w:rsidP="00A067E0">
      <w:r w:rsidRPr="001434A9">
        <w:rPr>
          <w:rFonts w:ascii="Times New Roman" w:hAnsi="Times New Roman" w:cs="Times New Roman"/>
          <w:sz w:val="24"/>
          <w:szCs w:val="24"/>
        </w:rPr>
        <w:lastRenderedPageBreak/>
        <w:tab/>
      </w:r>
      <w:r w:rsidRPr="001434A9">
        <w:rPr>
          <w:rFonts w:ascii="Times New Roman" w:hAnsi="Times New Roman" w:cs="Times New Roman"/>
          <w:sz w:val="24"/>
          <w:szCs w:val="24"/>
        </w:rPr>
        <w:tab/>
      </w:r>
    </w:p>
    <w:p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Paydaş anketlerine ilişkin ortaya çıkan temel sonuçlar şu şekildedir:</w:t>
      </w:r>
    </w:p>
    <w:p w:rsidR="001434A9" w:rsidRPr="001434A9" w:rsidRDefault="001434A9" w:rsidP="001434A9">
      <w:pPr>
        <w:tabs>
          <w:tab w:val="left" w:pos="7320"/>
        </w:tabs>
        <w:jc w:val="both"/>
        <w:rPr>
          <w:rFonts w:ascii="Times New Roman" w:hAnsi="Times New Roman" w:cs="Times New Roman"/>
          <w:sz w:val="24"/>
          <w:szCs w:val="24"/>
        </w:rPr>
      </w:pPr>
    </w:p>
    <w:p w:rsidR="001434A9" w:rsidRPr="00A067E0" w:rsidRDefault="00386A2E" w:rsidP="001434A9">
      <w:pPr>
        <w:tabs>
          <w:tab w:val="left" w:pos="7320"/>
        </w:tabs>
        <w:jc w:val="both"/>
        <w:rPr>
          <w:rFonts w:ascii="Times New Roman" w:hAnsi="Times New Roman" w:cs="Times New Roman"/>
          <w:b/>
          <w:bCs/>
          <w:sz w:val="24"/>
          <w:szCs w:val="24"/>
        </w:rPr>
      </w:pPr>
      <w:r>
        <w:rPr>
          <w:rFonts w:ascii="Times New Roman" w:hAnsi="Times New Roman" w:cs="Times New Roman"/>
          <w:b/>
          <w:bCs/>
          <w:sz w:val="24"/>
          <w:szCs w:val="24"/>
        </w:rPr>
        <w:t xml:space="preserve">İlkokul </w:t>
      </w:r>
      <w:r w:rsidR="001434A9" w:rsidRPr="001434A9">
        <w:rPr>
          <w:rFonts w:ascii="Times New Roman" w:hAnsi="Times New Roman" w:cs="Times New Roman"/>
          <w:b/>
          <w:bCs/>
          <w:sz w:val="24"/>
          <w:szCs w:val="24"/>
        </w:rPr>
        <w:t>Öğrenci Anketi Sonuçları:</w:t>
      </w:r>
    </w:p>
    <w:p w:rsidR="001434A9" w:rsidRPr="001434A9" w:rsidRDefault="00025010" w:rsidP="001434A9">
      <w:pPr>
        <w:tabs>
          <w:tab w:val="left" w:pos="7320"/>
        </w:tabs>
        <w:jc w:val="both"/>
        <w:rPr>
          <w:rFonts w:ascii="Times New Roman" w:hAnsi="Times New Roman" w:cs="Times New Roman"/>
          <w:sz w:val="24"/>
          <w:szCs w:val="24"/>
        </w:rPr>
      </w:pPr>
      <w:r>
        <w:rPr>
          <w:rFonts w:ascii="Times New Roman" w:hAnsi="Times New Roman" w:cs="Times New Roman"/>
          <w:noProof/>
          <w:sz w:val="24"/>
          <w:szCs w:val="24"/>
          <w:lang w:eastAsia="tr-TR"/>
        </w:rPr>
        <w:pict>
          <v:shapetype id="_x0000_t202" coordsize="21600,21600" o:spt="202" path="m,l,21600r21600,l21600,xe">
            <v:stroke joinstyle="miter"/>
            <v:path gradientshapeok="t" o:connecttype="rect"/>
          </v:shapetype>
          <v:shape id="_x0000_s1028" type="#_x0000_t202" style="position:absolute;left:0;text-align:left;margin-left:351.05pt;margin-top:7.6pt;width:142pt;height:71.25pt;z-index:251660800;mso-width-relative:margin;mso-height-relative:margin" strokecolor="#7f7f7f [1612]">
            <v:textbox style="mso-next-textbox:#_x0000_s1028">
              <w:txbxContent>
                <w:p w:rsidR="00883C76" w:rsidRPr="00FA694D" w:rsidRDefault="00883C76" w:rsidP="00FA694D">
                  <w:pPr>
                    <w:rPr>
                      <w:rFonts w:ascii="Times New Roman" w:hAnsi="Times New Roman" w:cs="Times New Roman"/>
                    </w:rPr>
                  </w:pPr>
                  <w:r w:rsidRPr="00FA694D">
                    <w:rPr>
                      <w:rFonts w:ascii="Times New Roman" w:hAnsi="Times New Roman" w:cs="Times New Roman"/>
                    </w:rPr>
                    <w:t>( 5 )Kesinlikle Katılıyorum</w:t>
                  </w:r>
                </w:p>
                <w:p w:rsidR="00883C76" w:rsidRPr="00FA694D" w:rsidRDefault="00883C76" w:rsidP="00FA694D">
                  <w:pPr>
                    <w:rPr>
                      <w:rFonts w:ascii="Times New Roman" w:hAnsi="Times New Roman" w:cs="Times New Roman"/>
                    </w:rPr>
                  </w:pPr>
                  <w:r w:rsidRPr="00FA694D">
                    <w:rPr>
                      <w:rFonts w:ascii="Times New Roman" w:hAnsi="Times New Roman" w:cs="Times New Roman"/>
                    </w:rPr>
                    <w:t>(4) Katılıyorum</w:t>
                  </w:r>
                </w:p>
                <w:p w:rsidR="00883C76" w:rsidRPr="00FA694D" w:rsidRDefault="00883C76" w:rsidP="00FA694D">
                  <w:pPr>
                    <w:rPr>
                      <w:rFonts w:ascii="Times New Roman" w:hAnsi="Times New Roman" w:cs="Times New Roman"/>
                    </w:rPr>
                  </w:pPr>
                  <w:r w:rsidRPr="00FA694D">
                    <w:rPr>
                      <w:rFonts w:ascii="Times New Roman" w:hAnsi="Times New Roman" w:cs="Times New Roman"/>
                    </w:rPr>
                    <w:t>(3) Kararsızım</w:t>
                  </w:r>
                </w:p>
                <w:p w:rsidR="00883C76" w:rsidRPr="00FA694D" w:rsidRDefault="00883C76" w:rsidP="00FA694D">
                  <w:pPr>
                    <w:rPr>
                      <w:rFonts w:ascii="Times New Roman" w:hAnsi="Times New Roman" w:cs="Times New Roman"/>
                    </w:rPr>
                  </w:pPr>
                  <w:r w:rsidRPr="00FA694D">
                    <w:rPr>
                      <w:rFonts w:ascii="Times New Roman" w:hAnsi="Times New Roman" w:cs="Times New Roman"/>
                    </w:rPr>
                    <w:t>(2) Kısmen katılıyorum</w:t>
                  </w:r>
                </w:p>
                <w:p w:rsidR="00883C76" w:rsidRPr="00FA694D" w:rsidRDefault="00883C76" w:rsidP="00FA694D">
                  <w:pPr>
                    <w:rPr>
                      <w:rFonts w:ascii="Times New Roman" w:hAnsi="Times New Roman" w:cs="Times New Roman"/>
                    </w:rPr>
                  </w:pPr>
                  <w:r w:rsidRPr="00FA694D">
                    <w:rPr>
                      <w:rFonts w:ascii="Times New Roman" w:hAnsi="Times New Roman" w:cs="Times New Roman"/>
                    </w:rPr>
                    <w:t>(1) Katılmıyorum</w:t>
                  </w:r>
                </w:p>
              </w:txbxContent>
            </v:textbox>
          </v:shape>
        </w:pict>
      </w:r>
      <w:r w:rsidR="00610C39">
        <w:rPr>
          <w:rFonts w:ascii="Times New Roman" w:hAnsi="Times New Roman" w:cs="Times New Roman"/>
          <w:noProof/>
          <w:sz w:val="24"/>
          <w:szCs w:val="24"/>
          <w:lang w:eastAsia="tr-TR"/>
        </w:rPr>
        <w:drawing>
          <wp:inline distT="0" distB="0" distL="0" distR="0">
            <wp:extent cx="4264388" cy="1508166"/>
            <wp:effectExtent l="19050" t="0" r="21862" b="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434A9" w:rsidRPr="001434A9" w:rsidRDefault="001434A9" w:rsidP="001434A9">
      <w:pPr>
        <w:tabs>
          <w:tab w:val="left" w:pos="7320"/>
        </w:tabs>
        <w:jc w:val="both"/>
        <w:rPr>
          <w:rFonts w:ascii="Times New Roman" w:hAnsi="Times New Roman" w:cs="Times New Roman"/>
          <w:sz w:val="24"/>
          <w:szCs w:val="24"/>
        </w:rPr>
      </w:pPr>
    </w:p>
    <w:p w:rsidR="00A067E0" w:rsidRPr="00430F42" w:rsidRDefault="00A067E0" w:rsidP="00AF022F">
      <w:pPr>
        <w:spacing w:line="360" w:lineRule="auto"/>
        <w:jc w:val="both"/>
        <w:rPr>
          <w:rFonts w:ascii="Times New Roman" w:hAnsi="Times New Roman" w:cs="Times New Roman"/>
          <w:sz w:val="24"/>
        </w:rPr>
      </w:pPr>
      <w:r w:rsidRPr="00430F42">
        <w:rPr>
          <w:rFonts w:ascii="Times New Roman" w:hAnsi="Times New Roman" w:cs="Times New Roman"/>
          <w:sz w:val="24"/>
        </w:rPr>
        <w:t>Öğrenci Anket Sonucuna Göre;</w:t>
      </w:r>
    </w:p>
    <w:p w:rsidR="00A067E0" w:rsidRPr="00430F42" w:rsidRDefault="00A067E0" w:rsidP="00AF022F">
      <w:pPr>
        <w:spacing w:line="360" w:lineRule="auto"/>
        <w:jc w:val="both"/>
        <w:rPr>
          <w:rFonts w:ascii="Times New Roman" w:hAnsi="Times New Roman" w:cs="Times New Roman"/>
          <w:sz w:val="24"/>
        </w:rPr>
      </w:pPr>
      <w:r w:rsidRPr="00430F42">
        <w:rPr>
          <w:rFonts w:ascii="Times New Roman" w:hAnsi="Times New Roman" w:cs="Times New Roman"/>
          <w:sz w:val="24"/>
        </w:rPr>
        <w:t>OLUMLU YANLARIMIZ: Öğrencilerimiz öğretmenleri ile rahatlıkla, ihtiyaç duyduğu anda görüşüp iletişim kurabiliyor. Okulda kendilerini güvende hissediyorlar. Dersler de öğretmenlerimiz konuya göre uygun araç-gereçler ve çeşitli yöntemler kullanarak öğrenmeyi sağlayıp kalıcı hale getiriyor. Teneffüs saatlerinde öğrenciler ihtiyaçlarını giderecek vakti bulabiliyor.</w:t>
      </w:r>
    </w:p>
    <w:p w:rsidR="00A067E0" w:rsidRPr="00430F42" w:rsidRDefault="00A067E0" w:rsidP="00AF022F">
      <w:pPr>
        <w:spacing w:line="360" w:lineRule="auto"/>
        <w:jc w:val="both"/>
        <w:rPr>
          <w:rFonts w:ascii="Times New Roman" w:hAnsi="Times New Roman" w:cs="Times New Roman"/>
          <w:sz w:val="24"/>
        </w:rPr>
      </w:pPr>
      <w:r w:rsidRPr="00430F42">
        <w:rPr>
          <w:rFonts w:ascii="Times New Roman" w:hAnsi="Times New Roman" w:cs="Times New Roman"/>
          <w:sz w:val="24"/>
        </w:rPr>
        <w:t>OLUMSUZ YANLARIMIZ: Öğrencilerimiz ankete göre:</w:t>
      </w:r>
      <w:r w:rsidR="00651C52">
        <w:rPr>
          <w:rFonts w:ascii="Times New Roman" w:hAnsi="Times New Roman" w:cs="Times New Roman"/>
          <w:sz w:val="24"/>
        </w:rPr>
        <w:t xml:space="preserve"> </w:t>
      </w:r>
      <w:r>
        <w:rPr>
          <w:rFonts w:ascii="Times New Roman" w:hAnsi="Times New Roman" w:cs="Times New Roman"/>
          <w:sz w:val="24"/>
        </w:rPr>
        <w:t xml:space="preserve">Rehberlik servisinden yeterli yararlanma, öneri ve isteklerinin dikkate alınması ve </w:t>
      </w:r>
      <w:r w:rsidRPr="00430F42">
        <w:rPr>
          <w:rFonts w:ascii="Times New Roman" w:hAnsi="Times New Roman" w:cs="Times New Roman"/>
          <w:sz w:val="24"/>
        </w:rPr>
        <w:t>okulumuz fiziki yapısının yeterli olduğu konusunda kararsız olduğu görülmektedir.</w:t>
      </w:r>
    </w:p>
    <w:p w:rsidR="00FA694D" w:rsidRDefault="00FA694D" w:rsidP="001434A9">
      <w:pPr>
        <w:tabs>
          <w:tab w:val="left" w:pos="7320"/>
        </w:tabs>
        <w:jc w:val="both"/>
        <w:rPr>
          <w:rFonts w:ascii="Times New Roman" w:hAnsi="Times New Roman" w:cs="Times New Roman"/>
          <w:sz w:val="24"/>
          <w:szCs w:val="24"/>
        </w:rPr>
      </w:pPr>
    </w:p>
    <w:p w:rsidR="00FA694D" w:rsidRPr="00A067E0" w:rsidRDefault="00386A2E" w:rsidP="001434A9">
      <w:pPr>
        <w:tabs>
          <w:tab w:val="left" w:pos="7320"/>
        </w:tabs>
        <w:jc w:val="both"/>
        <w:rPr>
          <w:rFonts w:ascii="Times New Roman" w:hAnsi="Times New Roman" w:cs="Times New Roman"/>
          <w:b/>
          <w:sz w:val="24"/>
          <w:szCs w:val="24"/>
        </w:rPr>
      </w:pPr>
      <w:r w:rsidRPr="00386A2E">
        <w:rPr>
          <w:rFonts w:ascii="Times New Roman" w:hAnsi="Times New Roman" w:cs="Times New Roman"/>
          <w:b/>
          <w:sz w:val="24"/>
          <w:szCs w:val="24"/>
        </w:rPr>
        <w:t>O</w:t>
      </w:r>
      <w:r>
        <w:rPr>
          <w:rFonts w:ascii="Times New Roman" w:hAnsi="Times New Roman" w:cs="Times New Roman"/>
          <w:b/>
          <w:sz w:val="24"/>
          <w:szCs w:val="24"/>
        </w:rPr>
        <w:t>rtaokul Öğrenci Anket Sonuçları</w:t>
      </w:r>
      <w:r w:rsidRPr="00386A2E">
        <w:rPr>
          <w:rFonts w:ascii="Times New Roman" w:hAnsi="Times New Roman" w:cs="Times New Roman"/>
          <w:b/>
          <w:sz w:val="24"/>
          <w:szCs w:val="24"/>
        </w:rPr>
        <w:t>:</w:t>
      </w:r>
    </w:p>
    <w:p w:rsidR="00FA694D" w:rsidRDefault="00025010" w:rsidP="001434A9">
      <w:pPr>
        <w:tabs>
          <w:tab w:val="left" w:pos="7320"/>
        </w:tabs>
        <w:jc w:val="both"/>
        <w:rPr>
          <w:rFonts w:ascii="Times New Roman" w:hAnsi="Times New Roman" w:cs="Times New Roman"/>
          <w:sz w:val="24"/>
          <w:szCs w:val="24"/>
        </w:rPr>
      </w:pPr>
      <w:r>
        <w:rPr>
          <w:rFonts w:ascii="Times New Roman" w:hAnsi="Times New Roman" w:cs="Times New Roman"/>
          <w:noProof/>
          <w:sz w:val="24"/>
          <w:szCs w:val="24"/>
          <w:lang w:eastAsia="tr-TR"/>
        </w:rPr>
        <w:pict>
          <v:shape id="_x0000_s1031" type="#_x0000_t202" style="position:absolute;left:0;text-align:left;margin-left:364pt;margin-top:24.7pt;width:129.05pt;height:75.7pt;z-index:251663872;mso-width-relative:margin;mso-height-relative:margin" strokecolor="#7f7f7f [1612]">
            <v:textbox style="mso-next-textbox:#_x0000_s1031">
              <w:txbxContent>
                <w:p w:rsidR="00883C76" w:rsidRPr="009F6682" w:rsidRDefault="00883C76" w:rsidP="00161007">
                  <w:pPr>
                    <w:rPr>
                      <w:rFonts w:ascii="Times New Roman" w:hAnsi="Times New Roman" w:cs="Times New Roman"/>
                      <w:sz w:val="20"/>
                      <w:szCs w:val="20"/>
                    </w:rPr>
                  </w:pPr>
                  <w:r w:rsidRPr="009F6682">
                    <w:rPr>
                      <w:rFonts w:ascii="Times New Roman" w:hAnsi="Times New Roman" w:cs="Times New Roman"/>
                      <w:sz w:val="20"/>
                      <w:szCs w:val="20"/>
                    </w:rPr>
                    <w:t>( 5 )Kesinlikle Katılıyorum</w:t>
                  </w:r>
                </w:p>
                <w:p w:rsidR="00883C76" w:rsidRPr="009F6682" w:rsidRDefault="00883C76" w:rsidP="00161007">
                  <w:pPr>
                    <w:rPr>
                      <w:rFonts w:ascii="Times New Roman" w:hAnsi="Times New Roman" w:cs="Times New Roman"/>
                      <w:sz w:val="20"/>
                      <w:szCs w:val="20"/>
                    </w:rPr>
                  </w:pPr>
                  <w:r w:rsidRPr="009F6682">
                    <w:rPr>
                      <w:rFonts w:ascii="Times New Roman" w:hAnsi="Times New Roman" w:cs="Times New Roman"/>
                      <w:sz w:val="20"/>
                      <w:szCs w:val="20"/>
                    </w:rPr>
                    <w:t>(4) Katılıyorum</w:t>
                  </w:r>
                </w:p>
                <w:p w:rsidR="00883C76" w:rsidRPr="009F6682" w:rsidRDefault="00883C76" w:rsidP="00161007">
                  <w:pPr>
                    <w:rPr>
                      <w:rFonts w:ascii="Times New Roman" w:hAnsi="Times New Roman" w:cs="Times New Roman"/>
                      <w:sz w:val="20"/>
                      <w:szCs w:val="20"/>
                    </w:rPr>
                  </w:pPr>
                  <w:r w:rsidRPr="009F6682">
                    <w:rPr>
                      <w:rFonts w:ascii="Times New Roman" w:hAnsi="Times New Roman" w:cs="Times New Roman"/>
                      <w:sz w:val="20"/>
                      <w:szCs w:val="20"/>
                    </w:rPr>
                    <w:t>(3) Kararsızım</w:t>
                  </w:r>
                </w:p>
                <w:p w:rsidR="00883C76" w:rsidRPr="009F6682" w:rsidRDefault="00883C76" w:rsidP="00161007">
                  <w:pPr>
                    <w:rPr>
                      <w:rFonts w:ascii="Times New Roman" w:hAnsi="Times New Roman" w:cs="Times New Roman"/>
                      <w:sz w:val="20"/>
                      <w:szCs w:val="20"/>
                    </w:rPr>
                  </w:pPr>
                  <w:r w:rsidRPr="009F6682">
                    <w:rPr>
                      <w:rFonts w:ascii="Times New Roman" w:hAnsi="Times New Roman" w:cs="Times New Roman"/>
                      <w:sz w:val="20"/>
                      <w:szCs w:val="20"/>
                    </w:rPr>
                    <w:t>(2) Kısmen katılıyorum</w:t>
                  </w:r>
                </w:p>
                <w:p w:rsidR="00883C76" w:rsidRPr="009F6682" w:rsidRDefault="00883C76" w:rsidP="00161007">
                  <w:pPr>
                    <w:rPr>
                      <w:rFonts w:ascii="Times New Roman" w:hAnsi="Times New Roman" w:cs="Times New Roman"/>
                      <w:sz w:val="20"/>
                      <w:szCs w:val="20"/>
                    </w:rPr>
                  </w:pPr>
                  <w:r w:rsidRPr="009F6682">
                    <w:rPr>
                      <w:rFonts w:ascii="Times New Roman" w:hAnsi="Times New Roman" w:cs="Times New Roman"/>
                      <w:sz w:val="20"/>
                      <w:szCs w:val="20"/>
                    </w:rPr>
                    <w:t>(1) Katılmıyorum</w:t>
                  </w:r>
                </w:p>
              </w:txbxContent>
            </v:textbox>
          </v:shape>
        </w:pict>
      </w:r>
      <w:r w:rsidR="009F6682">
        <w:rPr>
          <w:rFonts w:ascii="Times New Roman" w:hAnsi="Times New Roman" w:cs="Times New Roman"/>
          <w:noProof/>
          <w:sz w:val="24"/>
          <w:szCs w:val="24"/>
          <w:lang w:eastAsia="tr-TR"/>
        </w:rPr>
        <w:drawing>
          <wp:inline distT="0" distB="0" distL="0" distR="0">
            <wp:extent cx="4422321" cy="1575608"/>
            <wp:effectExtent l="19050" t="0" r="16329" b="5542"/>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A694D" w:rsidRDefault="00FA694D" w:rsidP="001434A9">
      <w:pPr>
        <w:tabs>
          <w:tab w:val="left" w:pos="7320"/>
        </w:tabs>
        <w:jc w:val="both"/>
        <w:rPr>
          <w:rFonts w:ascii="Times New Roman" w:hAnsi="Times New Roman" w:cs="Times New Roman"/>
          <w:sz w:val="24"/>
          <w:szCs w:val="24"/>
        </w:rPr>
      </w:pPr>
    </w:p>
    <w:p w:rsidR="00A067E0" w:rsidRPr="00C72DB1" w:rsidRDefault="00A067E0" w:rsidP="00AF022F">
      <w:pPr>
        <w:spacing w:line="360" w:lineRule="auto"/>
        <w:jc w:val="both"/>
        <w:rPr>
          <w:rFonts w:ascii="Times New Roman" w:hAnsi="Times New Roman" w:cs="Times New Roman"/>
        </w:rPr>
      </w:pPr>
      <w:r w:rsidRPr="00C72DB1">
        <w:rPr>
          <w:rFonts w:ascii="Times New Roman" w:hAnsi="Times New Roman" w:cs="Times New Roman"/>
        </w:rPr>
        <w:t>Öğrenci Anket Sonucuna Göre;</w:t>
      </w:r>
    </w:p>
    <w:p w:rsidR="00A067E0" w:rsidRPr="00C72DB1" w:rsidRDefault="00A067E0" w:rsidP="00AF022F">
      <w:pPr>
        <w:spacing w:line="360" w:lineRule="auto"/>
        <w:jc w:val="both"/>
        <w:rPr>
          <w:rFonts w:ascii="Times New Roman" w:hAnsi="Times New Roman" w:cs="Times New Roman"/>
        </w:rPr>
      </w:pPr>
      <w:r w:rsidRPr="00C72DB1">
        <w:rPr>
          <w:rFonts w:ascii="Times New Roman" w:hAnsi="Times New Roman" w:cs="Times New Roman"/>
        </w:rPr>
        <w:t>OLUMLU YANLARIMIZ: Öğrencilerimiz öğretmenleri ile rahatlıkla, ihtiyaç duyduğu anda görüşüp iletişim kurabiliyor. Okulda kendilerini güvende hissediyorlar. Dersler de öğretmenlerimiz konuya göre uygun araç-gereçler ve çeşitli yöntemler kullanarak öğrenmeyi sağlayıp kalıcı hale getiriyor. Teneffüs saatlerinde öğrenciler ihtiyaçlarını giderecek vakti bulabiliyor.</w:t>
      </w:r>
    </w:p>
    <w:p w:rsidR="00A067E0" w:rsidRPr="00C72DB1" w:rsidRDefault="00A067E0" w:rsidP="00AF022F">
      <w:pPr>
        <w:spacing w:line="360" w:lineRule="auto"/>
        <w:jc w:val="both"/>
        <w:rPr>
          <w:rFonts w:ascii="Times New Roman" w:hAnsi="Times New Roman" w:cs="Times New Roman"/>
        </w:rPr>
      </w:pPr>
      <w:r w:rsidRPr="00C72DB1">
        <w:rPr>
          <w:rFonts w:ascii="Times New Roman" w:hAnsi="Times New Roman" w:cs="Times New Roman"/>
        </w:rPr>
        <w:t>OLUMSUZ YANLARIMIZ: Öğrencilerimiz ankete göre: Rehberlik servisinden yeterli yararlanma, öneri ve isteklerinin dikkate alınması ve okulumuz fiziki yapısının yeterli olduğu konusunda kararsız olduğu görülmektedir.</w:t>
      </w:r>
    </w:p>
    <w:p w:rsidR="00FA694D" w:rsidRDefault="00FA694D" w:rsidP="001434A9">
      <w:pPr>
        <w:tabs>
          <w:tab w:val="left" w:pos="7320"/>
        </w:tabs>
        <w:jc w:val="both"/>
        <w:rPr>
          <w:rFonts w:ascii="Times New Roman" w:hAnsi="Times New Roman" w:cs="Times New Roman"/>
          <w:sz w:val="24"/>
          <w:szCs w:val="24"/>
        </w:rPr>
      </w:pPr>
    </w:p>
    <w:p w:rsidR="00651C52" w:rsidRDefault="00651C52" w:rsidP="001434A9">
      <w:pPr>
        <w:tabs>
          <w:tab w:val="left" w:pos="7320"/>
        </w:tabs>
        <w:jc w:val="both"/>
        <w:rPr>
          <w:rFonts w:ascii="Times New Roman" w:hAnsi="Times New Roman" w:cs="Times New Roman"/>
          <w:sz w:val="24"/>
          <w:szCs w:val="24"/>
        </w:rPr>
      </w:pPr>
    </w:p>
    <w:p w:rsidR="00651C52" w:rsidRDefault="00651C52"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rsidR="001434A9"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lastRenderedPageBreak/>
        <w:t>Öğretmen Anketi Sonuçları:</w:t>
      </w: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025010" w:rsidP="001434A9">
      <w:pPr>
        <w:tabs>
          <w:tab w:val="left" w:pos="7320"/>
        </w:tabs>
        <w:jc w:val="both"/>
        <w:rPr>
          <w:rFonts w:ascii="Times New Roman" w:hAnsi="Times New Roman" w:cs="Times New Roman"/>
          <w:sz w:val="24"/>
          <w:szCs w:val="24"/>
        </w:rPr>
      </w:pPr>
      <w:r>
        <w:rPr>
          <w:rFonts w:ascii="Times New Roman" w:hAnsi="Times New Roman" w:cs="Times New Roman"/>
          <w:noProof/>
          <w:sz w:val="24"/>
          <w:szCs w:val="24"/>
          <w:lang w:eastAsia="tr-TR"/>
        </w:rPr>
        <w:pict>
          <v:shape id="_x0000_s1029" type="#_x0000_t202" style="position:absolute;left:0;text-align:left;margin-left:362.95pt;margin-top:15.35pt;width:126.25pt;height:86.25pt;z-index:251661824;mso-width-relative:margin;mso-height-relative:margin" strokecolor="#7f7f7f [1612]">
            <v:textbox style="mso-next-textbox:#_x0000_s1029">
              <w:txbxContent>
                <w:p w:rsidR="00883C76" w:rsidRPr="00650E40" w:rsidRDefault="00883C76" w:rsidP="00FA694D">
                  <w:pPr>
                    <w:rPr>
                      <w:rFonts w:ascii="Times New Roman" w:hAnsi="Times New Roman" w:cs="Times New Roman"/>
                      <w:sz w:val="20"/>
                      <w:szCs w:val="20"/>
                    </w:rPr>
                  </w:pPr>
                  <w:r w:rsidRPr="00650E40">
                    <w:rPr>
                      <w:rFonts w:ascii="Times New Roman" w:hAnsi="Times New Roman" w:cs="Times New Roman"/>
                      <w:sz w:val="20"/>
                      <w:szCs w:val="20"/>
                    </w:rPr>
                    <w:t>( 5 )Kesinlikle Katılıyorum</w:t>
                  </w:r>
                </w:p>
                <w:p w:rsidR="00883C76" w:rsidRPr="00650E40" w:rsidRDefault="00883C76" w:rsidP="00FA694D">
                  <w:pPr>
                    <w:rPr>
                      <w:rFonts w:ascii="Times New Roman" w:hAnsi="Times New Roman" w:cs="Times New Roman"/>
                      <w:sz w:val="20"/>
                      <w:szCs w:val="20"/>
                    </w:rPr>
                  </w:pPr>
                  <w:r w:rsidRPr="00650E40">
                    <w:rPr>
                      <w:rFonts w:ascii="Times New Roman" w:hAnsi="Times New Roman" w:cs="Times New Roman"/>
                      <w:sz w:val="20"/>
                      <w:szCs w:val="20"/>
                    </w:rPr>
                    <w:t>(4) Katılıyorum</w:t>
                  </w:r>
                </w:p>
                <w:p w:rsidR="00883C76" w:rsidRPr="00650E40" w:rsidRDefault="00883C76" w:rsidP="00FA694D">
                  <w:pPr>
                    <w:rPr>
                      <w:rFonts w:ascii="Times New Roman" w:hAnsi="Times New Roman" w:cs="Times New Roman"/>
                      <w:sz w:val="20"/>
                      <w:szCs w:val="20"/>
                    </w:rPr>
                  </w:pPr>
                  <w:r w:rsidRPr="00650E40">
                    <w:rPr>
                      <w:rFonts w:ascii="Times New Roman" w:hAnsi="Times New Roman" w:cs="Times New Roman"/>
                      <w:sz w:val="20"/>
                      <w:szCs w:val="20"/>
                    </w:rPr>
                    <w:t>(3) Kararsızım</w:t>
                  </w:r>
                </w:p>
                <w:p w:rsidR="00883C76" w:rsidRPr="00650E40" w:rsidRDefault="00883C76" w:rsidP="00FA694D">
                  <w:pPr>
                    <w:rPr>
                      <w:rFonts w:ascii="Times New Roman" w:hAnsi="Times New Roman" w:cs="Times New Roman"/>
                      <w:sz w:val="20"/>
                      <w:szCs w:val="20"/>
                    </w:rPr>
                  </w:pPr>
                  <w:r w:rsidRPr="00650E40">
                    <w:rPr>
                      <w:rFonts w:ascii="Times New Roman" w:hAnsi="Times New Roman" w:cs="Times New Roman"/>
                      <w:sz w:val="20"/>
                      <w:szCs w:val="20"/>
                    </w:rPr>
                    <w:t>(2) Kısmen katılıyorum</w:t>
                  </w:r>
                </w:p>
                <w:p w:rsidR="00883C76" w:rsidRPr="00650E40" w:rsidRDefault="00883C76" w:rsidP="00FA694D">
                  <w:pPr>
                    <w:rPr>
                      <w:rFonts w:ascii="Times New Roman" w:hAnsi="Times New Roman" w:cs="Times New Roman"/>
                      <w:sz w:val="20"/>
                      <w:szCs w:val="20"/>
                    </w:rPr>
                  </w:pPr>
                  <w:r w:rsidRPr="00650E40">
                    <w:rPr>
                      <w:rFonts w:ascii="Times New Roman" w:hAnsi="Times New Roman" w:cs="Times New Roman"/>
                      <w:sz w:val="20"/>
                      <w:szCs w:val="20"/>
                    </w:rPr>
                    <w:t>(1) Katılmıyorum</w:t>
                  </w:r>
                </w:p>
              </w:txbxContent>
            </v:textbox>
          </v:shape>
        </w:pict>
      </w:r>
      <w:r w:rsidR="00894F95">
        <w:rPr>
          <w:rFonts w:ascii="Times New Roman" w:hAnsi="Times New Roman" w:cs="Times New Roman"/>
          <w:noProof/>
          <w:sz w:val="24"/>
          <w:szCs w:val="24"/>
          <w:lang w:eastAsia="tr-TR"/>
        </w:rPr>
        <w:drawing>
          <wp:inline distT="0" distB="0" distL="0" distR="0">
            <wp:extent cx="4503799" cy="1900052"/>
            <wp:effectExtent l="19050" t="0" r="11051" b="4948"/>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A067E0" w:rsidRPr="00430F42" w:rsidRDefault="00A067E0" w:rsidP="00AF022F">
      <w:pPr>
        <w:spacing w:line="360" w:lineRule="auto"/>
        <w:jc w:val="both"/>
        <w:rPr>
          <w:rFonts w:ascii="Times New Roman" w:hAnsi="Times New Roman" w:cs="Times New Roman"/>
          <w:sz w:val="24"/>
          <w:szCs w:val="24"/>
        </w:rPr>
      </w:pPr>
      <w:r w:rsidRPr="00430F42">
        <w:rPr>
          <w:rFonts w:ascii="Times New Roman" w:hAnsi="Times New Roman" w:cs="Times New Roman"/>
          <w:sz w:val="24"/>
          <w:szCs w:val="24"/>
        </w:rPr>
        <w:t>Öğretmen Anket Sonucuna Göre;</w:t>
      </w:r>
    </w:p>
    <w:p w:rsidR="00A067E0" w:rsidRPr="00430F42" w:rsidRDefault="00A067E0" w:rsidP="00AF022F">
      <w:pPr>
        <w:spacing w:line="360" w:lineRule="auto"/>
        <w:jc w:val="both"/>
        <w:rPr>
          <w:rFonts w:ascii="Times New Roman" w:hAnsi="Times New Roman" w:cs="Times New Roman"/>
          <w:sz w:val="24"/>
          <w:szCs w:val="24"/>
        </w:rPr>
      </w:pPr>
      <w:r w:rsidRPr="00430F42">
        <w:rPr>
          <w:rFonts w:ascii="Times New Roman" w:hAnsi="Times New Roman" w:cs="Times New Roman"/>
          <w:sz w:val="24"/>
          <w:szCs w:val="24"/>
        </w:rPr>
        <w:t xml:space="preserve">OLUMLU YANLARIMIZ: Okul mevcudumuzun az olması. Okul içinde ve dışında düzenlenen sosyal aktivitelere katılıma önem veriliyor. Okulumuzda alınan kararlar, tüm çalışanların </w:t>
      </w:r>
      <w:r w:rsidR="00651C52">
        <w:rPr>
          <w:rFonts w:ascii="Times New Roman" w:hAnsi="Times New Roman" w:cs="Times New Roman"/>
          <w:sz w:val="24"/>
          <w:szCs w:val="24"/>
        </w:rPr>
        <w:t xml:space="preserve"> </w:t>
      </w:r>
      <w:r w:rsidRPr="00430F42">
        <w:rPr>
          <w:rFonts w:ascii="Times New Roman" w:hAnsi="Times New Roman" w:cs="Times New Roman"/>
          <w:sz w:val="24"/>
          <w:szCs w:val="24"/>
        </w:rPr>
        <w:t>katılımı ile alınıyor. Kurumdaki tüm duyurular zamanında çalışanlara iletiliyor. İşbirliği konusunda herkes paylaşıma açıktır.</w:t>
      </w:r>
    </w:p>
    <w:p w:rsidR="001434A9" w:rsidRPr="001434A9" w:rsidRDefault="00A067E0" w:rsidP="00AF022F">
      <w:pPr>
        <w:tabs>
          <w:tab w:val="left" w:pos="7320"/>
        </w:tabs>
        <w:jc w:val="both"/>
        <w:rPr>
          <w:rFonts w:ascii="Times New Roman" w:hAnsi="Times New Roman" w:cs="Times New Roman"/>
          <w:sz w:val="24"/>
          <w:szCs w:val="24"/>
        </w:rPr>
      </w:pPr>
      <w:r w:rsidRPr="00430F42">
        <w:rPr>
          <w:rFonts w:ascii="Times New Roman" w:hAnsi="Times New Roman" w:cs="Times New Roman"/>
          <w:sz w:val="24"/>
          <w:szCs w:val="24"/>
        </w:rPr>
        <w:t>OLUMSUZ YANLARIMIZ: Okulumuz teknik araç-gereç yönünden yeterli donanıma sahip değildir.</w:t>
      </w:r>
      <w:r w:rsidR="00883C76">
        <w:rPr>
          <w:rFonts w:ascii="Times New Roman" w:hAnsi="Times New Roman" w:cs="Times New Roman"/>
          <w:sz w:val="24"/>
          <w:szCs w:val="24"/>
        </w:rPr>
        <w:t xml:space="preserve"> </w:t>
      </w:r>
      <w:r w:rsidRPr="00430F42">
        <w:rPr>
          <w:rFonts w:ascii="Times New Roman" w:hAnsi="Times New Roman" w:cs="Times New Roman"/>
          <w:sz w:val="24"/>
          <w:szCs w:val="24"/>
        </w:rPr>
        <w:t>(Teknolojik donanım,</w:t>
      </w:r>
      <w:r w:rsidR="00651C52">
        <w:rPr>
          <w:rFonts w:ascii="Times New Roman" w:hAnsi="Times New Roman" w:cs="Times New Roman"/>
          <w:sz w:val="24"/>
          <w:szCs w:val="24"/>
        </w:rPr>
        <w:t xml:space="preserve"> internet bağlantısı sorunları, </w:t>
      </w:r>
      <w:r w:rsidRPr="00430F42">
        <w:rPr>
          <w:rFonts w:ascii="Times New Roman" w:hAnsi="Times New Roman" w:cs="Times New Roman"/>
          <w:sz w:val="24"/>
          <w:szCs w:val="24"/>
        </w:rPr>
        <w:t>vb.)</w:t>
      </w:r>
      <w:r>
        <w:rPr>
          <w:rFonts w:ascii="Times New Roman" w:hAnsi="Times New Roman" w:cs="Times New Roman"/>
          <w:sz w:val="24"/>
          <w:szCs w:val="24"/>
        </w:rPr>
        <w:t>. Okulumuzda sadece öğretmenlerin kullanımına tahsis edilmiş yerler yeterli değildir. (Ayrı personel WC bulunmamaktadır.)</w:t>
      </w:r>
    </w:p>
    <w:p w:rsidR="00A067E0" w:rsidRPr="001434A9" w:rsidRDefault="00A067E0" w:rsidP="001434A9">
      <w:pPr>
        <w:tabs>
          <w:tab w:val="left" w:pos="7320"/>
        </w:tabs>
        <w:jc w:val="both"/>
        <w:rPr>
          <w:rFonts w:ascii="Times New Roman" w:hAnsi="Times New Roman" w:cs="Times New Roman"/>
          <w:sz w:val="24"/>
          <w:szCs w:val="24"/>
        </w:rPr>
      </w:pPr>
    </w:p>
    <w:p w:rsidR="00303363"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Veli Anketi Sonuçları:</w:t>
      </w:r>
    </w:p>
    <w:p w:rsidR="00FA694D" w:rsidRDefault="00FA694D"/>
    <w:p w:rsidR="00A067E0" w:rsidRDefault="00025010" w:rsidP="00A067E0">
      <w:r>
        <w:rPr>
          <w:noProof/>
          <w:lang w:eastAsia="tr-TR"/>
        </w:rPr>
        <w:pict>
          <v:shape id="_x0000_s1030" type="#_x0000_t202" style="position:absolute;margin-left:369.5pt;margin-top:20pt;width:119.7pt;height:78.05pt;z-index:251662848;mso-width-relative:margin;mso-height-relative:margin" strokecolor="#7f7f7f [1612]">
            <v:textbox style="mso-next-textbox:#_x0000_s1030">
              <w:txbxContent>
                <w:p w:rsidR="00883C76" w:rsidRPr="009F6682" w:rsidRDefault="00883C76" w:rsidP="00FA694D">
                  <w:pPr>
                    <w:rPr>
                      <w:rFonts w:ascii="Times New Roman" w:hAnsi="Times New Roman" w:cs="Times New Roman"/>
                      <w:sz w:val="20"/>
                      <w:szCs w:val="20"/>
                    </w:rPr>
                  </w:pPr>
                  <w:r w:rsidRPr="009F6682">
                    <w:rPr>
                      <w:rFonts w:ascii="Times New Roman" w:hAnsi="Times New Roman" w:cs="Times New Roman"/>
                      <w:sz w:val="20"/>
                      <w:szCs w:val="20"/>
                    </w:rPr>
                    <w:t>( 5 )Kesinlikle Katılıyorum</w:t>
                  </w:r>
                </w:p>
                <w:p w:rsidR="00883C76" w:rsidRPr="009F6682" w:rsidRDefault="00883C76" w:rsidP="00FA694D">
                  <w:pPr>
                    <w:rPr>
                      <w:rFonts w:ascii="Times New Roman" w:hAnsi="Times New Roman" w:cs="Times New Roman"/>
                      <w:sz w:val="20"/>
                      <w:szCs w:val="20"/>
                    </w:rPr>
                  </w:pPr>
                  <w:r w:rsidRPr="009F6682">
                    <w:rPr>
                      <w:rFonts w:ascii="Times New Roman" w:hAnsi="Times New Roman" w:cs="Times New Roman"/>
                      <w:sz w:val="20"/>
                      <w:szCs w:val="20"/>
                    </w:rPr>
                    <w:t>(4) Katılıyorum</w:t>
                  </w:r>
                </w:p>
                <w:p w:rsidR="00883C76" w:rsidRPr="009F6682" w:rsidRDefault="00883C76" w:rsidP="00FA694D">
                  <w:pPr>
                    <w:rPr>
                      <w:rFonts w:ascii="Times New Roman" w:hAnsi="Times New Roman" w:cs="Times New Roman"/>
                      <w:sz w:val="20"/>
                      <w:szCs w:val="20"/>
                    </w:rPr>
                  </w:pPr>
                  <w:r w:rsidRPr="009F6682">
                    <w:rPr>
                      <w:rFonts w:ascii="Times New Roman" w:hAnsi="Times New Roman" w:cs="Times New Roman"/>
                      <w:sz w:val="20"/>
                      <w:szCs w:val="20"/>
                    </w:rPr>
                    <w:t>(3) Kararsızım</w:t>
                  </w:r>
                </w:p>
                <w:p w:rsidR="00883C76" w:rsidRPr="009F6682" w:rsidRDefault="00883C76" w:rsidP="00FA694D">
                  <w:pPr>
                    <w:rPr>
                      <w:rFonts w:ascii="Times New Roman" w:hAnsi="Times New Roman" w:cs="Times New Roman"/>
                      <w:sz w:val="20"/>
                      <w:szCs w:val="20"/>
                    </w:rPr>
                  </w:pPr>
                  <w:r w:rsidRPr="009F6682">
                    <w:rPr>
                      <w:rFonts w:ascii="Times New Roman" w:hAnsi="Times New Roman" w:cs="Times New Roman"/>
                      <w:sz w:val="20"/>
                      <w:szCs w:val="20"/>
                    </w:rPr>
                    <w:t>(2) Kısmen katılıyorum</w:t>
                  </w:r>
                </w:p>
                <w:p w:rsidR="00883C76" w:rsidRPr="009F6682" w:rsidRDefault="00883C76" w:rsidP="00FA694D">
                  <w:pPr>
                    <w:rPr>
                      <w:rFonts w:ascii="Times New Roman" w:hAnsi="Times New Roman" w:cs="Times New Roman"/>
                      <w:sz w:val="20"/>
                      <w:szCs w:val="20"/>
                    </w:rPr>
                  </w:pPr>
                  <w:r w:rsidRPr="009F6682">
                    <w:rPr>
                      <w:rFonts w:ascii="Times New Roman" w:hAnsi="Times New Roman" w:cs="Times New Roman"/>
                      <w:sz w:val="20"/>
                      <w:szCs w:val="20"/>
                    </w:rPr>
                    <w:t>(1) Katılmıyorum</w:t>
                  </w:r>
                </w:p>
              </w:txbxContent>
            </v:textbox>
          </v:shape>
        </w:pict>
      </w:r>
      <w:r w:rsidR="00386A2E">
        <w:rPr>
          <w:noProof/>
          <w:lang w:eastAsia="tr-TR"/>
        </w:rPr>
        <w:drawing>
          <wp:inline distT="0" distB="0" distL="0" distR="0">
            <wp:extent cx="4506529" cy="1784284"/>
            <wp:effectExtent l="19050" t="0" r="27371" b="6416"/>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bookmarkStart w:id="14" w:name="_Toc164264121"/>
    </w:p>
    <w:p w:rsidR="00A067E0" w:rsidRDefault="00A067E0" w:rsidP="00A067E0"/>
    <w:p w:rsidR="00A067E0" w:rsidRDefault="00A067E0" w:rsidP="00A067E0"/>
    <w:p w:rsidR="00A067E0" w:rsidRPr="00A067E0" w:rsidRDefault="00A067E0" w:rsidP="00AF022F">
      <w:pPr>
        <w:jc w:val="both"/>
      </w:pPr>
      <w:r w:rsidRPr="00430F42">
        <w:rPr>
          <w:rFonts w:ascii="Times New Roman" w:hAnsi="Times New Roman" w:cs="Times New Roman"/>
          <w:sz w:val="24"/>
          <w:szCs w:val="24"/>
        </w:rPr>
        <w:t>Veli Anket Sonucuna Göre;</w:t>
      </w:r>
    </w:p>
    <w:p w:rsidR="00A067E0" w:rsidRPr="00430F42" w:rsidRDefault="00A067E0" w:rsidP="00AF022F">
      <w:pPr>
        <w:spacing w:line="360" w:lineRule="auto"/>
        <w:jc w:val="both"/>
        <w:rPr>
          <w:rFonts w:ascii="Times New Roman" w:hAnsi="Times New Roman" w:cs="Times New Roman"/>
          <w:sz w:val="24"/>
          <w:szCs w:val="24"/>
        </w:rPr>
      </w:pPr>
      <w:r w:rsidRPr="00430F42">
        <w:rPr>
          <w:rFonts w:ascii="Times New Roman" w:hAnsi="Times New Roman" w:cs="Times New Roman"/>
          <w:sz w:val="24"/>
          <w:szCs w:val="24"/>
          <w:u w:val="single"/>
        </w:rPr>
        <w:t>OLUMLU YÖNLERİMİZ</w:t>
      </w:r>
      <w:r w:rsidRPr="00430F42">
        <w:rPr>
          <w:rFonts w:ascii="Times New Roman" w:hAnsi="Times New Roman" w:cs="Times New Roman"/>
          <w:sz w:val="24"/>
          <w:szCs w:val="24"/>
        </w:rPr>
        <w:t>: Öğrencilerimiz okuldaki öğretmenlerini seviyor, iyi anlaşıyor ve gerektiği her anda veliler okul çalışanları</w:t>
      </w:r>
      <w:r w:rsidR="00883C76">
        <w:rPr>
          <w:rFonts w:ascii="Times New Roman" w:hAnsi="Times New Roman" w:cs="Times New Roman"/>
          <w:sz w:val="24"/>
          <w:szCs w:val="24"/>
        </w:rPr>
        <w:t xml:space="preserve"> </w:t>
      </w:r>
      <w:r w:rsidRPr="00430F42">
        <w:rPr>
          <w:rFonts w:ascii="Times New Roman" w:hAnsi="Times New Roman" w:cs="Times New Roman"/>
          <w:sz w:val="24"/>
          <w:szCs w:val="24"/>
        </w:rPr>
        <w:t>(Okul İdaresi, Öğretmenler, Hizmetliler) ile iletişim halinde olabiliyor. Velileri ilgilendiren her konuda bilgilendirme tam zamanında yapılıyor. Okul- öğretmen ve veli işbirliği konusunda hiçbir aksaklık yaşanmıyor.</w:t>
      </w:r>
    </w:p>
    <w:p w:rsidR="00A067E0" w:rsidRPr="00FB2EBF" w:rsidRDefault="00A067E0" w:rsidP="00AF022F">
      <w:pPr>
        <w:spacing w:line="360" w:lineRule="auto"/>
        <w:jc w:val="both"/>
        <w:rPr>
          <w:rFonts w:ascii="Times New Roman" w:hAnsi="Times New Roman" w:cs="Times New Roman"/>
          <w:sz w:val="24"/>
          <w:szCs w:val="24"/>
        </w:rPr>
      </w:pPr>
      <w:r w:rsidRPr="00430F42">
        <w:rPr>
          <w:rFonts w:ascii="Times New Roman" w:hAnsi="Times New Roman" w:cs="Times New Roman"/>
          <w:sz w:val="24"/>
          <w:szCs w:val="24"/>
          <w:u w:val="single"/>
        </w:rPr>
        <w:t>OLUMSUZ YÖNLERİMİZ</w:t>
      </w:r>
      <w:r w:rsidRPr="00430F42">
        <w:rPr>
          <w:rFonts w:ascii="Times New Roman" w:hAnsi="Times New Roman" w:cs="Times New Roman"/>
          <w:sz w:val="24"/>
          <w:szCs w:val="24"/>
        </w:rPr>
        <w:t>:</w:t>
      </w:r>
      <w:r w:rsidR="000B01B8">
        <w:rPr>
          <w:rFonts w:ascii="Times New Roman" w:hAnsi="Times New Roman" w:cs="Times New Roman"/>
          <w:sz w:val="24"/>
          <w:szCs w:val="24"/>
        </w:rPr>
        <w:t xml:space="preserve"> </w:t>
      </w:r>
      <w:r w:rsidRPr="00430F42">
        <w:rPr>
          <w:rFonts w:ascii="Times New Roman" w:hAnsi="Times New Roman" w:cs="Times New Roman"/>
          <w:sz w:val="24"/>
          <w:szCs w:val="24"/>
        </w:rPr>
        <w:t xml:space="preserve"> Okul teknik donanım ve araç-gereç </w:t>
      </w:r>
      <w:r>
        <w:rPr>
          <w:rFonts w:ascii="Times New Roman" w:hAnsi="Times New Roman" w:cs="Times New Roman"/>
          <w:sz w:val="24"/>
          <w:szCs w:val="24"/>
        </w:rPr>
        <w:t xml:space="preserve">ve okul binası ve diğer fiziki mekanlar </w:t>
      </w:r>
      <w:r w:rsidRPr="00430F42">
        <w:rPr>
          <w:rFonts w:ascii="Times New Roman" w:hAnsi="Times New Roman" w:cs="Times New Roman"/>
          <w:sz w:val="24"/>
          <w:szCs w:val="24"/>
        </w:rPr>
        <w:t>yönünden yeterli donanıma sahip görülmemektedir.</w:t>
      </w:r>
    </w:p>
    <w:p w:rsidR="007F37D3" w:rsidRDefault="007F37D3" w:rsidP="006E5E60">
      <w:pPr>
        <w:pStyle w:val="Balk2"/>
        <w:ind w:hanging="1109"/>
      </w:pPr>
    </w:p>
    <w:p w:rsidR="000B01B8" w:rsidRDefault="000B01B8" w:rsidP="006E5E60">
      <w:pPr>
        <w:pStyle w:val="Balk2"/>
        <w:ind w:hanging="1109"/>
      </w:pPr>
    </w:p>
    <w:p w:rsidR="000B01B8" w:rsidRDefault="000B01B8" w:rsidP="006E5E60">
      <w:pPr>
        <w:pStyle w:val="Balk2"/>
        <w:ind w:hanging="1109"/>
      </w:pPr>
    </w:p>
    <w:p w:rsidR="000B01B8" w:rsidRDefault="000B01B8" w:rsidP="006E5E60">
      <w:pPr>
        <w:pStyle w:val="Balk2"/>
        <w:ind w:hanging="1109"/>
      </w:pPr>
    </w:p>
    <w:p w:rsidR="0026213D" w:rsidRPr="00CE5C87" w:rsidRDefault="00CE5C87" w:rsidP="006E5E60">
      <w:pPr>
        <w:pStyle w:val="Balk2"/>
        <w:ind w:hanging="1109"/>
      </w:pPr>
      <w:r>
        <w:t xml:space="preserve">2.7 </w:t>
      </w:r>
      <w:r w:rsidR="006E5E60">
        <w:t>Kuruluş İçi</w:t>
      </w:r>
      <w:r w:rsidR="0026213D" w:rsidRPr="00CE5C87">
        <w:t xml:space="preserve"> Analiz</w:t>
      </w:r>
      <w:bookmarkEnd w:id="14"/>
    </w:p>
    <w:p w:rsidR="0026213D" w:rsidRPr="00084AE0" w:rsidRDefault="0026213D" w:rsidP="00084AE0">
      <w:pPr>
        <w:tabs>
          <w:tab w:val="left" w:pos="7320"/>
        </w:tabs>
        <w:spacing w:line="276" w:lineRule="auto"/>
        <w:rPr>
          <w:rFonts w:ascii="Times New Roman" w:hAnsi="Times New Roman" w:cs="Times New Roman"/>
          <w:sz w:val="24"/>
          <w:szCs w:val="24"/>
        </w:rPr>
      </w:pPr>
    </w:p>
    <w:p w:rsidR="0026213D" w:rsidRPr="00084AE0" w:rsidRDefault="00AF022F" w:rsidP="00084AE0">
      <w:pPr>
        <w:tabs>
          <w:tab w:val="left" w:pos="7320"/>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26213D"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rsidR="0026213D" w:rsidRPr="00084AE0" w:rsidRDefault="0026213D" w:rsidP="00084AE0">
      <w:pPr>
        <w:tabs>
          <w:tab w:val="left" w:pos="7320"/>
        </w:tabs>
        <w:spacing w:line="276" w:lineRule="auto"/>
        <w:rPr>
          <w:rFonts w:ascii="Times New Roman" w:hAnsi="Times New Roman" w:cs="Times New Roman"/>
          <w:sz w:val="24"/>
          <w:szCs w:val="24"/>
        </w:rPr>
      </w:pPr>
    </w:p>
    <w:p w:rsidR="0026213D" w:rsidRPr="00CE5C87" w:rsidRDefault="00CE5C87" w:rsidP="00CE5C87">
      <w:pPr>
        <w:pStyle w:val="Balk2"/>
        <w:ind w:hanging="1109"/>
      </w:pPr>
      <w:bookmarkStart w:id="15" w:name="_Toc164264122"/>
      <w:r>
        <w:t xml:space="preserve">2.7.1 </w:t>
      </w:r>
      <w:r w:rsidR="0026213D" w:rsidRPr="00CE5C87">
        <w:t>Teşkilat Şeması</w:t>
      </w:r>
      <w:bookmarkEnd w:id="15"/>
    </w:p>
    <w:p w:rsidR="0026213D" w:rsidRPr="00084AE0" w:rsidRDefault="0026213D" w:rsidP="00084AE0">
      <w:pPr>
        <w:tabs>
          <w:tab w:val="left" w:pos="7320"/>
        </w:tabs>
        <w:spacing w:line="276" w:lineRule="auto"/>
        <w:rPr>
          <w:rFonts w:ascii="Times New Roman" w:hAnsi="Times New Roman" w:cs="Times New Roman"/>
          <w:sz w:val="24"/>
          <w:szCs w:val="24"/>
        </w:rPr>
      </w:pPr>
    </w:p>
    <w:p w:rsidR="00C67701" w:rsidRDefault="00C67701" w:rsidP="00084AE0">
      <w:pPr>
        <w:tabs>
          <w:tab w:val="left" w:pos="7320"/>
        </w:tabs>
        <w:spacing w:line="276" w:lineRule="auto"/>
        <w:rPr>
          <w:rFonts w:ascii="Times New Roman" w:hAnsi="Times New Roman" w:cs="Times New Roman"/>
          <w:color w:val="FF0000"/>
          <w:sz w:val="24"/>
          <w:szCs w:val="24"/>
        </w:rPr>
      </w:pPr>
    </w:p>
    <w:p w:rsidR="00C67701" w:rsidRDefault="00161007">
      <w:pPr>
        <w:rPr>
          <w:rFonts w:ascii="Times New Roman" w:hAnsi="Times New Roman" w:cs="Times New Roman"/>
          <w:color w:val="FF0000"/>
          <w:sz w:val="24"/>
          <w:szCs w:val="24"/>
        </w:rPr>
      </w:pPr>
      <w:r w:rsidRPr="00161007">
        <w:rPr>
          <w:rFonts w:ascii="Times New Roman" w:hAnsi="Times New Roman" w:cs="Times New Roman"/>
          <w:noProof/>
          <w:color w:val="FF0000"/>
          <w:sz w:val="24"/>
          <w:szCs w:val="24"/>
          <w:lang w:eastAsia="tr-TR"/>
        </w:rPr>
        <w:drawing>
          <wp:inline distT="0" distB="0" distL="0" distR="0">
            <wp:extent cx="5671859" cy="4667002"/>
            <wp:effectExtent l="19050" t="0" r="5041" b="0"/>
            <wp:docPr id="10" name="Resim 5" descr="C:\Users\Kullanıcı\Desktop\Adsı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ullanıcı\Desktop\Adsız.jpg"/>
                    <pic:cNvPicPr>
                      <a:picLocks noChangeAspect="1" noChangeArrowheads="1"/>
                    </pic:cNvPicPr>
                  </pic:nvPicPr>
                  <pic:blipFill>
                    <a:blip r:embed="rId24"/>
                    <a:srcRect/>
                    <a:stretch>
                      <a:fillRect/>
                    </a:stretch>
                  </pic:blipFill>
                  <pic:spPr bwMode="auto">
                    <a:xfrm>
                      <a:off x="0" y="0"/>
                      <a:ext cx="5676444" cy="4670775"/>
                    </a:xfrm>
                    <a:prstGeom prst="rect">
                      <a:avLst/>
                    </a:prstGeom>
                    <a:noFill/>
                    <a:ln w="9525">
                      <a:noFill/>
                      <a:miter lim="800000"/>
                      <a:headEnd/>
                      <a:tailEnd/>
                    </a:ln>
                  </pic:spPr>
                </pic:pic>
              </a:graphicData>
            </a:graphic>
          </wp:inline>
        </w:drawing>
      </w:r>
      <w:r w:rsidR="00C67701">
        <w:rPr>
          <w:rFonts w:ascii="Times New Roman" w:hAnsi="Times New Roman" w:cs="Times New Roman"/>
          <w:color w:val="FF0000"/>
          <w:sz w:val="24"/>
          <w:szCs w:val="24"/>
        </w:rPr>
        <w:br w:type="page"/>
      </w:r>
    </w:p>
    <w:p w:rsidR="007F37D3" w:rsidRDefault="007F37D3" w:rsidP="00CE5C87">
      <w:pPr>
        <w:pStyle w:val="Balk2"/>
        <w:ind w:hanging="1109"/>
      </w:pPr>
      <w:bookmarkStart w:id="16" w:name="_Toc164264123"/>
    </w:p>
    <w:p w:rsidR="00C67701" w:rsidRDefault="00CE5C87" w:rsidP="00CE5C87">
      <w:pPr>
        <w:pStyle w:val="Balk2"/>
        <w:ind w:hanging="1109"/>
      </w:pPr>
      <w:r>
        <w:t xml:space="preserve">2.7.2 </w:t>
      </w:r>
      <w:r w:rsidR="00C67701" w:rsidRPr="00CE5C87">
        <w:t>İnsan Kaynakları</w:t>
      </w:r>
      <w:bookmarkEnd w:id="16"/>
    </w:p>
    <w:p w:rsidR="00FB2EBF" w:rsidRPr="00CE5C87" w:rsidRDefault="00FB2EBF" w:rsidP="00CE5C87">
      <w:pPr>
        <w:pStyle w:val="Balk2"/>
        <w:ind w:hanging="1109"/>
      </w:pPr>
    </w:p>
    <w:p w:rsidR="00C67701" w:rsidRPr="00FB2EBF" w:rsidRDefault="00FB2EBF" w:rsidP="00AF022F">
      <w:pPr>
        <w:ind w:firstLine="709"/>
        <w:jc w:val="both"/>
        <w:rPr>
          <w:rFonts w:ascii="Times New Roman" w:eastAsia="Calibri" w:hAnsi="Times New Roman" w:cs="Times New Roman"/>
          <w:sz w:val="24"/>
          <w:szCs w:val="24"/>
        </w:rPr>
      </w:pPr>
      <w:r w:rsidRPr="00FB2EBF">
        <w:rPr>
          <w:rFonts w:ascii="Times New Roman" w:eastAsia="Calibri" w:hAnsi="Times New Roman" w:cs="Times New Roman"/>
          <w:sz w:val="24"/>
          <w:szCs w:val="24"/>
        </w:rPr>
        <w:t>Kurumlarda insan kaynaklarını, organizasyonel amaçlar doğrultusunda en verimli şekilde kullanmak; insan kaynağının iç ve dış gelişmelere uygun olarak etkin bir şekilde planlanmasını, geliştirilmesini ve değerlendirilmesini sağlamak kurumun verimliliği açısından büyük önem taşımaktadır.</w:t>
      </w:r>
    </w:p>
    <w:p w:rsidR="00C67701" w:rsidRPr="00FB2EBF" w:rsidRDefault="00C67701" w:rsidP="00AF022F">
      <w:pPr>
        <w:spacing w:line="276" w:lineRule="auto"/>
        <w:jc w:val="both"/>
        <w:rPr>
          <w:rFonts w:ascii="Times New Roman" w:hAnsi="Times New Roman" w:cs="Times New Roman"/>
          <w:sz w:val="24"/>
          <w:szCs w:val="24"/>
        </w:rPr>
      </w:pPr>
      <w:r w:rsidRPr="00FB2EBF">
        <w:rPr>
          <w:rFonts w:ascii="Times New Roman" w:hAnsi="Times New Roman" w:cs="Times New Roman"/>
          <w:sz w:val="24"/>
          <w:szCs w:val="24"/>
        </w:rPr>
        <w:t xml:space="preserve">Bu bölümde; okulumuz personeline ilişkin nicel veriler ile personelin sahip olduğu niteliklerin analizi yapılmıştır. </w:t>
      </w:r>
    </w:p>
    <w:p w:rsidR="00C67701" w:rsidRDefault="00C67701" w:rsidP="00C67701">
      <w:pPr>
        <w:spacing w:line="276" w:lineRule="auto"/>
        <w:jc w:val="both"/>
        <w:rPr>
          <w:rFonts w:ascii="Times New Roman" w:hAnsi="Times New Roman" w:cs="Times New Roman"/>
          <w:sz w:val="24"/>
          <w:szCs w:val="24"/>
        </w:rPr>
      </w:pPr>
    </w:p>
    <w:p w:rsidR="00421396" w:rsidRPr="000560FF" w:rsidRDefault="000560FF" w:rsidP="000560FF">
      <w:pPr>
        <w:spacing w:line="276" w:lineRule="auto"/>
        <w:jc w:val="both"/>
        <w:rPr>
          <w:rFonts w:ascii="Times New Roman" w:hAnsi="Times New Roman" w:cs="Times New Roman"/>
          <w:b/>
          <w:sz w:val="24"/>
          <w:szCs w:val="24"/>
        </w:rPr>
      </w:pPr>
      <w:r>
        <w:rPr>
          <w:rFonts w:ascii="Times New Roman" w:hAnsi="Times New Roman" w:cs="Times New Roman"/>
          <w:b/>
          <w:sz w:val="24"/>
          <w:szCs w:val="24"/>
        </w:rPr>
        <w:t>Toplam Norm Kadro Sayıları</w:t>
      </w:r>
      <w:r w:rsidR="00421396" w:rsidRPr="00421396">
        <w:rPr>
          <w:rFonts w:ascii="Times New Roman" w:hAnsi="Times New Roman" w:cs="Times New Roman"/>
          <w:b/>
          <w:sz w:val="24"/>
          <w:szCs w:val="24"/>
        </w:rPr>
        <w:t>:</w:t>
      </w:r>
    </w:p>
    <w:tbl>
      <w:tblPr>
        <w:tblpPr w:leftFromText="141" w:rightFromText="141" w:vertAnchor="text" w:horzAnchor="margin" w:tblpX="-318" w:tblpY="295"/>
        <w:tblW w:w="97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75"/>
        <w:gridCol w:w="709"/>
        <w:gridCol w:w="1134"/>
        <w:gridCol w:w="885"/>
        <w:gridCol w:w="992"/>
        <w:gridCol w:w="1985"/>
        <w:gridCol w:w="1984"/>
        <w:gridCol w:w="1418"/>
      </w:tblGrid>
      <w:tr w:rsidR="00421396" w:rsidRPr="00FE3D4A" w:rsidTr="000560FF">
        <w:trPr>
          <w:trHeight w:val="304"/>
        </w:trPr>
        <w:tc>
          <w:tcPr>
            <w:tcW w:w="675" w:type="dxa"/>
            <w:shd w:val="clear" w:color="auto" w:fill="B6DDE8" w:themeFill="accent5" w:themeFillTint="66"/>
            <w:vAlign w:val="center"/>
          </w:tcPr>
          <w:p w:rsidR="00421396" w:rsidRPr="00FE3D4A" w:rsidRDefault="00421396" w:rsidP="005276E2">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Sıra</w:t>
            </w:r>
            <w:r w:rsidRPr="00FE3D4A">
              <w:rPr>
                <w:rFonts w:ascii="Times New Roman" w:hAnsi="Times New Roman" w:cs="Times New Roman"/>
                <w:b/>
                <w:bCs/>
                <w:color w:val="000000" w:themeColor="text1"/>
                <w:sz w:val="24"/>
                <w:szCs w:val="24"/>
              </w:rPr>
              <w:t>No</w:t>
            </w:r>
          </w:p>
        </w:tc>
        <w:tc>
          <w:tcPr>
            <w:tcW w:w="1843" w:type="dxa"/>
            <w:gridSpan w:val="2"/>
            <w:shd w:val="clear" w:color="auto" w:fill="B6DDE8" w:themeFill="accent5" w:themeFillTint="66"/>
            <w:vAlign w:val="center"/>
          </w:tcPr>
          <w:p w:rsidR="00421396" w:rsidRPr="00FE3D4A" w:rsidRDefault="00421396" w:rsidP="005276E2">
            <w:pPr>
              <w:jc w:val="center"/>
              <w:rPr>
                <w:rFonts w:ascii="Times New Roman" w:hAnsi="Times New Roman" w:cs="Times New Roman"/>
                <w:b/>
                <w:bCs/>
                <w:color w:val="000000" w:themeColor="text1"/>
                <w:sz w:val="24"/>
                <w:szCs w:val="24"/>
              </w:rPr>
            </w:pPr>
            <w:r w:rsidRPr="00FE3D4A">
              <w:rPr>
                <w:rFonts w:ascii="Times New Roman" w:hAnsi="Times New Roman" w:cs="Times New Roman"/>
                <w:b/>
                <w:bCs/>
                <w:color w:val="000000" w:themeColor="text1"/>
                <w:sz w:val="24"/>
                <w:szCs w:val="24"/>
              </w:rPr>
              <w:t>Görevi</w:t>
            </w:r>
          </w:p>
        </w:tc>
        <w:tc>
          <w:tcPr>
            <w:tcW w:w="885" w:type="dxa"/>
            <w:shd w:val="clear" w:color="auto" w:fill="B6DDE8" w:themeFill="accent5" w:themeFillTint="66"/>
            <w:vAlign w:val="center"/>
          </w:tcPr>
          <w:p w:rsidR="00421396" w:rsidRPr="00FE3D4A" w:rsidRDefault="00421396" w:rsidP="005276E2">
            <w:pPr>
              <w:jc w:val="center"/>
              <w:rPr>
                <w:rFonts w:ascii="Times New Roman" w:hAnsi="Times New Roman" w:cs="Times New Roman"/>
                <w:b/>
                <w:bCs/>
                <w:color w:val="000000" w:themeColor="text1"/>
                <w:sz w:val="24"/>
                <w:szCs w:val="24"/>
              </w:rPr>
            </w:pPr>
            <w:r w:rsidRPr="00FE3D4A">
              <w:rPr>
                <w:rFonts w:ascii="Times New Roman" w:hAnsi="Times New Roman" w:cs="Times New Roman"/>
                <w:b/>
                <w:bCs/>
                <w:color w:val="000000" w:themeColor="text1"/>
                <w:sz w:val="24"/>
                <w:szCs w:val="24"/>
              </w:rPr>
              <w:t>Erkek</w:t>
            </w:r>
          </w:p>
        </w:tc>
        <w:tc>
          <w:tcPr>
            <w:tcW w:w="992" w:type="dxa"/>
            <w:shd w:val="clear" w:color="auto" w:fill="B6DDE8" w:themeFill="accent5" w:themeFillTint="66"/>
            <w:vAlign w:val="center"/>
          </w:tcPr>
          <w:p w:rsidR="00421396" w:rsidRPr="00FE3D4A" w:rsidRDefault="00421396" w:rsidP="005276E2">
            <w:pPr>
              <w:jc w:val="center"/>
              <w:rPr>
                <w:rFonts w:ascii="Times New Roman" w:hAnsi="Times New Roman" w:cs="Times New Roman"/>
                <w:b/>
                <w:bCs/>
                <w:color w:val="000000" w:themeColor="text1"/>
                <w:sz w:val="24"/>
                <w:szCs w:val="24"/>
              </w:rPr>
            </w:pPr>
            <w:r w:rsidRPr="00FE3D4A">
              <w:rPr>
                <w:rFonts w:ascii="Times New Roman" w:hAnsi="Times New Roman" w:cs="Times New Roman"/>
                <w:b/>
                <w:bCs/>
                <w:color w:val="000000" w:themeColor="text1"/>
                <w:sz w:val="24"/>
                <w:szCs w:val="24"/>
              </w:rPr>
              <w:t>Kadın</w:t>
            </w:r>
          </w:p>
        </w:tc>
        <w:tc>
          <w:tcPr>
            <w:tcW w:w="1985" w:type="dxa"/>
            <w:tcBorders>
              <w:right w:val="single" w:sz="4" w:space="0" w:color="auto"/>
            </w:tcBorders>
            <w:shd w:val="clear" w:color="auto" w:fill="B6DDE8" w:themeFill="accent5" w:themeFillTint="66"/>
            <w:vAlign w:val="center"/>
          </w:tcPr>
          <w:p w:rsidR="00421396" w:rsidRPr="00FE3D4A" w:rsidRDefault="00421396" w:rsidP="005276E2">
            <w:pPr>
              <w:rPr>
                <w:rFonts w:ascii="Times New Roman" w:hAnsi="Times New Roman" w:cs="Times New Roman"/>
                <w:b/>
                <w:bCs/>
                <w:color w:val="000000" w:themeColor="text1"/>
                <w:sz w:val="24"/>
                <w:szCs w:val="24"/>
              </w:rPr>
            </w:pPr>
            <w:r w:rsidRPr="00FE3D4A">
              <w:rPr>
                <w:rFonts w:ascii="Times New Roman" w:hAnsi="Times New Roman" w:cs="Times New Roman"/>
                <w:b/>
                <w:bCs/>
                <w:sz w:val="24"/>
                <w:szCs w:val="24"/>
              </w:rPr>
              <w:t>Eğitim Düzeyi</w:t>
            </w:r>
          </w:p>
        </w:tc>
        <w:tc>
          <w:tcPr>
            <w:tcW w:w="1984" w:type="dxa"/>
            <w:tcBorders>
              <w:left w:val="single" w:sz="4" w:space="0" w:color="auto"/>
              <w:right w:val="single" w:sz="4" w:space="0" w:color="auto"/>
            </w:tcBorders>
            <w:shd w:val="clear" w:color="auto" w:fill="B6DDE8" w:themeFill="accent5" w:themeFillTint="66"/>
            <w:vAlign w:val="center"/>
          </w:tcPr>
          <w:p w:rsidR="00421396" w:rsidRPr="00890005" w:rsidRDefault="00421396" w:rsidP="005276E2">
            <w:pPr>
              <w:rPr>
                <w:rFonts w:ascii="Times New Roman" w:hAnsi="Times New Roman" w:cs="Times New Roman"/>
                <w:b/>
                <w:bCs/>
                <w:color w:val="000000" w:themeColor="text1"/>
                <w:sz w:val="16"/>
                <w:szCs w:val="24"/>
              </w:rPr>
            </w:pPr>
            <w:r w:rsidRPr="00890005">
              <w:rPr>
                <w:rFonts w:ascii="Times New Roman" w:hAnsi="Times New Roman" w:cs="Times New Roman"/>
                <w:b/>
                <w:bCs/>
                <w:color w:val="000000" w:themeColor="text1"/>
                <w:sz w:val="16"/>
                <w:szCs w:val="24"/>
              </w:rPr>
              <w:t>Kadrolu/Görevlendirme</w:t>
            </w:r>
          </w:p>
        </w:tc>
        <w:tc>
          <w:tcPr>
            <w:tcW w:w="1418" w:type="dxa"/>
            <w:tcBorders>
              <w:left w:val="single" w:sz="4" w:space="0" w:color="auto"/>
            </w:tcBorders>
            <w:shd w:val="clear" w:color="auto" w:fill="B6DDE8" w:themeFill="accent5" w:themeFillTint="66"/>
            <w:vAlign w:val="center"/>
          </w:tcPr>
          <w:p w:rsidR="00421396" w:rsidRPr="00FE3D4A" w:rsidRDefault="00421396" w:rsidP="005276E2">
            <w:pPr>
              <w:jc w:val="center"/>
              <w:rPr>
                <w:rFonts w:ascii="Times New Roman" w:hAnsi="Times New Roman" w:cs="Times New Roman"/>
                <w:b/>
                <w:bCs/>
                <w:iCs/>
                <w:color w:val="000000" w:themeColor="text1"/>
                <w:sz w:val="24"/>
                <w:szCs w:val="24"/>
              </w:rPr>
            </w:pPr>
            <w:r w:rsidRPr="00FE3D4A">
              <w:rPr>
                <w:rFonts w:ascii="Times New Roman" w:hAnsi="Times New Roman" w:cs="Times New Roman"/>
                <w:b/>
                <w:bCs/>
                <w:iCs/>
                <w:color w:val="000000" w:themeColor="text1"/>
                <w:sz w:val="24"/>
                <w:szCs w:val="24"/>
              </w:rPr>
              <w:t>Toplam</w:t>
            </w:r>
          </w:p>
        </w:tc>
      </w:tr>
      <w:tr w:rsidR="00421396" w:rsidRPr="00FE3D4A" w:rsidTr="005276E2">
        <w:trPr>
          <w:trHeight w:val="565"/>
        </w:trPr>
        <w:tc>
          <w:tcPr>
            <w:tcW w:w="675" w:type="dxa"/>
            <w:shd w:val="clear" w:color="auto" w:fill="auto"/>
            <w:vAlign w:val="center"/>
          </w:tcPr>
          <w:p w:rsidR="00421396" w:rsidRPr="00FE3D4A" w:rsidRDefault="00421396" w:rsidP="005276E2">
            <w:pPr>
              <w:spacing w:after="100" w:afterAutospacing="1"/>
              <w:jc w:val="center"/>
              <w:rPr>
                <w:rFonts w:ascii="Times New Roman" w:hAnsi="Times New Roman" w:cs="Times New Roman"/>
                <w:bCs/>
                <w:sz w:val="24"/>
                <w:szCs w:val="24"/>
              </w:rPr>
            </w:pPr>
            <w:r w:rsidRPr="00FE3D4A">
              <w:rPr>
                <w:rFonts w:ascii="Times New Roman" w:hAnsi="Times New Roman" w:cs="Times New Roman"/>
                <w:bCs/>
                <w:sz w:val="24"/>
                <w:szCs w:val="24"/>
              </w:rPr>
              <w:t>1</w:t>
            </w:r>
          </w:p>
        </w:tc>
        <w:tc>
          <w:tcPr>
            <w:tcW w:w="1843" w:type="dxa"/>
            <w:gridSpan w:val="2"/>
            <w:shd w:val="clear" w:color="auto" w:fill="auto"/>
          </w:tcPr>
          <w:p w:rsidR="00421396" w:rsidRPr="00FE3D4A" w:rsidRDefault="00421396" w:rsidP="005276E2">
            <w:pPr>
              <w:spacing w:after="100" w:afterAutospacing="1"/>
              <w:jc w:val="center"/>
              <w:rPr>
                <w:rFonts w:ascii="Times New Roman" w:hAnsi="Times New Roman" w:cs="Times New Roman"/>
                <w:bCs/>
                <w:sz w:val="24"/>
                <w:szCs w:val="24"/>
              </w:rPr>
            </w:pPr>
            <w:r w:rsidRPr="00FE3D4A">
              <w:rPr>
                <w:rFonts w:ascii="Times New Roman" w:hAnsi="Times New Roman" w:cs="Times New Roman"/>
                <w:bCs/>
                <w:sz w:val="24"/>
                <w:szCs w:val="24"/>
              </w:rPr>
              <w:t>Müdür</w:t>
            </w:r>
          </w:p>
        </w:tc>
        <w:tc>
          <w:tcPr>
            <w:tcW w:w="885" w:type="dxa"/>
            <w:shd w:val="clear" w:color="auto" w:fill="auto"/>
          </w:tcPr>
          <w:p w:rsidR="00421396" w:rsidRPr="00FE3D4A" w:rsidRDefault="00421396" w:rsidP="005276E2">
            <w:pPr>
              <w:spacing w:after="100" w:afterAutospacing="1"/>
              <w:jc w:val="center"/>
              <w:rPr>
                <w:rFonts w:ascii="Times New Roman" w:hAnsi="Times New Roman" w:cs="Times New Roman"/>
                <w:bCs/>
                <w:sz w:val="24"/>
                <w:szCs w:val="24"/>
              </w:rPr>
            </w:pPr>
            <w:r w:rsidRPr="00FE3D4A">
              <w:rPr>
                <w:rFonts w:ascii="Times New Roman" w:hAnsi="Times New Roman" w:cs="Times New Roman"/>
                <w:bCs/>
                <w:sz w:val="24"/>
                <w:szCs w:val="24"/>
              </w:rPr>
              <w:t>1</w:t>
            </w:r>
          </w:p>
        </w:tc>
        <w:tc>
          <w:tcPr>
            <w:tcW w:w="992" w:type="dxa"/>
            <w:shd w:val="clear" w:color="auto" w:fill="auto"/>
          </w:tcPr>
          <w:p w:rsidR="00421396" w:rsidRPr="00FE3D4A" w:rsidRDefault="00421396" w:rsidP="005276E2">
            <w:pPr>
              <w:spacing w:after="100" w:afterAutospacing="1"/>
              <w:jc w:val="center"/>
              <w:rPr>
                <w:rFonts w:ascii="Times New Roman" w:hAnsi="Times New Roman" w:cs="Times New Roman"/>
                <w:bCs/>
                <w:sz w:val="24"/>
                <w:szCs w:val="24"/>
              </w:rPr>
            </w:pPr>
          </w:p>
        </w:tc>
        <w:tc>
          <w:tcPr>
            <w:tcW w:w="1985" w:type="dxa"/>
            <w:tcBorders>
              <w:right w:val="single" w:sz="4" w:space="0" w:color="auto"/>
            </w:tcBorders>
            <w:shd w:val="clear" w:color="auto" w:fill="auto"/>
          </w:tcPr>
          <w:p w:rsidR="00421396" w:rsidRPr="00FE3D4A" w:rsidRDefault="00184E9C" w:rsidP="005276E2">
            <w:pPr>
              <w:spacing w:after="100" w:afterAutospacing="1"/>
              <w:jc w:val="center"/>
              <w:rPr>
                <w:rFonts w:ascii="Times New Roman" w:hAnsi="Times New Roman" w:cs="Times New Roman"/>
                <w:bCs/>
                <w:iCs/>
                <w:sz w:val="24"/>
                <w:szCs w:val="24"/>
              </w:rPr>
            </w:pPr>
            <w:r>
              <w:rPr>
                <w:rFonts w:ascii="Times New Roman" w:hAnsi="Times New Roman" w:cs="Times New Roman"/>
                <w:bCs/>
                <w:iCs/>
                <w:sz w:val="24"/>
                <w:szCs w:val="24"/>
              </w:rPr>
              <w:t>Lisans</w:t>
            </w:r>
          </w:p>
        </w:tc>
        <w:tc>
          <w:tcPr>
            <w:tcW w:w="1984" w:type="dxa"/>
            <w:tcBorders>
              <w:left w:val="single" w:sz="4" w:space="0" w:color="auto"/>
              <w:right w:val="single" w:sz="4" w:space="0" w:color="auto"/>
            </w:tcBorders>
            <w:shd w:val="clear" w:color="auto" w:fill="auto"/>
            <w:vAlign w:val="center"/>
          </w:tcPr>
          <w:p w:rsidR="00421396" w:rsidRPr="00FE3D4A" w:rsidRDefault="00421396" w:rsidP="005276E2">
            <w:pPr>
              <w:spacing w:after="100" w:afterAutospacing="1"/>
              <w:jc w:val="center"/>
              <w:rPr>
                <w:rFonts w:ascii="Times New Roman" w:hAnsi="Times New Roman" w:cs="Times New Roman"/>
                <w:bCs/>
                <w:iCs/>
                <w:sz w:val="24"/>
                <w:szCs w:val="24"/>
              </w:rPr>
            </w:pPr>
            <w:r>
              <w:rPr>
                <w:rFonts w:ascii="Times New Roman" w:hAnsi="Times New Roman" w:cs="Times New Roman"/>
                <w:bCs/>
                <w:iCs/>
                <w:sz w:val="24"/>
                <w:szCs w:val="24"/>
              </w:rPr>
              <w:t>Kadrolu</w:t>
            </w:r>
          </w:p>
        </w:tc>
        <w:tc>
          <w:tcPr>
            <w:tcW w:w="1418" w:type="dxa"/>
            <w:tcBorders>
              <w:left w:val="single" w:sz="4" w:space="0" w:color="auto"/>
            </w:tcBorders>
            <w:shd w:val="clear" w:color="auto" w:fill="auto"/>
            <w:vAlign w:val="center"/>
          </w:tcPr>
          <w:p w:rsidR="00421396" w:rsidRPr="00FE3D4A" w:rsidRDefault="00421396" w:rsidP="005276E2">
            <w:pPr>
              <w:spacing w:after="100" w:afterAutospacing="1"/>
              <w:jc w:val="center"/>
              <w:rPr>
                <w:rFonts w:ascii="Times New Roman" w:hAnsi="Times New Roman" w:cs="Times New Roman"/>
                <w:bCs/>
                <w:iCs/>
                <w:sz w:val="24"/>
                <w:szCs w:val="24"/>
              </w:rPr>
            </w:pPr>
            <w:r w:rsidRPr="00FE3D4A">
              <w:rPr>
                <w:rFonts w:ascii="Times New Roman" w:hAnsi="Times New Roman" w:cs="Times New Roman"/>
                <w:bCs/>
                <w:iCs/>
                <w:sz w:val="24"/>
                <w:szCs w:val="24"/>
              </w:rPr>
              <w:t>1</w:t>
            </w:r>
          </w:p>
        </w:tc>
      </w:tr>
      <w:tr w:rsidR="00421396" w:rsidRPr="00FE3D4A" w:rsidTr="005276E2">
        <w:trPr>
          <w:cantSplit/>
          <w:trHeight w:val="503"/>
        </w:trPr>
        <w:tc>
          <w:tcPr>
            <w:tcW w:w="675" w:type="dxa"/>
            <w:vMerge w:val="restart"/>
            <w:shd w:val="clear" w:color="auto" w:fill="auto"/>
            <w:vAlign w:val="center"/>
          </w:tcPr>
          <w:p w:rsidR="00421396" w:rsidRPr="00FE3D4A" w:rsidRDefault="00421396" w:rsidP="005276E2">
            <w:pPr>
              <w:jc w:val="center"/>
              <w:rPr>
                <w:rFonts w:ascii="Times New Roman" w:hAnsi="Times New Roman" w:cs="Times New Roman"/>
                <w:bCs/>
                <w:sz w:val="24"/>
                <w:szCs w:val="24"/>
              </w:rPr>
            </w:pPr>
            <w:r w:rsidRPr="00FE3D4A">
              <w:rPr>
                <w:rFonts w:ascii="Times New Roman" w:hAnsi="Times New Roman" w:cs="Times New Roman"/>
                <w:bCs/>
                <w:sz w:val="24"/>
                <w:szCs w:val="24"/>
              </w:rPr>
              <w:t>2</w:t>
            </w:r>
          </w:p>
        </w:tc>
        <w:tc>
          <w:tcPr>
            <w:tcW w:w="709" w:type="dxa"/>
            <w:vMerge w:val="restart"/>
            <w:tcBorders>
              <w:right w:val="single" w:sz="4" w:space="0" w:color="auto"/>
            </w:tcBorders>
            <w:shd w:val="clear" w:color="auto" w:fill="auto"/>
            <w:textDirection w:val="btLr"/>
          </w:tcPr>
          <w:p w:rsidR="00421396" w:rsidRPr="00FE3D4A" w:rsidRDefault="00421396" w:rsidP="005276E2">
            <w:pPr>
              <w:jc w:val="center"/>
              <w:rPr>
                <w:rFonts w:ascii="Times New Roman" w:hAnsi="Times New Roman" w:cs="Times New Roman"/>
                <w:bCs/>
                <w:sz w:val="24"/>
                <w:szCs w:val="24"/>
              </w:rPr>
            </w:pPr>
            <w:r w:rsidRPr="00FE3D4A">
              <w:rPr>
                <w:rFonts w:ascii="Times New Roman" w:hAnsi="Times New Roman" w:cs="Times New Roman"/>
                <w:bCs/>
                <w:sz w:val="24"/>
                <w:szCs w:val="24"/>
              </w:rPr>
              <w:t>Müdür Yrd.</w:t>
            </w:r>
          </w:p>
        </w:tc>
        <w:tc>
          <w:tcPr>
            <w:tcW w:w="1134" w:type="dxa"/>
            <w:tcBorders>
              <w:left w:val="single" w:sz="4" w:space="0" w:color="auto"/>
              <w:bottom w:val="single" w:sz="4" w:space="0" w:color="auto"/>
            </w:tcBorders>
            <w:shd w:val="clear" w:color="auto" w:fill="auto"/>
            <w:vAlign w:val="center"/>
          </w:tcPr>
          <w:p w:rsidR="00421396" w:rsidRPr="00FE3D4A" w:rsidRDefault="00421396" w:rsidP="005276E2">
            <w:pPr>
              <w:jc w:val="center"/>
              <w:rPr>
                <w:rFonts w:ascii="Times New Roman" w:hAnsi="Times New Roman" w:cs="Times New Roman"/>
                <w:bCs/>
                <w:sz w:val="24"/>
                <w:szCs w:val="24"/>
              </w:rPr>
            </w:pPr>
            <w:r>
              <w:rPr>
                <w:rFonts w:ascii="Times New Roman" w:hAnsi="Times New Roman" w:cs="Times New Roman"/>
                <w:bCs/>
                <w:sz w:val="24"/>
                <w:szCs w:val="24"/>
              </w:rPr>
              <w:t>İlkokul</w:t>
            </w:r>
          </w:p>
        </w:tc>
        <w:tc>
          <w:tcPr>
            <w:tcW w:w="885" w:type="dxa"/>
            <w:tcBorders>
              <w:bottom w:val="single" w:sz="4" w:space="0" w:color="auto"/>
            </w:tcBorders>
            <w:shd w:val="clear" w:color="auto" w:fill="auto"/>
          </w:tcPr>
          <w:p w:rsidR="00421396" w:rsidRPr="00FE3D4A" w:rsidRDefault="00421396" w:rsidP="005276E2">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992" w:type="dxa"/>
            <w:tcBorders>
              <w:bottom w:val="single" w:sz="4" w:space="0" w:color="auto"/>
            </w:tcBorders>
            <w:shd w:val="clear" w:color="auto" w:fill="auto"/>
          </w:tcPr>
          <w:p w:rsidR="00421396" w:rsidRPr="00FE3D4A" w:rsidRDefault="00421396" w:rsidP="005276E2">
            <w:pPr>
              <w:jc w:val="center"/>
              <w:rPr>
                <w:rFonts w:ascii="Times New Roman" w:hAnsi="Times New Roman" w:cs="Times New Roman"/>
                <w:bCs/>
                <w:sz w:val="24"/>
                <w:szCs w:val="24"/>
              </w:rPr>
            </w:pPr>
          </w:p>
        </w:tc>
        <w:tc>
          <w:tcPr>
            <w:tcW w:w="1985" w:type="dxa"/>
            <w:tcBorders>
              <w:bottom w:val="single" w:sz="4" w:space="0" w:color="auto"/>
              <w:right w:val="single" w:sz="4" w:space="0" w:color="auto"/>
            </w:tcBorders>
            <w:shd w:val="clear" w:color="auto" w:fill="auto"/>
          </w:tcPr>
          <w:p w:rsidR="00421396" w:rsidRPr="00FE3D4A" w:rsidRDefault="00421396" w:rsidP="005276E2">
            <w:pPr>
              <w:jc w:val="center"/>
              <w:rPr>
                <w:rFonts w:ascii="Times New Roman" w:hAnsi="Times New Roman" w:cs="Times New Roman"/>
                <w:bCs/>
                <w:iCs/>
                <w:sz w:val="24"/>
                <w:szCs w:val="24"/>
              </w:rPr>
            </w:pPr>
            <w:r>
              <w:rPr>
                <w:rFonts w:ascii="Times New Roman" w:hAnsi="Times New Roman" w:cs="Times New Roman"/>
                <w:bCs/>
                <w:iCs/>
                <w:sz w:val="24"/>
                <w:szCs w:val="24"/>
              </w:rPr>
              <w:t>Yüksek Lisans</w:t>
            </w:r>
          </w:p>
        </w:tc>
        <w:tc>
          <w:tcPr>
            <w:tcW w:w="1984" w:type="dxa"/>
            <w:vMerge w:val="restart"/>
            <w:tcBorders>
              <w:left w:val="single" w:sz="4" w:space="0" w:color="auto"/>
              <w:right w:val="single" w:sz="4" w:space="0" w:color="auto"/>
            </w:tcBorders>
            <w:shd w:val="clear" w:color="auto" w:fill="auto"/>
            <w:vAlign w:val="center"/>
          </w:tcPr>
          <w:p w:rsidR="00421396" w:rsidRPr="00FE3D4A" w:rsidRDefault="00421396" w:rsidP="005276E2">
            <w:pPr>
              <w:spacing w:after="100" w:afterAutospacing="1"/>
              <w:jc w:val="center"/>
              <w:rPr>
                <w:rFonts w:ascii="Times New Roman" w:hAnsi="Times New Roman" w:cs="Times New Roman"/>
                <w:bCs/>
                <w:iCs/>
                <w:sz w:val="24"/>
                <w:szCs w:val="24"/>
              </w:rPr>
            </w:pPr>
            <w:r>
              <w:rPr>
                <w:rFonts w:ascii="Times New Roman" w:hAnsi="Times New Roman" w:cs="Times New Roman"/>
                <w:bCs/>
                <w:iCs/>
                <w:sz w:val="24"/>
                <w:szCs w:val="24"/>
              </w:rPr>
              <w:t>Kadrolu</w:t>
            </w:r>
          </w:p>
        </w:tc>
        <w:tc>
          <w:tcPr>
            <w:tcW w:w="1418" w:type="dxa"/>
            <w:vMerge w:val="restart"/>
            <w:tcBorders>
              <w:left w:val="single" w:sz="4" w:space="0" w:color="auto"/>
            </w:tcBorders>
            <w:shd w:val="clear" w:color="auto" w:fill="auto"/>
            <w:vAlign w:val="center"/>
          </w:tcPr>
          <w:p w:rsidR="00421396" w:rsidRPr="00FE3D4A" w:rsidRDefault="00421396" w:rsidP="005276E2">
            <w:pPr>
              <w:jc w:val="center"/>
              <w:rPr>
                <w:rFonts w:ascii="Times New Roman" w:hAnsi="Times New Roman" w:cs="Times New Roman"/>
                <w:bCs/>
                <w:iCs/>
                <w:sz w:val="24"/>
                <w:szCs w:val="24"/>
              </w:rPr>
            </w:pPr>
            <w:r w:rsidRPr="00FE3D4A">
              <w:rPr>
                <w:rFonts w:ascii="Times New Roman" w:hAnsi="Times New Roman" w:cs="Times New Roman"/>
                <w:bCs/>
                <w:iCs/>
                <w:sz w:val="24"/>
                <w:szCs w:val="24"/>
              </w:rPr>
              <w:t>2</w:t>
            </w:r>
          </w:p>
        </w:tc>
      </w:tr>
      <w:tr w:rsidR="00421396" w:rsidRPr="00FE3D4A" w:rsidTr="005276E2">
        <w:trPr>
          <w:trHeight w:val="247"/>
        </w:trPr>
        <w:tc>
          <w:tcPr>
            <w:tcW w:w="675" w:type="dxa"/>
            <w:vMerge/>
            <w:shd w:val="clear" w:color="auto" w:fill="auto"/>
            <w:vAlign w:val="center"/>
          </w:tcPr>
          <w:p w:rsidR="00421396" w:rsidRPr="00FE3D4A" w:rsidRDefault="00421396" w:rsidP="005276E2">
            <w:pPr>
              <w:jc w:val="center"/>
              <w:rPr>
                <w:rFonts w:ascii="Times New Roman" w:hAnsi="Times New Roman" w:cs="Times New Roman"/>
                <w:bCs/>
                <w:sz w:val="24"/>
                <w:szCs w:val="24"/>
              </w:rPr>
            </w:pPr>
          </w:p>
        </w:tc>
        <w:tc>
          <w:tcPr>
            <w:tcW w:w="709" w:type="dxa"/>
            <w:vMerge/>
            <w:tcBorders>
              <w:right w:val="single" w:sz="4" w:space="0" w:color="auto"/>
            </w:tcBorders>
            <w:shd w:val="clear" w:color="auto" w:fill="auto"/>
          </w:tcPr>
          <w:p w:rsidR="00421396" w:rsidRPr="00FE3D4A" w:rsidRDefault="00421396" w:rsidP="005276E2">
            <w:pPr>
              <w:jc w:val="center"/>
              <w:rPr>
                <w:rFonts w:ascii="Times New Roman" w:hAnsi="Times New Roman" w:cs="Times New Roman"/>
                <w:bCs/>
                <w:sz w:val="24"/>
                <w:szCs w:val="24"/>
              </w:rPr>
            </w:pPr>
          </w:p>
        </w:tc>
        <w:tc>
          <w:tcPr>
            <w:tcW w:w="1134" w:type="dxa"/>
            <w:tcBorders>
              <w:top w:val="single" w:sz="4" w:space="0" w:color="auto"/>
              <w:left w:val="single" w:sz="4" w:space="0" w:color="auto"/>
            </w:tcBorders>
            <w:shd w:val="clear" w:color="auto" w:fill="auto"/>
            <w:vAlign w:val="center"/>
          </w:tcPr>
          <w:p w:rsidR="00421396" w:rsidRPr="00FE3D4A" w:rsidRDefault="00421396" w:rsidP="005276E2">
            <w:pPr>
              <w:jc w:val="center"/>
              <w:rPr>
                <w:rFonts w:ascii="Times New Roman" w:hAnsi="Times New Roman" w:cs="Times New Roman"/>
                <w:bCs/>
                <w:sz w:val="24"/>
                <w:szCs w:val="24"/>
              </w:rPr>
            </w:pPr>
            <w:r>
              <w:rPr>
                <w:rFonts w:ascii="Times New Roman" w:hAnsi="Times New Roman" w:cs="Times New Roman"/>
                <w:bCs/>
                <w:sz w:val="24"/>
                <w:szCs w:val="24"/>
              </w:rPr>
              <w:t>Ortaokul</w:t>
            </w:r>
          </w:p>
        </w:tc>
        <w:tc>
          <w:tcPr>
            <w:tcW w:w="885" w:type="dxa"/>
            <w:tcBorders>
              <w:top w:val="single" w:sz="4" w:space="0" w:color="auto"/>
            </w:tcBorders>
            <w:shd w:val="clear" w:color="auto" w:fill="auto"/>
          </w:tcPr>
          <w:p w:rsidR="00421396" w:rsidRPr="00FE3D4A" w:rsidRDefault="00421396" w:rsidP="005276E2">
            <w:pPr>
              <w:jc w:val="center"/>
              <w:rPr>
                <w:rFonts w:ascii="Times New Roman" w:hAnsi="Times New Roman" w:cs="Times New Roman"/>
                <w:bCs/>
                <w:sz w:val="24"/>
                <w:szCs w:val="24"/>
              </w:rPr>
            </w:pPr>
            <w:r>
              <w:rPr>
                <w:rFonts w:ascii="Times New Roman" w:hAnsi="Times New Roman" w:cs="Times New Roman"/>
                <w:bCs/>
                <w:sz w:val="24"/>
                <w:szCs w:val="24"/>
              </w:rPr>
              <w:t>1</w:t>
            </w:r>
          </w:p>
        </w:tc>
        <w:tc>
          <w:tcPr>
            <w:tcW w:w="992" w:type="dxa"/>
            <w:tcBorders>
              <w:top w:val="single" w:sz="4" w:space="0" w:color="auto"/>
            </w:tcBorders>
            <w:shd w:val="clear" w:color="auto" w:fill="auto"/>
          </w:tcPr>
          <w:p w:rsidR="00421396" w:rsidRPr="00FE3D4A" w:rsidRDefault="00421396" w:rsidP="005276E2">
            <w:pPr>
              <w:jc w:val="center"/>
              <w:rPr>
                <w:rFonts w:ascii="Times New Roman" w:hAnsi="Times New Roman" w:cs="Times New Roman"/>
                <w:bCs/>
                <w:sz w:val="24"/>
                <w:szCs w:val="24"/>
              </w:rPr>
            </w:pPr>
          </w:p>
        </w:tc>
        <w:tc>
          <w:tcPr>
            <w:tcW w:w="1985" w:type="dxa"/>
            <w:tcBorders>
              <w:top w:val="single" w:sz="4" w:space="0" w:color="auto"/>
              <w:right w:val="single" w:sz="4" w:space="0" w:color="auto"/>
            </w:tcBorders>
            <w:shd w:val="clear" w:color="auto" w:fill="auto"/>
          </w:tcPr>
          <w:p w:rsidR="00421396" w:rsidRPr="00FE3D4A" w:rsidRDefault="00421396" w:rsidP="005276E2">
            <w:pPr>
              <w:jc w:val="center"/>
              <w:rPr>
                <w:rFonts w:ascii="Times New Roman" w:hAnsi="Times New Roman" w:cs="Times New Roman"/>
                <w:bCs/>
                <w:iCs/>
                <w:sz w:val="24"/>
                <w:szCs w:val="24"/>
              </w:rPr>
            </w:pPr>
            <w:r>
              <w:rPr>
                <w:rFonts w:ascii="Times New Roman" w:hAnsi="Times New Roman" w:cs="Times New Roman"/>
                <w:bCs/>
                <w:iCs/>
                <w:sz w:val="24"/>
                <w:szCs w:val="24"/>
              </w:rPr>
              <w:t>Lisans</w:t>
            </w:r>
          </w:p>
        </w:tc>
        <w:tc>
          <w:tcPr>
            <w:tcW w:w="1984" w:type="dxa"/>
            <w:vMerge/>
            <w:tcBorders>
              <w:left w:val="single" w:sz="4" w:space="0" w:color="auto"/>
              <w:right w:val="single" w:sz="4" w:space="0" w:color="auto"/>
            </w:tcBorders>
            <w:shd w:val="clear" w:color="auto" w:fill="auto"/>
          </w:tcPr>
          <w:p w:rsidR="00421396" w:rsidRPr="00FE3D4A" w:rsidRDefault="00421396" w:rsidP="005276E2">
            <w:pPr>
              <w:jc w:val="center"/>
              <w:rPr>
                <w:rFonts w:ascii="Times New Roman" w:hAnsi="Times New Roman" w:cs="Times New Roman"/>
                <w:bCs/>
                <w:iCs/>
                <w:sz w:val="24"/>
                <w:szCs w:val="24"/>
              </w:rPr>
            </w:pPr>
          </w:p>
        </w:tc>
        <w:tc>
          <w:tcPr>
            <w:tcW w:w="1418" w:type="dxa"/>
            <w:vMerge/>
            <w:tcBorders>
              <w:left w:val="single" w:sz="4" w:space="0" w:color="auto"/>
            </w:tcBorders>
            <w:shd w:val="clear" w:color="auto" w:fill="auto"/>
          </w:tcPr>
          <w:p w:rsidR="00421396" w:rsidRPr="00FE3D4A" w:rsidRDefault="00421396" w:rsidP="005276E2">
            <w:pPr>
              <w:jc w:val="center"/>
              <w:rPr>
                <w:rFonts w:ascii="Times New Roman" w:hAnsi="Times New Roman" w:cs="Times New Roman"/>
                <w:bCs/>
                <w:iCs/>
                <w:sz w:val="24"/>
                <w:szCs w:val="24"/>
              </w:rPr>
            </w:pPr>
          </w:p>
        </w:tc>
      </w:tr>
    </w:tbl>
    <w:p w:rsidR="00421396" w:rsidRDefault="00421396" w:rsidP="00421396">
      <w:pPr>
        <w:spacing w:line="276" w:lineRule="auto"/>
        <w:rPr>
          <w:rFonts w:ascii="Times New Roman" w:hAnsi="Times New Roman" w:cs="Times New Roman"/>
          <w:b/>
          <w:bCs/>
          <w:i/>
          <w:iCs/>
          <w:sz w:val="24"/>
          <w:szCs w:val="24"/>
        </w:rPr>
      </w:pPr>
    </w:p>
    <w:tbl>
      <w:tblPr>
        <w:tblW w:w="987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164"/>
        <w:gridCol w:w="2138"/>
        <w:gridCol w:w="908"/>
        <w:gridCol w:w="1036"/>
        <w:gridCol w:w="1357"/>
        <w:gridCol w:w="1968"/>
        <w:gridCol w:w="1305"/>
      </w:tblGrid>
      <w:tr w:rsidR="000560FF" w:rsidRPr="00FE3D4A" w:rsidTr="000560FF">
        <w:trPr>
          <w:trHeight w:val="294"/>
          <w:jc w:val="center"/>
        </w:trPr>
        <w:tc>
          <w:tcPr>
            <w:tcW w:w="1164" w:type="dxa"/>
            <w:shd w:val="clear" w:color="auto" w:fill="B6DDE8" w:themeFill="accent5" w:themeFillTint="66"/>
            <w:vAlign w:val="center"/>
          </w:tcPr>
          <w:p w:rsidR="00421396" w:rsidRPr="00FE3D4A" w:rsidRDefault="00421396" w:rsidP="005276E2">
            <w:pPr>
              <w:spacing w:line="360" w:lineRule="auto"/>
              <w:rPr>
                <w:rFonts w:ascii="Times New Roman" w:hAnsi="Times New Roman" w:cs="Times New Roman"/>
                <w:b/>
                <w:bCs/>
                <w:color w:val="000000" w:themeColor="text1"/>
                <w:sz w:val="24"/>
                <w:szCs w:val="24"/>
              </w:rPr>
            </w:pPr>
            <w:r w:rsidRPr="00FE3D4A">
              <w:rPr>
                <w:rFonts w:ascii="Times New Roman" w:hAnsi="Times New Roman" w:cs="Times New Roman"/>
                <w:b/>
                <w:bCs/>
                <w:color w:val="000000" w:themeColor="text1"/>
                <w:sz w:val="24"/>
                <w:szCs w:val="24"/>
              </w:rPr>
              <w:t>Sıra</w:t>
            </w:r>
            <w:r w:rsidRPr="00FE3D4A">
              <w:rPr>
                <w:rFonts w:ascii="Times New Roman" w:hAnsi="Times New Roman" w:cs="Times New Roman"/>
                <w:b/>
                <w:bCs/>
                <w:color w:val="000000" w:themeColor="text1"/>
                <w:sz w:val="24"/>
                <w:szCs w:val="24"/>
              </w:rPr>
              <w:br/>
              <w:t>No</w:t>
            </w:r>
          </w:p>
        </w:tc>
        <w:tc>
          <w:tcPr>
            <w:tcW w:w="2138" w:type="dxa"/>
            <w:shd w:val="clear" w:color="auto" w:fill="B6DDE8" w:themeFill="accent5" w:themeFillTint="66"/>
            <w:vAlign w:val="center"/>
          </w:tcPr>
          <w:p w:rsidR="00421396" w:rsidRPr="00FE3D4A" w:rsidRDefault="00421396" w:rsidP="005276E2">
            <w:pPr>
              <w:spacing w:line="360" w:lineRule="auto"/>
              <w:rPr>
                <w:rFonts w:ascii="Times New Roman" w:hAnsi="Times New Roman" w:cs="Times New Roman"/>
                <w:b/>
                <w:bCs/>
                <w:color w:val="000000" w:themeColor="text1"/>
                <w:sz w:val="24"/>
                <w:szCs w:val="24"/>
              </w:rPr>
            </w:pPr>
            <w:r w:rsidRPr="00FE3D4A">
              <w:rPr>
                <w:rFonts w:ascii="Times New Roman" w:hAnsi="Times New Roman" w:cs="Times New Roman"/>
                <w:b/>
                <w:bCs/>
                <w:color w:val="000000" w:themeColor="text1"/>
                <w:sz w:val="24"/>
                <w:szCs w:val="24"/>
              </w:rPr>
              <w:t>Branşı</w:t>
            </w:r>
          </w:p>
        </w:tc>
        <w:tc>
          <w:tcPr>
            <w:tcW w:w="908" w:type="dxa"/>
            <w:shd w:val="clear" w:color="auto" w:fill="B6DDE8" w:themeFill="accent5" w:themeFillTint="66"/>
            <w:vAlign w:val="center"/>
          </w:tcPr>
          <w:p w:rsidR="00421396" w:rsidRPr="00FE3D4A" w:rsidRDefault="00421396" w:rsidP="005276E2">
            <w:pPr>
              <w:spacing w:line="360" w:lineRule="auto"/>
              <w:rPr>
                <w:rFonts w:ascii="Times New Roman" w:hAnsi="Times New Roman" w:cs="Times New Roman"/>
                <w:b/>
                <w:bCs/>
                <w:color w:val="000000" w:themeColor="text1"/>
                <w:sz w:val="24"/>
                <w:szCs w:val="24"/>
              </w:rPr>
            </w:pPr>
            <w:r w:rsidRPr="00FE3D4A">
              <w:rPr>
                <w:rFonts w:ascii="Times New Roman" w:hAnsi="Times New Roman" w:cs="Times New Roman"/>
                <w:b/>
                <w:bCs/>
                <w:color w:val="000000" w:themeColor="text1"/>
                <w:sz w:val="24"/>
                <w:szCs w:val="24"/>
              </w:rPr>
              <w:t>Erkek</w:t>
            </w:r>
          </w:p>
        </w:tc>
        <w:tc>
          <w:tcPr>
            <w:tcW w:w="1036" w:type="dxa"/>
            <w:tcBorders>
              <w:right w:val="single" w:sz="4" w:space="0" w:color="auto"/>
            </w:tcBorders>
            <w:shd w:val="clear" w:color="auto" w:fill="B6DDE8" w:themeFill="accent5" w:themeFillTint="66"/>
            <w:vAlign w:val="center"/>
          </w:tcPr>
          <w:p w:rsidR="00421396" w:rsidRPr="00FE3D4A" w:rsidRDefault="00421396" w:rsidP="005276E2">
            <w:pPr>
              <w:spacing w:line="360" w:lineRule="auto"/>
              <w:rPr>
                <w:rFonts w:ascii="Times New Roman" w:hAnsi="Times New Roman" w:cs="Times New Roman"/>
                <w:b/>
                <w:bCs/>
                <w:color w:val="000000" w:themeColor="text1"/>
                <w:sz w:val="24"/>
                <w:szCs w:val="24"/>
              </w:rPr>
            </w:pPr>
            <w:r w:rsidRPr="00FE3D4A">
              <w:rPr>
                <w:rFonts w:ascii="Times New Roman" w:hAnsi="Times New Roman" w:cs="Times New Roman"/>
                <w:b/>
                <w:bCs/>
                <w:color w:val="000000" w:themeColor="text1"/>
                <w:sz w:val="24"/>
                <w:szCs w:val="24"/>
              </w:rPr>
              <w:t>Kadın</w:t>
            </w:r>
          </w:p>
        </w:tc>
        <w:tc>
          <w:tcPr>
            <w:tcW w:w="1357" w:type="dxa"/>
            <w:tcBorders>
              <w:left w:val="single" w:sz="4" w:space="0" w:color="auto"/>
              <w:right w:val="single" w:sz="4" w:space="0" w:color="auto"/>
            </w:tcBorders>
            <w:shd w:val="clear" w:color="auto" w:fill="B6DDE8" w:themeFill="accent5" w:themeFillTint="66"/>
            <w:vAlign w:val="center"/>
          </w:tcPr>
          <w:p w:rsidR="00421396" w:rsidRPr="00FE3D4A" w:rsidRDefault="00421396" w:rsidP="005276E2">
            <w:pPr>
              <w:spacing w:line="360" w:lineRule="auto"/>
              <w:rPr>
                <w:rFonts w:ascii="Times New Roman" w:hAnsi="Times New Roman" w:cs="Times New Roman"/>
                <w:b/>
                <w:bCs/>
                <w:color w:val="000000" w:themeColor="text1"/>
                <w:sz w:val="24"/>
                <w:szCs w:val="24"/>
              </w:rPr>
            </w:pPr>
            <w:r w:rsidRPr="00FE3D4A">
              <w:rPr>
                <w:rFonts w:ascii="Times New Roman" w:hAnsi="Times New Roman" w:cs="Times New Roman"/>
                <w:b/>
                <w:bCs/>
                <w:sz w:val="24"/>
                <w:szCs w:val="24"/>
              </w:rPr>
              <w:t>Eğitim Düzeyi</w:t>
            </w:r>
          </w:p>
        </w:tc>
        <w:tc>
          <w:tcPr>
            <w:tcW w:w="1968" w:type="dxa"/>
            <w:tcBorders>
              <w:left w:val="single" w:sz="4" w:space="0" w:color="auto"/>
            </w:tcBorders>
            <w:shd w:val="clear" w:color="auto" w:fill="B6DDE8" w:themeFill="accent5" w:themeFillTint="66"/>
            <w:vAlign w:val="center"/>
          </w:tcPr>
          <w:p w:rsidR="00421396" w:rsidRPr="00FE3D4A" w:rsidRDefault="00421396" w:rsidP="005276E2">
            <w:pPr>
              <w:spacing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Kodrolu/Ücretli</w:t>
            </w:r>
          </w:p>
        </w:tc>
        <w:tc>
          <w:tcPr>
            <w:tcW w:w="1305" w:type="dxa"/>
            <w:shd w:val="clear" w:color="auto" w:fill="B6DDE8" w:themeFill="accent5" w:themeFillTint="66"/>
            <w:vAlign w:val="center"/>
          </w:tcPr>
          <w:p w:rsidR="00421396" w:rsidRPr="00FE3D4A" w:rsidRDefault="00421396" w:rsidP="005276E2">
            <w:pPr>
              <w:spacing w:line="360" w:lineRule="auto"/>
              <w:rPr>
                <w:rFonts w:ascii="Times New Roman" w:hAnsi="Times New Roman" w:cs="Times New Roman"/>
                <w:b/>
                <w:bCs/>
                <w:iCs/>
                <w:color w:val="000000" w:themeColor="text1"/>
                <w:sz w:val="24"/>
                <w:szCs w:val="24"/>
              </w:rPr>
            </w:pPr>
            <w:r w:rsidRPr="00FE3D4A">
              <w:rPr>
                <w:rFonts w:ascii="Times New Roman" w:hAnsi="Times New Roman" w:cs="Times New Roman"/>
                <w:b/>
                <w:bCs/>
                <w:iCs/>
                <w:color w:val="000000" w:themeColor="text1"/>
                <w:sz w:val="24"/>
                <w:szCs w:val="24"/>
              </w:rPr>
              <w:t>Toplam</w:t>
            </w:r>
          </w:p>
        </w:tc>
      </w:tr>
      <w:tr w:rsidR="00421396" w:rsidRPr="0012749A" w:rsidTr="000560FF">
        <w:trPr>
          <w:trHeight w:val="280"/>
          <w:jc w:val="center"/>
        </w:trPr>
        <w:tc>
          <w:tcPr>
            <w:tcW w:w="1164" w:type="dxa"/>
            <w:shd w:val="clear" w:color="auto" w:fill="auto"/>
          </w:tcPr>
          <w:p w:rsidR="00421396" w:rsidRPr="0012749A" w:rsidRDefault="00421396" w:rsidP="005276E2">
            <w:pPr>
              <w:spacing w:line="360" w:lineRule="auto"/>
              <w:rPr>
                <w:rFonts w:ascii="Times New Roman" w:hAnsi="Times New Roman" w:cs="Times New Roman"/>
                <w:b/>
                <w:bCs/>
                <w:sz w:val="24"/>
                <w:szCs w:val="24"/>
              </w:rPr>
            </w:pPr>
            <w:r w:rsidRPr="0012749A">
              <w:rPr>
                <w:rFonts w:ascii="Times New Roman" w:hAnsi="Times New Roman" w:cs="Times New Roman"/>
                <w:b/>
                <w:bCs/>
                <w:sz w:val="24"/>
                <w:szCs w:val="24"/>
              </w:rPr>
              <w:t>1</w:t>
            </w:r>
          </w:p>
        </w:tc>
        <w:tc>
          <w:tcPr>
            <w:tcW w:w="2138" w:type="dxa"/>
            <w:shd w:val="clear" w:color="auto" w:fill="auto"/>
          </w:tcPr>
          <w:p w:rsidR="00421396" w:rsidRPr="0012749A" w:rsidRDefault="00421396" w:rsidP="005276E2">
            <w:pPr>
              <w:spacing w:line="360" w:lineRule="auto"/>
              <w:rPr>
                <w:rFonts w:ascii="Times New Roman" w:hAnsi="Times New Roman" w:cs="Times New Roman"/>
                <w:b/>
                <w:bCs/>
                <w:sz w:val="24"/>
                <w:szCs w:val="24"/>
              </w:rPr>
            </w:pPr>
            <w:r w:rsidRPr="0012749A">
              <w:rPr>
                <w:rFonts w:ascii="Times New Roman" w:hAnsi="Times New Roman" w:cs="Times New Roman"/>
                <w:b/>
                <w:bCs/>
                <w:sz w:val="24"/>
                <w:szCs w:val="24"/>
              </w:rPr>
              <w:t xml:space="preserve">Anasınıfı </w:t>
            </w:r>
          </w:p>
        </w:tc>
        <w:tc>
          <w:tcPr>
            <w:tcW w:w="908" w:type="dxa"/>
            <w:shd w:val="clear" w:color="auto" w:fill="auto"/>
          </w:tcPr>
          <w:p w:rsidR="00421396" w:rsidRPr="0012749A" w:rsidRDefault="00421396" w:rsidP="005276E2">
            <w:pPr>
              <w:spacing w:line="360" w:lineRule="auto"/>
              <w:rPr>
                <w:rFonts w:ascii="Times New Roman" w:hAnsi="Times New Roman" w:cs="Times New Roman"/>
                <w:b/>
                <w:bCs/>
                <w:sz w:val="24"/>
                <w:szCs w:val="24"/>
              </w:rPr>
            </w:pPr>
          </w:p>
        </w:tc>
        <w:tc>
          <w:tcPr>
            <w:tcW w:w="1036" w:type="dxa"/>
            <w:tcBorders>
              <w:right w:val="single" w:sz="4" w:space="0" w:color="auto"/>
            </w:tcBorders>
            <w:shd w:val="clear" w:color="auto" w:fill="auto"/>
          </w:tcPr>
          <w:p w:rsidR="00421396" w:rsidRPr="0012749A" w:rsidRDefault="00421396" w:rsidP="005276E2">
            <w:pPr>
              <w:spacing w:line="360" w:lineRule="auto"/>
              <w:rPr>
                <w:rFonts w:ascii="Times New Roman" w:hAnsi="Times New Roman" w:cs="Times New Roman"/>
                <w:b/>
                <w:bCs/>
                <w:sz w:val="24"/>
                <w:szCs w:val="24"/>
              </w:rPr>
            </w:pPr>
            <w:r w:rsidRPr="0012749A">
              <w:rPr>
                <w:rFonts w:ascii="Times New Roman" w:hAnsi="Times New Roman" w:cs="Times New Roman"/>
                <w:b/>
                <w:bCs/>
                <w:sz w:val="24"/>
                <w:szCs w:val="24"/>
              </w:rPr>
              <w:t>1</w:t>
            </w:r>
          </w:p>
        </w:tc>
        <w:tc>
          <w:tcPr>
            <w:tcW w:w="1357" w:type="dxa"/>
            <w:tcBorders>
              <w:left w:val="single" w:sz="4" w:space="0" w:color="auto"/>
              <w:right w:val="single" w:sz="4" w:space="0" w:color="auto"/>
            </w:tcBorders>
            <w:shd w:val="clear" w:color="auto" w:fill="auto"/>
          </w:tcPr>
          <w:p w:rsidR="00421396" w:rsidRPr="0012749A" w:rsidRDefault="00421396" w:rsidP="005276E2">
            <w:pPr>
              <w:spacing w:line="360" w:lineRule="auto"/>
              <w:rPr>
                <w:rFonts w:ascii="Times New Roman" w:hAnsi="Times New Roman" w:cs="Times New Roman"/>
                <w:b/>
                <w:bCs/>
                <w:sz w:val="24"/>
                <w:szCs w:val="24"/>
              </w:rPr>
            </w:pPr>
            <w:r w:rsidRPr="00FE3D4A">
              <w:rPr>
                <w:rFonts w:ascii="Times New Roman" w:hAnsi="Times New Roman" w:cs="Times New Roman"/>
                <w:b/>
                <w:bCs/>
                <w:sz w:val="24"/>
                <w:szCs w:val="24"/>
              </w:rPr>
              <w:t>Lisans</w:t>
            </w:r>
          </w:p>
        </w:tc>
        <w:tc>
          <w:tcPr>
            <w:tcW w:w="1968" w:type="dxa"/>
            <w:tcBorders>
              <w:left w:val="single" w:sz="4" w:space="0" w:color="auto"/>
            </w:tcBorders>
            <w:shd w:val="clear" w:color="auto" w:fill="auto"/>
          </w:tcPr>
          <w:p w:rsidR="00421396" w:rsidRPr="0012749A" w:rsidRDefault="00421396" w:rsidP="005276E2">
            <w:pPr>
              <w:spacing w:line="360" w:lineRule="auto"/>
              <w:rPr>
                <w:rFonts w:ascii="Times New Roman" w:hAnsi="Times New Roman" w:cs="Times New Roman"/>
                <w:b/>
                <w:bCs/>
                <w:sz w:val="24"/>
                <w:szCs w:val="24"/>
              </w:rPr>
            </w:pPr>
            <w:r>
              <w:rPr>
                <w:rFonts w:ascii="Times New Roman" w:hAnsi="Times New Roman" w:cs="Times New Roman"/>
                <w:b/>
                <w:bCs/>
                <w:sz w:val="24"/>
                <w:szCs w:val="24"/>
              </w:rPr>
              <w:t>Kadrolu</w:t>
            </w:r>
          </w:p>
        </w:tc>
        <w:tc>
          <w:tcPr>
            <w:tcW w:w="1305" w:type="dxa"/>
            <w:shd w:val="clear" w:color="auto" w:fill="auto"/>
          </w:tcPr>
          <w:p w:rsidR="00421396" w:rsidRPr="0012749A" w:rsidRDefault="00421396" w:rsidP="005276E2">
            <w:pPr>
              <w:spacing w:line="360" w:lineRule="auto"/>
              <w:rPr>
                <w:rFonts w:ascii="Times New Roman" w:hAnsi="Times New Roman" w:cs="Times New Roman"/>
                <w:b/>
                <w:bCs/>
                <w:iCs/>
                <w:sz w:val="24"/>
                <w:szCs w:val="24"/>
              </w:rPr>
            </w:pPr>
            <w:r w:rsidRPr="0012749A">
              <w:rPr>
                <w:rFonts w:ascii="Times New Roman" w:hAnsi="Times New Roman" w:cs="Times New Roman"/>
                <w:b/>
                <w:bCs/>
                <w:iCs/>
                <w:sz w:val="24"/>
                <w:szCs w:val="24"/>
              </w:rPr>
              <w:t>1</w:t>
            </w:r>
          </w:p>
        </w:tc>
      </w:tr>
      <w:tr w:rsidR="00421396" w:rsidRPr="0012749A" w:rsidTr="000560FF">
        <w:trPr>
          <w:trHeight w:val="294"/>
          <w:jc w:val="center"/>
        </w:trPr>
        <w:tc>
          <w:tcPr>
            <w:tcW w:w="1164" w:type="dxa"/>
            <w:shd w:val="clear" w:color="auto" w:fill="auto"/>
          </w:tcPr>
          <w:p w:rsidR="00421396" w:rsidRPr="0012749A" w:rsidRDefault="00421396" w:rsidP="005276E2">
            <w:pPr>
              <w:spacing w:line="360" w:lineRule="auto"/>
              <w:rPr>
                <w:rFonts w:ascii="Times New Roman" w:hAnsi="Times New Roman" w:cs="Times New Roman"/>
                <w:b/>
                <w:bCs/>
                <w:sz w:val="24"/>
                <w:szCs w:val="24"/>
              </w:rPr>
            </w:pPr>
            <w:r w:rsidRPr="0012749A">
              <w:rPr>
                <w:rFonts w:ascii="Times New Roman" w:hAnsi="Times New Roman" w:cs="Times New Roman"/>
                <w:b/>
                <w:bCs/>
                <w:sz w:val="24"/>
                <w:szCs w:val="24"/>
              </w:rPr>
              <w:t>2</w:t>
            </w:r>
          </w:p>
        </w:tc>
        <w:tc>
          <w:tcPr>
            <w:tcW w:w="2138" w:type="dxa"/>
            <w:shd w:val="clear" w:color="auto" w:fill="auto"/>
          </w:tcPr>
          <w:p w:rsidR="00421396" w:rsidRPr="0012749A" w:rsidRDefault="00421396" w:rsidP="005276E2">
            <w:pPr>
              <w:spacing w:line="360" w:lineRule="auto"/>
              <w:rPr>
                <w:rFonts w:ascii="Times New Roman" w:hAnsi="Times New Roman" w:cs="Times New Roman"/>
                <w:b/>
                <w:bCs/>
                <w:sz w:val="24"/>
                <w:szCs w:val="24"/>
              </w:rPr>
            </w:pPr>
            <w:r w:rsidRPr="0012749A">
              <w:rPr>
                <w:rFonts w:ascii="Times New Roman" w:hAnsi="Times New Roman" w:cs="Times New Roman"/>
                <w:b/>
                <w:bCs/>
                <w:sz w:val="24"/>
                <w:szCs w:val="24"/>
              </w:rPr>
              <w:t xml:space="preserve">Sınıf </w:t>
            </w:r>
            <w:r w:rsidR="004C5688">
              <w:rPr>
                <w:rFonts w:ascii="Times New Roman" w:hAnsi="Times New Roman" w:cs="Times New Roman"/>
                <w:b/>
                <w:bCs/>
                <w:sz w:val="24"/>
                <w:szCs w:val="24"/>
              </w:rPr>
              <w:t>Öğretmeni</w:t>
            </w:r>
          </w:p>
        </w:tc>
        <w:tc>
          <w:tcPr>
            <w:tcW w:w="908" w:type="dxa"/>
            <w:shd w:val="clear" w:color="auto" w:fill="auto"/>
          </w:tcPr>
          <w:p w:rsidR="00421396" w:rsidRPr="0012749A" w:rsidRDefault="00421396" w:rsidP="005276E2">
            <w:pPr>
              <w:spacing w:line="360" w:lineRule="auto"/>
              <w:rPr>
                <w:rFonts w:ascii="Times New Roman" w:hAnsi="Times New Roman" w:cs="Times New Roman"/>
                <w:b/>
                <w:bCs/>
                <w:sz w:val="24"/>
                <w:szCs w:val="24"/>
              </w:rPr>
            </w:pPr>
            <w:r w:rsidRPr="0012749A">
              <w:rPr>
                <w:rFonts w:ascii="Times New Roman" w:hAnsi="Times New Roman" w:cs="Times New Roman"/>
                <w:b/>
                <w:bCs/>
                <w:sz w:val="24"/>
                <w:szCs w:val="24"/>
              </w:rPr>
              <w:t>1</w:t>
            </w:r>
          </w:p>
        </w:tc>
        <w:tc>
          <w:tcPr>
            <w:tcW w:w="1036" w:type="dxa"/>
            <w:tcBorders>
              <w:right w:val="single" w:sz="4" w:space="0" w:color="auto"/>
            </w:tcBorders>
            <w:shd w:val="clear" w:color="auto" w:fill="auto"/>
          </w:tcPr>
          <w:p w:rsidR="00421396" w:rsidRPr="0012749A" w:rsidRDefault="00421396" w:rsidP="005276E2">
            <w:pPr>
              <w:spacing w:line="360" w:lineRule="auto"/>
              <w:rPr>
                <w:rFonts w:ascii="Times New Roman" w:hAnsi="Times New Roman" w:cs="Times New Roman"/>
                <w:b/>
                <w:bCs/>
                <w:sz w:val="24"/>
                <w:szCs w:val="24"/>
              </w:rPr>
            </w:pPr>
            <w:r>
              <w:rPr>
                <w:rFonts w:ascii="Times New Roman" w:hAnsi="Times New Roman" w:cs="Times New Roman"/>
                <w:b/>
                <w:bCs/>
                <w:sz w:val="24"/>
                <w:szCs w:val="24"/>
              </w:rPr>
              <w:t>3</w:t>
            </w:r>
          </w:p>
        </w:tc>
        <w:tc>
          <w:tcPr>
            <w:tcW w:w="1357" w:type="dxa"/>
            <w:tcBorders>
              <w:left w:val="single" w:sz="4" w:space="0" w:color="auto"/>
              <w:right w:val="single" w:sz="4" w:space="0" w:color="auto"/>
            </w:tcBorders>
            <w:shd w:val="clear" w:color="auto" w:fill="auto"/>
          </w:tcPr>
          <w:p w:rsidR="00421396" w:rsidRDefault="00421396" w:rsidP="005276E2">
            <w:r w:rsidRPr="002B39D7">
              <w:rPr>
                <w:rFonts w:ascii="Times New Roman" w:hAnsi="Times New Roman" w:cs="Times New Roman"/>
                <w:b/>
                <w:bCs/>
                <w:sz w:val="24"/>
                <w:szCs w:val="24"/>
              </w:rPr>
              <w:t>Lisans</w:t>
            </w:r>
          </w:p>
        </w:tc>
        <w:tc>
          <w:tcPr>
            <w:tcW w:w="1968" w:type="dxa"/>
            <w:tcBorders>
              <w:left w:val="single" w:sz="4" w:space="0" w:color="auto"/>
            </w:tcBorders>
            <w:shd w:val="clear" w:color="auto" w:fill="auto"/>
          </w:tcPr>
          <w:p w:rsidR="00421396" w:rsidRPr="0012749A" w:rsidRDefault="00421396" w:rsidP="005276E2">
            <w:pPr>
              <w:spacing w:line="360" w:lineRule="auto"/>
              <w:rPr>
                <w:rFonts w:ascii="Times New Roman" w:hAnsi="Times New Roman" w:cs="Times New Roman"/>
                <w:b/>
                <w:bCs/>
                <w:sz w:val="24"/>
                <w:szCs w:val="24"/>
              </w:rPr>
            </w:pPr>
            <w:r>
              <w:rPr>
                <w:rFonts w:ascii="Times New Roman" w:hAnsi="Times New Roman" w:cs="Times New Roman"/>
                <w:b/>
                <w:bCs/>
                <w:sz w:val="24"/>
                <w:szCs w:val="24"/>
              </w:rPr>
              <w:t>Kadrolu</w:t>
            </w:r>
          </w:p>
        </w:tc>
        <w:tc>
          <w:tcPr>
            <w:tcW w:w="1305" w:type="dxa"/>
            <w:shd w:val="clear" w:color="auto" w:fill="auto"/>
          </w:tcPr>
          <w:p w:rsidR="00421396" w:rsidRPr="0012749A" w:rsidRDefault="00421396" w:rsidP="005276E2">
            <w:pPr>
              <w:spacing w:line="360" w:lineRule="auto"/>
              <w:rPr>
                <w:rFonts w:ascii="Times New Roman" w:hAnsi="Times New Roman" w:cs="Times New Roman"/>
                <w:b/>
                <w:bCs/>
                <w:iCs/>
                <w:sz w:val="24"/>
                <w:szCs w:val="24"/>
              </w:rPr>
            </w:pPr>
            <w:r w:rsidRPr="0012749A">
              <w:rPr>
                <w:rFonts w:ascii="Times New Roman" w:hAnsi="Times New Roman" w:cs="Times New Roman"/>
                <w:b/>
                <w:bCs/>
                <w:iCs/>
                <w:sz w:val="24"/>
                <w:szCs w:val="24"/>
              </w:rPr>
              <w:t>4</w:t>
            </w:r>
          </w:p>
        </w:tc>
      </w:tr>
      <w:tr w:rsidR="00421396" w:rsidRPr="0012749A" w:rsidTr="000560FF">
        <w:trPr>
          <w:trHeight w:val="294"/>
          <w:jc w:val="center"/>
        </w:trPr>
        <w:tc>
          <w:tcPr>
            <w:tcW w:w="1164" w:type="dxa"/>
            <w:shd w:val="clear" w:color="auto" w:fill="auto"/>
          </w:tcPr>
          <w:p w:rsidR="00421396" w:rsidRPr="0012749A" w:rsidRDefault="00421396" w:rsidP="005276E2">
            <w:pPr>
              <w:spacing w:line="360" w:lineRule="auto"/>
              <w:rPr>
                <w:rFonts w:ascii="Times New Roman" w:hAnsi="Times New Roman" w:cs="Times New Roman"/>
                <w:b/>
                <w:bCs/>
                <w:sz w:val="24"/>
                <w:szCs w:val="24"/>
              </w:rPr>
            </w:pPr>
            <w:r w:rsidRPr="0012749A">
              <w:rPr>
                <w:rFonts w:ascii="Times New Roman" w:hAnsi="Times New Roman" w:cs="Times New Roman"/>
                <w:b/>
                <w:bCs/>
                <w:sz w:val="24"/>
                <w:szCs w:val="24"/>
              </w:rPr>
              <w:t>3</w:t>
            </w:r>
          </w:p>
        </w:tc>
        <w:tc>
          <w:tcPr>
            <w:tcW w:w="2138" w:type="dxa"/>
            <w:shd w:val="clear" w:color="auto" w:fill="auto"/>
          </w:tcPr>
          <w:p w:rsidR="00421396" w:rsidRPr="0012749A" w:rsidRDefault="00421396" w:rsidP="005276E2">
            <w:pPr>
              <w:spacing w:line="360" w:lineRule="auto"/>
              <w:rPr>
                <w:rFonts w:ascii="Times New Roman" w:hAnsi="Times New Roman" w:cs="Times New Roman"/>
                <w:b/>
                <w:bCs/>
                <w:sz w:val="24"/>
                <w:szCs w:val="24"/>
              </w:rPr>
            </w:pPr>
            <w:r w:rsidRPr="0012749A">
              <w:rPr>
                <w:rFonts w:ascii="Times New Roman" w:hAnsi="Times New Roman" w:cs="Times New Roman"/>
                <w:b/>
                <w:bCs/>
                <w:sz w:val="24"/>
                <w:szCs w:val="24"/>
              </w:rPr>
              <w:t>Türkçe</w:t>
            </w:r>
          </w:p>
        </w:tc>
        <w:tc>
          <w:tcPr>
            <w:tcW w:w="908" w:type="dxa"/>
            <w:shd w:val="clear" w:color="auto" w:fill="auto"/>
          </w:tcPr>
          <w:p w:rsidR="00421396" w:rsidRPr="0012749A" w:rsidRDefault="00421396" w:rsidP="005276E2">
            <w:pPr>
              <w:spacing w:line="360" w:lineRule="auto"/>
              <w:rPr>
                <w:rFonts w:ascii="Times New Roman" w:hAnsi="Times New Roman" w:cs="Times New Roman"/>
                <w:b/>
                <w:bCs/>
                <w:sz w:val="24"/>
                <w:szCs w:val="24"/>
              </w:rPr>
            </w:pPr>
          </w:p>
        </w:tc>
        <w:tc>
          <w:tcPr>
            <w:tcW w:w="1036" w:type="dxa"/>
            <w:tcBorders>
              <w:right w:val="single" w:sz="4" w:space="0" w:color="auto"/>
            </w:tcBorders>
            <w:shd w:val="clear" w:color="auto" w:fill="auto"/>
          </w:tcPr>
          <w:p w:rsidR="00421396" w:rsidRPr="0012749A" w:rsidRDefault="00421396" w:rsidP="005276E2">
            <w:pPr>
              <w:spacing w:line="360" w:lineRule="auto"/>
              <w:rPr>
                <w:rFonts w:ascii="Times New Roman" w:hAnsi="Times New Roman" w:cs="Times New Roman"/>
                <w:b/>
                <w:bCs/>
                <w:sz w:val="24"/>
                <w:szCs w:val="24"/>
              </w:rPr>
            </w:pPr>
            <w:r w:rsidRPr="0012749A">
              <w:rPr>
                <w:rFonts w:ascii="Times New Roman" w:hAnsi="Times New Roman" w:cs="Times New Roman"/>
                <w:b/>
                <w:bCs/>
                <w:sz w:val="24"/>
                <w:szCs w:val="24"/>
              </w:rPr>
              <w:t>1</w:t>
            </w:r>
          </w:p>
        </w:tc>
        <w:tc>
          <w:tcPr>
            <w:tcW w:w="1357" w:type="dxa"/>
            <w:tcBorders>
              <w:left w:val="single" w:sz="4" w:space="0" w:color="auto"/>
              <w:right w:val="single" w:sz="4" w:space="0" w:color="auto"/>
            </w:tcBorders>
            <w:shd w:val="clear" w:color="auto" w:fill="auto"/>
          </w:tcPr>
          <w:p w:rsidR="00421396" w:rsidRDefault="00421396" w:rsidP="005276E2">
            <w:r w:rsidRPr="002B39D7">
              <w:rPr>
                <w:rFonts w:ascii="Times New Roman" w:hAnsi="Times New Roman" w:cs="Times New Roman"/>
                <w:b/>
                <w:bCs/>
                <w:sz w:val="24"/>
                <w:szCs w:val="24"/>
              </w:rPr>
              <w:t>Lisans</w:t>
            </w:r>
          </w:p>
        </w:tc>
        <w:tc>
          <w:tcPr>
            <w:tcW w:w="1968" w:type="dxa"/>
            <w:tcBorders>
              <w:left w:val="single" w:sz="4" w:space="0" w:color="auto"/>
            </w:tcBorders>
            <w:shd w:val="clear" w:color="auto" w:fill="auto"/>
          </w:tcPr>
          <w:p w:rsidR="00421396" w:rsidRPr="0012749A" w:rsidRDefault="00421396" w:rsidP="005276E2">
            <w:pPr>
              <w:spacing w:line="360" w:lineRule="auto"/>
              <w:rPr>
                <w:rFonts w:ascii="Times New Roman" w:hAnsi="Times New Roman" w:cs="Times New Roman"/>
                <w:b/>
                <w:bCs/>
                <w:sz w:val="24"/>
                <w:szCs w:val="24"/>
              </w:rPr>
            </w:pPr>
            <w:r>
              <w:rPr>
                <w:rFonts w:ascii="Times New Roman" w:hAnsi="Times New Roman" w:cs="Times New Roman"/>
                <w:b/>
                <w:bCs/>
                <w:sz w:val="24"/>
                <w:szCs w:val="24"/>
              </w:rPr>
              <w:t>Kadrolu</w:t>
            </w:r>
          </w:p>
        </w:tc>
        <w:tc>
          <w:tcPr>
            <w:tcW w:w="1305" w:type="dxa"/>
            <w:shd w:val="clear" w:color="auto" w:fill="auto"/>
          </w:tcPr>
          <w:p w:rsidR="00421396" w:rsidRPr="0012749A" w:rsidRDefault="00421396" w:rsidP="005276E2">
            <w:pPr>
              <w:spacing w:line="360" w:lineRule="auto"/>
              <w:rPr>
                <w:rFonts w:ascii="Times New Roman" w:hAnsi="Times New Roman" w:cs="Times New Roman"/>
                <w:b/>
                <w:bCs/>
                <w:iCs/>
                <w:sz w:val="24"/>
                <w:szCs w:val="24"/>
              </w:rPr>
            </w:pPr>
            <w:r w:rsidRPr="0012749A">
              <w:rPr>
                <w:rFonts w:ascii="Times New Roman" w:hAnsi="Times New Roman" w:cs="Times New Roman"/>
                <w:b/>
                <w:bCs/>
                <w:iCs/>
                <w:sz w:val="24"/>
                <w:szCs w:val="24"/>
              </w:rPr>
              <w:t>1</w:t>
            </w:r>
          </w:p>
        </w:tc>
      </w:tr>
      <w:tr w:rsidR="00421396" w:rsidRPr="0012749A" w:rsidTr="000560FF">
        <w:trPr>
          <w:trHeight w:val="294"/>
          <w:jc w:val="center"/>
        </w:trPr>
        <w:tc>
          <w:tcPr>
            <w:tcW w:w="1164" w:type="dxa"/>
            <w:shd w:val="clear" w:color="auto" w:fill="auto"/>
          </w:tcPr>
          <w:p w:rsidR="00421396" w:rsidRPr="0012749A" w:rsidRDefault="00421396" w:rsidP="005276E2">
            <w:pPr>
              <w:spacing w:line="360" w:lineRule="auto"/>
              <w:rPr>
                <w:rFonts w:ascii="Times New Roman" w:hAnsi="Times New Roman" w:cs="Times New Roman"/>
                <w:b/>
                <w:bCs/>
                <w:sz w:val="24"/>
                <w:szCs w:val="24"/>
              </w:rPr>
            </w:pPr>
            <w:r w:rsidRPr="0012749A">
              <w:rPr>
                <w:rFonts w:ascii="Times New Roman" w:hAnsi="Times New Roman" w:cs="Times New Roman"/>
                <w:b/>
                <w:bCs/>
                <w:sz w:val="24"/>
                <w:szCs w:val="24"/>
              </w:rPr>
              <w:t>4</w:t>
            </w:r>
          </w:p>
        </w:tc>
        <w:tc>
          <w:tcPr>
            <w:tcW w:w="2138" w:type="dxa"/>
            <w:shd w:val="clear" w:color="auto" w:fill="auto"/>
          </w:tcPr>
          <w:p w:rsidR="00421396" w:rsidRPr="0012749A" w:rsidRDefault="00421396" w:rsidP="005276E2">
            <w:pPr>
              <w:spacing w:line="360" w:lineRule="auto"/>
              <w:rPr>
                <w:rFonts w:ascii="Times New Roman" w:hAnsi="Times New Roman" w:cs="Times New Roman"/>
                <w:b/>
                <w:bCs/>
                <w:sz w:val="24"/>
                <w:szCs w:val="24"/>
              </w:rPr>
            </w:pPr>
            <w:r w:rsidRPr="0012749A">
              <w:rPr>
                <w:rFonts w:ascii="Times New Roman" w:hAnsi="Times New Roman" w:cs="Times New Roman"/>
                <w:b/>
                <w:bCs/>
                <w:sz w:val="24"/>
                <w:szCs w:val="24"/>
              </w:rPr>
              <w:t>Matematik</w:t>
            </w:r>
          </w:p>
        </w:tc>
        <w:tc>
          <w:tcPr>
            <w:tcW w:w="908" w:type="dxa"/>
            <w:shd w:val="clear" w:color="auto" w:fill="auto"/>
          </w:tcPr>
          <w:p w:rsidR="00421396" w:rsidRPr="0012749A" w:rsidRDefault="00421396" w:rsidP="005276E2">
            <w:pPr>
              <w:spacing w:line="360" w:lineRule="auto"/>
              <w:rPr>
                <w:rFonts w:ascii="Times New Roman" w:hAnsi="Times New Roman" w:cs="Times New Roman"/>
                <w:b/>
                <w:bCs/>
                <w:sz w:val="24"/>
                <w:szCs w:val="24"/>
              </w:rPr>
            </w:pPr>
          </w:p>
        </w:tc>
        <w:tc>
          <w:tcPr>
            <w:tcW w:w="1036" w:type="dxa"/>
            <w:tcBorders>
              <w:right w:val="single" w:sz="4" w:space="0" w:color="auto"/>
            </w:tcBorders>
            <w:shd w:val="clear" w:color="auto" w:fill="auto"/>
          </w:tcPr>
          <w:p w:rsidR="00421396" w:rsidRPr="0012749A" w:rsidRDefault="00421396" w:rsidP="005276E2">
            <w:pPr>
              <w:spacing w:line="360" w:lineRule="auto"/>
              <w:rPr>
                <w:rFonts w:ascii="Times New Roman" w:hAnsi="Times New Roman" w:cs="Times New Roman"/>
                <w:b/>
                <w:bCs/>
                <w:sz w:val="24"/>
                <w:szCs w:val="24"/>
              </w:rPr>
            </w:pPr>
            <w:r w:rsidRPr="0012749A">
              <w:rPr>
                <w:rFonts w:ascii="Times New Roman" w:hAnsi="Times New Roman" w:cs="Times New Roman"/>
                <w:b/>
                <w:bCs/>
                <w:sz w:val="24"/>
                <w:szCs w:val="24"/>
              </w:rPr>
              <w:t>1</w:t>
            </w:r>
          </w:p>
        </w:tc>
        <w:tc>
          <w:tcPr>
            <w:tcW w:w="1357" w:type="dxa"/>
            <w:tcBorders>
              <w:left w:val="single" w:sz="4" w:space="0" w:color="auto"/>
              <w:right w:val="single" w:sz="4" w:space="0" w:color="auto"/>
            </w:tcBorders>
            <w:shd w:val="clear" w:color="auto" w:fill="auto"/>
          </w:tcPr>
          <w:p w:rsidR="00421396" w:rsidRDefault="00421396" w:rsidP="005276E2">
            <w:r w:rsidRPr="002B39D7">
              <w:rPr>
                <w:rFonts w:ascii="Times New Roman" w:hAnsi="Times New Roman" w:cs="Times New Roman"/>
                <w:b/>
                <w:bCs/>
                <w:sz w:val="24"/>
                <w:szCs w:val="24"/>
              </w:rPr>
              <w:t>Lisans</w:t>
            </w:r>
          </w:p>
        </w:tc>
        <w:tc>
          <w:tcPr>
            <w:tcW w:w="1968" w:type="dxa"/>
            <w:tcBorders>
              <w:left w:val="single" w:sz="4" w:space="0" w:color="auto"/>
            </w:tcBorders>
            <w:shd w:val="clear" w:color="auto" w:fill="auto"/>
          </w:tcPr>
          <w:p w:rsidR="00421396" w:rsidRPr="0012749A" w:rsidRDefault="00421396" w:rsidP="005276E2">
            <w:pPr>
              <w:spacing w:line="360" w:lineRule="auto"/>
              <w:rPr>
                <w:rFonts w:ascii="Times New Roman" w:hAnsi="Times New Roman" w:cs="Times New Roman"/>
                <w:b/>
                <w:bCs/>
                <w:sz w:val="24"/>
                <w:szCs w:val="24"/>
              </w:rPr>
            </w:pPr>
            <w:r>
              <w:rPr>
                <w:rFonts w:ascii="Times New Roman" w:hAnsi="Times New Roman" w:cs="Times New Roman"/>
                <w:b/>
                <w:bCs/>
                <w:sz w:val="24"/>
                <w:szCs w:val="24"/>
              </w:rPr>
              <w:t>Kadrolu</w:t>
            </w:r>
          </w:p>
        </w:tc>
        <w:tc>
          <w:tcPr>
            <w:tcW w:w="1305" w:type="dxa"/>
            <w:shd w:val="clear" w:color="auto" w:fill="auto"/>
          </w:tcPr>
          <w:p w:rsidR="00421396" w:rsidRPr="0012749A" w:rsidRDefault="00421396" w:rsidP="005276E2">
            <w:pPr>
              <w:spacing w:line="360" w:lineRule="auto"/>
              <w:rPr>
                <w:rFonts w:ascii="Times New Roman" w:hAnsi="Times New Roman" w:cs="Times New Roman"/>
                <w:b/>
                <w:bCs/>
                <w:iCs/>
                <w:sz w:val="24"/>
                <w:szCs w:val="24"/>
              </w:rPr>
            </w:pPr>
            <w:r w:rsidRPr="0012749A">
              <w:rPr>
                <w:rFonts w:ascii="Times New Roman" w:hAnsi="Times New Roman" w:cs="Times New Roman"/>
                <w:b/>
                <w:bCs/>
                <w:iCs/>
                <w:sz w:val="24"/>
                <w:szCs w:val="24"/>
              </w:rPr>
              <w:t>1</w:t>
            </w:r>
          </w:p>
        </w:tc>
      </w:tr>
      <w:tr w:rsidR="00421396" w:rsidRPr="0012749A" w:rsidTr="000560FF">
        <w:trPr>
          <w:trHeight w:val="294"/>
          <w:jc w:val="center"/>
        </w:trPr>
        <w:tc>
          <w:tcPr>
            <w:tcW w:w="1164" w:type="dxa"/>
            <w:shd w:val="clear" w:color="auto" w:fill="auto"/>
          </w:tcPr>
          <w:p w:rsidR="00421396" w:rsidRPr="0012749A" w:rsidRDefault="00421396" w:rsidP="005276E2">
            <w:pPr>
              <w:spacing w:line="360" w:lineRule="auto"/>
              <w:rPr>
                <w:rFonts w:ascii="Times New Roman" w:hAnsi="Times New Roman" w:cs="Times New Roman"/>
                <w:b/>
                <w:bCs/>
                <w:sz w:val="24"/>
                <w:szCs w:val="24"/>
              </w:rPr>
            </w:pPr>
            <w:r w:rsidRPr="0012749A">
              <w:rPr>
                <w:rFonts w:ascii="Times New Roman" w:hAnsi="Times New Roman" w:cs="Times New Roman"/>
                <w:b/>
                <w:bCs/>
                <w:sz w:val="24"/>
                <w:szCs w:val="24"/>
              </w:rPr>
              <w:t>5</w:t>
            </w:r>
          </w:p>
        </w:tc>
        <w:tc>
          <w:tcPr>
            <w:tcW w:w="2138" w:type="dxa"/>
            <w:shd w:val="clear" w:color="auto" w:fill="auto"/>
          </w:tcPr>
          <w:p w:rsidR="00421396" w:rsidRPr="0012749A" w:rsidRDefault="00421396" w:rsidP="005276E2">
            <w:pPr>
              <w:spacing w:line="360" w:lineRule="auto"/>
              <w:rPr>
                <w:rFonts w:ascii="Times New Roman" w:hAnsi="Times New Roman" w:cs="Times New Roman"/>
                <w:b/>
                <w:bCs/>
                <w:sz w:val="24"/>
                <w:szCs w:val="24"/>
              </w:rPr>
            </w:pPr>
            <w:r w:rsidRPr="0012749A">
              <w:rPr>
                <w:rFonts w:ascii="Times New Roman" w:hAnsi="Times New Roman" w:cs="Times New Roman"/>
                <w:b/>
                <w:bCs/>
                <w:sz w:val="24"/>
                <w:szCs w:val="24"/>
              </w:rPr>
              <w:t>Fen ve Teknoloji</w:t>
            </w:r>
          </w:p>
        </w:tc>
        <w:tc>
          <w:tcPr>
            <w:tcW w:w="908" w:type="dxa"/>
            <w:shd w:val="clear" w:color="auto" w:fill="auto"/>
          </w:tcPr>
          <w:p w:rsidR="00421396" w:rsidRPr="0012749A" w:rsidRDefault="004F2A3D" w:rsidP="005276E2">
            <w:pPr>
              <w:spacing w:line="360" w:lineRule="auto"/>
              <w:rPr>
                <w:rFonts w:ascii="Times New Roman" w:hAnsi="Times New Roman" w:cs="Times New Roman"/>
                <w:b/>
                <w:bCs/>
                <w:sz w:val="24"/>
                <w:szCs w:val="24"/>
              </w:rPr>
            </w:pPr>
            <w:r>
              <w:rPr>
                <w:rFonts w:ascii="Times New Roman" w:hAnsi="Times New Roman" w:cs="Times New Roman"/>
                <w:b/>
                <w:bCs/>
                <w:sz w:val="24"/>
                <w:szCs w:val="24"/>
              </w:rPr>
              <w:t>1</w:t>
            </w:r>
          </w:p>
        </w:tc>
        <w:tc>
          <w:tcPr>
            <w:tcW w:w="1036" w:type="dxa"/>
            <w:tcBorders>
              <w:right w:val="single" w:sz="4" w:space="0" w:color="auto"/>
            </w:tcBorders>
            <w:shd w:val="clear" w:color="auto" w:fill="auto"/>
          </w:tcPr>
          <w:p w:rsidR="00421396" w:rsidRPr="0012749A" w:rsidRDefault="00421396" w:rsidP="005276E2">
            <w:pPr>
              <w:spacing w:line="360" w:lineRule="auto"/>
              <w:rPr>
                <w:rFonts w:ascii="Times New Roman" w:hAnsi="Times New Roman" w:cs="Times New Roman"/>
                <w:b/>
                <w:bCs/>
                <w:sz w:val="24"/>
                <w:szCs w:val="24"/>
              </w:rPr>
            </w:pPr>
          </w:p>
        </w:tc>
        <w:tc>
          <w:tcPr>
            <w:tcW w:w="1357" w:type="dxa"/>
            <w:tcBorders>
              <w:left w:val="single" w:sz="4" w:space="0" w:color="auto"/>
              <w:right w:val="single" w:sz="4" w:space="0" w:color="auto"/>
            </w:tcBorders>
            <w:shd w:val="clear" w:color="auto" w:fill="auto"/>
          </w:tcPr>
          <w:p w:rsidR="00421396" w:rsidRDefault="00421396" w:rsidP="005276E2">
            <w:r w:rsidRPr="002B39D7">
              <w:rPr>
                <w:rFonts w:ascii="Times New Roman" w:hAnsi="Times New Roman" w:cs="Times New Roman"/>
                <w:b/>
                <w:bCs/>
                <w:sz w:val="24"/>
                <w:szCs w:val="24"/>
              </w:rPr>
              <w:t>Lisans</w:t>
            </w:r>
          </w:p>
        </w:tc>
        <w:tc>
          <w:tcPr>
            <w:tcW w:w="1968" w:type="dxa"/>
            <w:tcBorders>
              <w:left w:val="single" w:sz="4" w:space="0" w:color="auto"/>
            </w:tcBorders>
            <w:shd w:val="clear" w:color="auto" w:fill="auto"/>
          </w:tcPr>
          <w:p w:rsidR="00421396" w:rsidRPr="0012749A" w:rsidRDefault="00421396" w:rsidP="005276E2">
            <w:pPr>
              <w:spacing w:line="360" w:lineRule="auto"/>
              <w:rPr>
                <w:rFonts w:ascii="Times New Roman" w:hAnsi="Times New Roman" w:cs="Times New Roman"/>
                <w:b/>
                <w:bCs/>
                <w:sz w:val="24"/>
                <w:szCs w:val="24"/>
              </w:rPr>
            </w:pPr>
            <w:r>
              <w:rPr>
                <w:rFonts w:ascii="Times New Roman" w:hAnsi="Times New Roman" w:cs="Times New Roman"/>
                <w:b/>
                <w:bCs/>
                <w:sz w:val="24"/>
                <w:szCs w:val="24"/>
              </w:rPr>
              <w:t>Kadrolu</w:t>
            </w:r>
          </w:p>
        </w:tc>
        <w:tc>
          <w:tcPr>
            <w:tcW w:w="1305" w:type="dxa"/>
            <w:shd w:val="clear" w:color="auto" w:fill="auto"/>
          </w:tcPr>
          <w:p w:rsidR="00421396" w:rsidRPr="0012749A" w:rsidRDefault="00421396" w:rsidP="005276E2">
            <w:pPr>
              <w:spacing w:line="360" w:lineRule="auto"/>
              <w:rPr>
                <w:rFonts w:ascii="Times New Roman" w:hAnsi="Times New Roman" w:cs="Times New Roman"/>
                <w:b/>
                <w:bCs/>
                <w:iCs/>
                <w:sz w:val="24"/>
                <w:szCs w:val="24"/>
              </w:rPr>
            </w:pPr>
            <w:r w:rsidRPr="0012749A">
              <w:rPr>
                <w:rFonts w:ascii="Times New Roman" w:hAnsi="Times New Roman" w:cs="Times New Roman"/>
                <w:b/>
                <w:bCs/>
                <w:iCs/>
                <w:sz w:val="24"/>
                <w:szCs w:val="24"/>
              </w:rPr>
              <w:t>1</w:t>
            </w:r>
          </w:p>
        </w:tc>
      </w:tr>
      <w:tr w:rsidR="00421396" w:rsidRPr="0012749A" w:rsidTr="000560FF">
        <w:trPr>
          <w:trHeight w:val="294"/>
          <w:jc w:val="center"/>
        </w:trPr>
        <w:tc>
          <w:tcPr>
            <w:tcW w:w="1164" w:type="dxa"/>
            <w:shd w:val="clear" w:color="auto" w:fill="auto"/>
          </w:tcPr>
          <w:p w:rsidR="00421396" w:rsidRPr="0012749A" w:rsidRDefault="00421396" w:rsidP="005276E2">
            <w:pPr>
              <w:spacing w:line="360" w:lineRule="auto"/>
              <w:rPr>
                <w:rFonts w:ascii="Times New Roman" w:hAnsi="Times New Roman" w:cs="Times New Roman"/>
                <w:b/>
                <w:bCs/>
                <w:sz w:val="24"/>
                <w:szCs w:val="24"/>
              </w:rPr>
            </w:pPr>
            <w:r w:rsidRPr="0012749A">
              <w:rPr>
                <w:rFonts w:ascii="Times New Roman" w:hAnsi="Times New Roman" w:cs="Times New Roman"/>
                <w:b/>
                <w:bCs/>
                <w:sz w:val="24"/>
                <w:szCs w:val="24"/>
              </w:rPr>
              <w:t>6</w:t>
            </w:r>
          </w:p>
        </w:tc>
        <w:tc>
          <w:tcPr>
            <w:tcW w:w="2138" w:type="dxa"/>
            <w:shd w:val="clear" w:color="auto" w:fill="auto"/>
          </w:tcPr>
          <w:p w:rsidR="00421396" w:rsidRPr="0012749A" w:rsidRDefault="00421396" w:rsidP="005276E2">
            <w:pPr>
              <w:spacing w:line="360" w:lineRule="auto"/>
              <w:rPr>
                <w:rFonts w:ascii="Times New Roman" w:hAnsi="Times New Roman" w:cs="Times New Roman"/>
                <w:b/>
                <w:bCs/>
                <w:sz w:val="24"/>
                <w:szCs w:val="24"/>
              </w:rPr>
            </w:pPr>
            <w:r w:rsidRPr="0012749A">
              <w:rPr>
                <w:rFonts w:ascii="Times New Roman" w:hAnsi="Times New Roman" w:cs="Times New Roman"/>
                <w:b/>
                <w:bCs/>
                <w:sz w:val="24"/>
                <w:szCs w:val="24"/>
              </w:rPr>
              <w:t>İngilizce</w:t>
            </w:r>
          </w:p>
        </w:tc>
        <w:tc>
          <w:tcPr>
            <w:tcW w:w="908" w:type="dxa"/>
            <w:shd w:val="clear" w:color="auto" w:fill="auto"/>
          </w:tcPr>
          <w:p w:rsidR="00421396" w:rsidRPr="0012749A" w:rsidRDefault="00421396" w:rsidP="005276E2">
            <w:pPr>
              <w:spacing w:line="360" w:lineRule="auto"/>
              <w:rPr>
                <w:rFonts w:ascii="Times New Roman" w:hAnsi="Times New Roman" w:cs="Times New Roman"/>
                <w:b/>
                <w:bCs/>
                <w:sz w:val="24"/>
                <w:szCs w:val="24"/>
              </w:rPr>
            </w:pPr>
          </w:p>
        </w:tc>
        <w:tc>
          <w:tcPr>
            <w:tcW w:w="1036" w:type="dxa"/>
            <w:tcBorders>
              <w:right w:val="single" w:sz="4" w:space="0" w:color="auto"/>
            </w:tcBorders>
            <w:shd w:val="clear" w:color="auto" w:fill="auto"/>
          </w:tcPr>
          <w:p w:rsidR="00421396" w:rsidRPr="0012749A" w:rsidRDefault="00421396" w:rsidP="005276E2">
            <w:pPr>
              <w:spacing w:line="360" w:lineRule="auto"/>
              <w:rPr>
                <w:rFonts w:ascii="Times New Roman" w:hAnsi="Times New Roman" w:cs="Times New Roman"/>
                <w:b/>
                <w:bCs/>
                <w:sz w:val="24"/>
                <w:szCs w:val="24"/>
              </w:rPr>
            </w:pPr>
            <w:r w:rsidRPr="0012749A">
              <w:rPr>
                <w:rFonts w:ascii="Times New Roman" w:hAnsi="Times New Roman" w:cs="Times New Roman"/>
                <w:b/>
                <w:bCs/>
                <w:sz w:val="24"/>
                <w:szCs w:val="24"/>
              </w:rPr>
              <w:t>1</w:t>
            </w:r>
          </w:p>
        </w:tc>
        <w:tc>
          <w:tcPr>
            <w:tcW w:w="1357" w:type="dxa"/>
            <w:tcBorders>
              <w:left w:val="single" w:sz="4" w:space="0" w:color="auto"/>
              <w:right w:val="single" w:sz="4" w:space="0" w:color="auto"/>
            </w:tcBorders>
            <w:shd w:val="clear" w:color="auto" w:fill="auto"/>
          </w:tcPr>
          <w:p w:rsidR="00421396" w:rsidRDefault="00421396" w:rsidP="005276E2">
            <w:r w:rsidRPr="002B39D7">
              <w:rPr>
                <w:rFonts w:ascii="Times New Roman" w:hAnsi="Times New Roman" w:cs="Times New Roman"/>
                <w:b/>
                <w:bCs/>
                <w:sz w:val="24"/>
                <w:szCs w:val="24"/>
              </w:rPr>
              <w:t>Lisans</w:t>
            </w:r>
          </w:p>
        </w:tc>
        <w:tc>
          <w:tcPr>
            <w:tcW w:w="1968" w:type="dxa"/>
            <w:tcBorders>
              <w:left w:val="single" w:sz="4" w:space="0" w:color="auto"/>
            </w:tcBorders>
            <w:shd w:val="clear" w:color="auto" w:fill="auto"/>
          </w:tcPr>
          <w:p w:rsidR="00421396" w:rsidRPr="0012749A" w:rsidRDefault="00421396" w:rsidP="005276E2">
            <w:pPr>
              <w:spacing w:line="360" w:lineRule="auto"/>
              <w:rPr>
                <w:rFonts w:ascii="Times New Roman" w:hAnsi="Times New Roman" w:cs="Times New Roman"/>
                <w:b/>
                <w:bCs/>
                <w:sz w:val="24"/>
                <w:szCs w:val="24"/>
              </w:rPr>
            </w:pPr>
            <w:r>
              <w:rPr>
                <w:rFonts w:ascii="Times New Roman" w:hAnsi="Times New Roman" w:cs="Times New Roman"/>
                <w:b/>
                <w:bCs/>
                <w:sz w:val="24"/>
                <w:szCs w:val="24"/>
              </w:rPr>
              <w:t>Kadrolu</w:t>
            </w:r>
          </w:p>
        </w:tc>
        <w:tc>
          <w:tcPr>
            <w:tcW w:w="1305" w:type="dxa"/>
            <w:shd w:val="clear" w:color="auto" w:fill="auto"/>
          </w:tcPr>
          <w:p w:rsidR="00421396" w:rsidRPr="0012749A" w:rsidRDefault="00421396" w:rsidP="005276E2">
            <w:pPr>
              <w:spacing w:line="360" w:lineRule="auto"/>
              <w:rPr>
                <w:rFonts w:ascii="Times New Roman" w:hAnsi="Times New Roman" w:cs="Times New Roman"/>
                <w:b/>
                <w:bCs/>
                <w:iCs/>
                <w:sz w:val="24"/>
                <w:szCs w:val="24"/>
              </w:rPr>
            </w:pPr>
            <w:r w:rsidRPr="0012749A">
              <w:rPr>
                <w:rFonts w:ascii="Times New Roman" w:hAnsi="Times New Roman" w:cs="Times New Roman"/>
                <w:b/>
                <w:bCs/>
                <w:iCs/>
                <w:sz w:val="24"/>
                <w:szCs w:val="24"/>
              </w:rPr>
              <w:t>1</w:t>
            </w:r>
          </w:p>
        </w:tc>
      </w:tr>
      <w:tr w:rsidR="00421396" w:rsidRPr="0012749A" w:rsidTr="000560FF">
        <w:trPr>
          <w:trHeight w:val="294"/>
          <w:jc w:val="center"/>
        </w:trPr>
        <w:tc>
          <w:tcPr>
            <w:tcW w:w="1164" w:type="dxa"/>
            <w:shd w:val="clear" w:color="auto" w:fill="auto"/>
          </w:tcPr>
          <w:p w:rsidR="00421396" w:rsidRPr="0012749A" w:rsidRDefault="00421396" w:rsidP="005276E2">
            <w:pPr>
              <w:spacing w:line="360" w:lineRule="auto"/>
              <w:rPr>
                <w:rFonts w:ascii="Times New Roman" w:hAnsi="Times New Roman" w:cs="Times New Roman"/>
                <w:b/>
                <w:bCs/>
                <w:sz w:val="24"/>
                <w:szCs w:val="24"/>
              </w:rPr>
            </w:pPr>
            <w:r>
              <w:rPr>
                <w:rFonts w:ascii="Times New Roman" w:hAnsi="Times New Roman" w:cs="Times New Roman"/>
                <w:b/>
                <w:bCs/>
                <w:sz w:val="24"/>
                <w:szCs w:val="24"/>
              </w:rPr>
              <w:t>7</w:t>
            </w:r>
          </w:p>
        </w:tc>
        <w:tc>
          <w:tcPr>
            <w:tcW w:w="2138" w:type="dxa"/>
            <w:shd w:val="clear" w:color="auto" w:fill="auto"/>
          </w:tcPr>
          <w:p w:rsidR="00421396" w:rsidRPr="0012749A" w:rsidRDefault="00421396" w:rsidP="005276E2">
            <w:pPr>
              <w:spacing w:line="360" w:lineRule="auto"/>
              <w:rPr>
                <w:rFonts w:ascii="Times New Roman" w:hAnsi="Times New Roman" w:cs="Times New Roman"/>
                <w:b/>
                <w:bCs/>
                <w:sz w:val="24"/>
                <w:szCs w:val="24"/>
              </w:rPr>
            </w:pPr>
            <w:r w:rsidRPr="0012749A">
              <w:rPr>
                <w:rFonts w:ascii="Times New Roman" w:hAnsi="Times New Roman" w:cs="Times New Roman"/>
                <w:b/>
                <w:bCs/>
                <w:sz w:val="24"/>
                <w:szCs w:val="24"/>
              </w:rPr>
              <w:t>Beden Eğitimi</w:t>
            </w:r>
          </w:p>
        </w:tc>
        <w:tc>
          <w:tcPr>
            <w:tcW w:w="908" w:type="dxa"/>
            <w:shd w:val="clear" w:color="auto" w:fill="auto"/>
          </w:tcPr>
          <w:p w:rsidR="00421396" w:rsidRPr="0012749A" w:rsidRDefault="004F2A3D" w:rsidP="005276E2">
            <w:pPr>
              <w:spacing w:line="360" w:lineRule="auto"/>
              <w:rPr>
                <w:rFonts w:ascii="Times New Roman" w:hAnsi="Times New Roman" w:cs="Times New Roman"/>
                <w:b/>
                <w:bCs/>
                <w:sz w:val="24"/>
                <w:szCs w:val="24"/>
              </w:rPr>
            </w:pPr>
            <w:r>
              <w:rPr>
                <w:rFonts w:ascii="Times New Roman" w:hAnsi="Times New Roman" w:cs="Times New Roman"/>
                <w:b/>
                <w:bCs/>
                <w:sz w:val="24"/>
                <w:szCs w:val="24"/>
              </w:rPr>
              <w:t>1</w:t>
            </w:r>
          </w:p>
        </w:tc>
        <w:tc>
          <w:tcPr>
            <w:tcW w:w="1036" w:type="dxa"/>
            <w:tcBorders>
              <w:right w:val="single" w:sz="4" w:space="0" w:color="auto"/>
            </w:tcBorders>
            <w:shd w:val="clear" w:color="auto" w:fill="auto"/>
          </w:tcPr>
          <w:p w:rsidR="00421396" w:rsidRPr="0012749A" w:rsidRDefault="00421396" w:rsidP="005276E2">
            <w:pPr>
              <w:spacing w:line="360" w:lineRule="auto"/>
              <w:rPr>
                <w:rFonts w:ascii="Times New Roman" w:hAnsi="Times New Roman" w:cs="Times New Roman"/>
                <w:b/>
                <w:bCs/>
                <w:sz w:val="24"/>
                <w:szCs w:val="24"/>
              </w:rPr>
            </w:pPr>
          </w:p>
        </w:tc>
        <w:tc>
          <w:tcPr>
            <w:tcW w:w="1357" w:type="dxa"/>
            <w:tcBorders>
              <w:left w:val="single" w:sz="4" w:space="0" w:color="auto"/>
              <w:right w:val="single" w:sz="4" w:space="0" w:color="auto"/>
            </w:tcBorders>
            <w:shd w:val="clear" w:color="auto" w:fill="auto"/>
          </w:tcPr>
          <w:p w:rsidR="00421396" w:rsidRDefault="00421396" w:rsidP="005276E2">
            <w:r w:rsidRPr="002B39D7">
              <w:rPr>
                <w:rFonts w:ascii="Times New Roman" w:hAnsi="Times New Roman" w:cs="Times New Roman"/>
                <w:b/>
                <w:bCs/>
                <w:sz w:val="24"/>
                <w:szCs w:val="24"/>
              </w:rPr>
              <w:t>Lisans</w:t>
            </w:r>
          </w:p>
        </w:tc>
        <w:tc>
          <w:tcPr>
            <w:tcW w:w="1968" w:type="dxa"/>
            <w:tcBorders>
              <w:left w:val="single" w:sz="4" w:space="0" w:color="auto"/>
            </w:tcBorders>
            <w:shd w:val="clear" w:color="auto" w:fill="auto"/>
          </w:tcPr>
          <w:p w:rsidR="00421396" w:rsidRPr="0012749A" w:rsidRDefault="00421396" w:rsidP="005276E2">
            <w:pPr>
              <w:spacing w:line="360" w:lineRule="auto"/>
              <w:rPr>
                <w:rFonts w:ascii="Times New Roman" w:hAnsi="Times New Roman" w:cs="Times New Roman"/>
                <w:b/>
                <w:bCs/>
                <w:sz w:val="24"/>
                <w:szCs w:val="24"/>
              </w:rPr>
            </w:pPr>
            <w:r>
              <w:rPr>
                <w:rFonts w:ascii="Times New Roman" w:hAnsi="Times New Roman" w:cs="Times New Roman"/>
                <w:b/>
                <w:bCs/>
                <w:sz w:val="24"/>
                <w:szCs w:val="24"/>
              </w:rPr>
              <w:t>Kadrolu</w:t>
            </w:r>
          </w:p>
        </w:tc>
        <w:tc>
          <w:tcPr>
            <w:tcW w:w="1305" w:type="dxa"/>
            <w:shd w:val="clear" w:color="auto" w:fill="auto"/>
          </w:tcPr>
          <w:p w:rsidR="00421396" w:rsidRPr="0012749A" w:rsidRDefault="00421396" w:rsidP="005276E2">
            <w:pPr>
              <w:spacing w:line="360" w:lineRule="auto"/>
              <w:rPr>
                <w:rFonts w:ascii="Times New Roman" w:hAnsi="Times New Roman" w:cs="Times New Roman"/>
                <w:b/>
                <w:bCs/>
                <w:iCs/>
                <w:sz w:val="24"/>
                <w:szCs w:val="24"/>
              </w:rPr>
            </w:pPr>
            <w:r w:rsidRPr="0012749A">
              <w:rPr>
                <w:rFonts w:ascii="Times New Roman" w:hAnsi="Times New Roman" w:cs="Times New Roman"/>
                <w:b/>
                <w:bCs/>
                <w:iCs/>
                <w:sz w:val="24"/>
                <w:szCs w:val="24"/>
              </w:rPr>
              <w:t>1</w:t>
            </w:r>
          </w:p>
        </w:tc>
      </w:tr>
      <w:tr w:rsidR="00421396" w:rsidRPr="0012749A" w:rsidTr="000560FF">
        <w:trPr>
          <w:trHeight w:val="294"/>
          <w:jc w:val="center"/>
        </w:trPr>
        <w:tc>
          <w:tcPr>
            <w:tcW w:w="1164" w:type="dxa"/>
            <w:shd w:val="clear" w:color="auto" w:fill="auto"/>
          </w:tcPr>
          <w:p w:rsidR="00421396" w:rsidRPr="0012749A" w:rsidRDefault="00421396" w:rsidP="005276E2">
            <w:pPr>
              <w:spacing w:line="360" w:lineRule="auto"/>
              <w:rPr>
                <w:rFonts w:ascii="Times New Roman" w:hAnsi="Times New Roman" w:cs="Times New Roman"/>
                <w:b/>
                <w:bCs/>
                <w:sz w:val="24"/>
                <w:szCs w:val="24"/>
              </w:rPr>
            </w:pPr>
            <w:r w:rsidRPr="0012749A">
              <w:rPr>
                <w:rFonts w:ascii="Times New Roman" w:hAnsi="Times New Roman" w:cs="Times New Roman"/>
                <w:b/>
                <w:bCs/>
                <w:sz w:val="24"/>
                <w:szCs w:val="24"/>
              </w:rPr>
              <w:t>8</w:t>
            </w:r>
          </w:p>
        </w:tc>
        <w:tc>
          <w:tcPr>
            <w:tcW w:w="2138" w:type="dxa"/>
            <w:shd w:val="clear" w:color="auto" w:fill="auto"/>
          </w:tcPr>
          <w:p w:rsidR="00421396" w:rsidRPr="0012749A" w:rsidRDefault="00421396" w:rsidP="005276E2">
            <w:pPr>
              <w:spacing w:line="360" w:lineRule="auto"/>
              <w:rPr>
                <w:rFonts w:ascii="Times New Roman" w:hAnsi="Times New Roman" w:cs="Times New Roman"/>
                <w:b/>
                <w:bCs/>
                <w:sz w:val="24"/>
                <w:szCs w:val="24"/>
              </w:rPr>
            </w:pPr>
            <w:r w:rsidRPr="0012749A">
              <w:rPr>
                <w:rFonts w:ascii="Times New Roman" w:hAnsi="Times New Roman" w:cs="Times New Roman"/>
                <w:b/>
                <w:bCs/>
                <w:sz w:val="24"/>
                <w:szCs w:val="24"/>
              </w:rPr>
              <w:t>Din K ve A.B.</w:t>
            </w:r>
          </w:p>
        </w:tc>
        <w:tc>
          <w:tcPr>
            <w:tcW w:w="908" w:type="dxa"/>
            <w:shd w:val="clear" w:color="auto" w:fill="auto"/>
          </w:tcPr>
          <w:p w:rsidR="00421396" w:rsidRPr="0012749A" w:rsidRDefault="00421396" w:rsidP="005276E2">
            <w:pPr>
              <w:spacing w:line="360" w:lineRule="auto"/>
              <w:rPr>
                <w:rFonts w:ascii="Times New Roman" w:hAnsi="Times New Roman" w:cs="Times New Roman"/>
                <w:b/>
                <w:bCs/>
                <w:sz w:val="24"/>
                <w:szCs w:val="24"/>
              </w:rPr>
            </w:pPr>
          </w:p>
        </w:tc>
        <w:tc>
          <w:tcPr>
            <w:tcW w:w="1036" w:type="dxa"/>
            <w:tcBorders>
              <w:right w:val="single" w:sz="4" w:space="0" w:color="auto"/>
            </w:tcBorders>
            <w:shd w:val="clear" w:color="auto" w:fill="auto"/>
          </w:tcPr>
          <w:p w:rsidR="00421396" w:rsidRPr="0012749A" w:rsidRDefault="00421396" w:rsidP="005276E2">
            <w:pPr>
              <w:spacing w:line="360" w:lineRule="auto"/>
              <w:rPr>
                <w:rFonts w:ascii="Times New Roman" w:hAnsi="Times New Roman" w:cs="Times New Roman"/>
                <w:b/>
                <w:bCs/>
                <w:sz w:val="24"/>
                <w:szCs w:val="24"/>
              </w:rPr>
            </w:pPr>
            <w:r w:rsidRPr="0012749A">
              <w:rPr>
                <w:rFonts w:ascii="Times New Roman" w:hAnsi="Times New Roman" w:cs="Times New Roman"/>
                <w:b/>
                <w:bCs/>
                <w:sz w:val="24"/>
                <w:szCs w:val="24"/>
              </w:rPr>
              <w:t>1</w:t>
            </w:r>
          </w:p>
        </w:tc>
        <w:tc>
          <w:tcPr>
            <w:tcW w:w="1357" w:type="dxa"/>
            <w:tcBorders>
              <w:left w:val="single" w:sz="4" w:space="0" w:color="auto"/>
              <w:right w:val="single" w:sz="4" w:space="0" w:color="auto"/>
            </w:tcBorders>
            <w:shd w:val="clear" w:color="auto" w:fill="auto"/>
          </w:tcPr>
          <w:p w:rsidR="00421396" w:rsidRDefault="00421396" w:rsidP="005276E2">
            <w:r w:rsidRPr="002B39D7">
              <w:rPr>
                <w:rFonts w:ascii="Times New Roman" w:hAnsi="Times New Roman" w:cs="Times New Roman"/>
                <w:b/>
                <w:bCs/>
                <w:sz w:val="24"/>
                <w:szCs w:val="24"/>
              </w:rPr>
              <w:t>Lisans</w:t>
            </w:r>
          </w:p>
        </w:tc>
        <w:tc>
          <w:tcPr>
            <w:tcW w:w="1968" w:type="dxa"/>
            <w:tcBorders>
              <w:left w:val="single" w:sz="4" w:space="0" w:color="auto"/>
            </w:tcBorders>
            <w:shd w:val="clear" w:color="auto" w:fill="auto"/>
          </w:tcPr>
          <w:p w:rsidR="00421396" w:rsidRPr="0012749A" w:rsidRDefault="00421396" w:rsidP="005276E2">
            <w:pPr>
              <w:spacing w:line="360" w:lineRule="auto"/>
              <w:rPr>
                <w:rFonts w:ascii="Times New Roman" w:hAnsi="Times New Roman" w:cs="Times New Roman"/>
                <w:b/>
                <w:bCs/>
                <w:sz w:val="24"/>
                <w:szCs w:val="24"/>
              </w:rPr>
            </w:pPr>
            <w:r>
              <w:rPr>
                <w:rFonts w:ascii="Times New Roman" w:hAnsi="Times New Roman" w:cs="Times New Roman"/>
                <w:b/>
                <w:bCs/>
                <w:sz w:val="24"/>
                <w:szCs w:val="24"/>
              </w:rPr>
              <w:t>Kadrolu</w:t>
            </w:r>
          </w:p>
        </w:tc>
        <w:tc>
          <w:tcPr>
            <w:tcW w:w="1305" w:type="dxa"/>
            <w:shd w:val="clear" w:color="auto" w:fill="auto"/>
          </w:tcPr>
          <w:p w:rsidR="00421396" w:rsidRPr="0012749A" w:rsidRDefault="00421396" w:rsidP="005276E2">
            <w:pPr>
              <w:spacing w:line="360" w:lineRule="auto"/>
              <w:rPr>
                <w:rFonts w:ascii="Times New Roman" w:hAnsi="Times New Roman" w:cs="Times New Roman"/>
                <w:b/>
                <w:bCs/>
                <w:iCs/>
                <w:sz w:val="24"/>
                <w:szCs w:val="24"/>
              </w:rPr>
            </w:pPr>
            <w:r>
              <w:rPr>
                <w:rFonts w:ascii="Times New Roman" w:hAnsi="Times New Roman" w:cs="Times New Roman"/>
                <w:b/>
                <w:bCs/>
                <w:iCs/>
                <w:sz w:val="24"/>
                <w:szCs w:val="24"/>
              </w:rPr>
              <w:t>1</w:t>
            </w:r>
          </w:p>
        </w:tc>
      </w:tr>
      <w:tr w:rsidR="00421396" w:rsidRPr="0012749A" w:rsidTr="000560FF">
        <w:trPr>
          <w:trHeight w:val="294"/>
          <w:jc w:val="center"/>
        </w:trPr>
        <w:tc>
          <w:tcPr>
            <w:tcW w:w="1164" w:type="dxa"/>
            <w:shd w:val="clear" w:color="auto" w:fill="auto"/>
          </w:tcPr>
          <w:p w:rsidR="00421396" w:rsidRPr="0012749A" w:rsidRDefault="00421396" w:rsidP="005276E2">
            <w:pPr>
              <w:spacing w:line="360" w:lineRule="auto"/>
              <w:rPr>
                <w:rFonts w:ascii="Times New Roman" w:hAnsi="Times New Roman" w:cs="Times New Roman"/>
                <w:b/>
                <w:bCs/>
                <w:sz w:val="24"/>
                <w:szCs w:val="24"/>
              </w:rPr>
            </w:pPr>
            <w:r w:rsidRPr="0012749A">
              <w:rPr>
                <w:rFonts w:ascii="Times New Roman" w:hAnsi="Times New Roman" w:cs="Times New Roman"/>
                <w:b/>
                <w:bCs/>
                <w:sz w:val="24"/>
                <w:szCs w:val="24"/>
              </w:rPr>
              <w:t>9</w:t>
            </w:r>
          </w:p>
        </w:tc>
        <w:tc>
          <w:tcPr>
            <w:tcW w:w="2138" w:type="dxa"/>
            <w:shd w:val="clear" w:color="auto" w:fill="auto"/>
          </w:tcPr>
          <w:p w:rsidR="00421396" w:rsidRPr="0012749A" w:rsidRDefault="004F2A3D" w:rsidP="005276E2">
            <w:pPr>
              <w:spacing w:line="360" w:lineRule="auto"/>
              <w:rPr>
                <w:rFonts w:ascii="Times New Roman" w:hAnsi="Times New Roman" w:cs="Times New Roman"/>
                <w:b/>
                <w:bCs/>
                <w:sz w:val="24"/>
                <w:szCs w:val="24"/>
              </w:rPr>
            </w:pPr>
            <w:r>
              <w:rPr>
                <w:rFonts w:ascii="Times New Roman" w:hAnsi="Times New Roman" w:cs="Times New Roman"/>
                <w:b/>
                <w:bCs/>
                <w:sz w:val="24"/>
                <w:szCs w:val="24"/>
              </w:rPr>
              <w:t>Sosyal Bilgiler</w:t>
            </w:r>
          </w:p>
        </w:tc>
        <w:tc>
          <w:tcPr>
            <w:tcW w:w="908" w:type="dxa"/>
            <w:shd w:val="clear" w:color="auto" w:fill="auto"/>
          </w:tcPr>
          <w:p w:rsidR="00421396" w:rsidRPr="0012749A" w:rsidRDefault="004F2A3D" w:rsidP="005276E2">
            <w:pPr>
              <w:spacing w:line="360" w:lineRule="auto"/>
              <w:rPr>
                <w:rFonts w:ascii="Times New Roman" w:hAnsi="Times New Roman" w:cs="Times New Roman"/>
                <w:b/>
                <w:bCs/>
                <w:sz w:val="24"/>
                <w:szCs w:val="24"/>
              </w:rPr>
            </w:pPr>
            <w:r>
              <w:rPr>
                <w:rFonts w:ascii="Times New Roman" w:hAnsi="Times New Roman" w:cs="Times New Roman"/>
                <w:b/>
                <w:bCs/>
                <w:sz w:val="24"/>
                <w:szCs w:val="24"/>
              </w:rPr>
              <w:t>1</w:t>
            </w:r>
          </w:p>
        </w:tc>
        <w:tc>
          <w:tcPr>
            <w:tcW w:w="1036" w:type="dxa"/>
            <w:tcBorders>
              <w:right w:val="single" w:sz="4" w:space="0" w:color="auto"/>
            </w:tcBorders>
            <w:shd w:val="clear" w:color="auto" w:fill="auto"/>
          </w:tcPr>
          <w:p w:rsidR="00421396" w:rsidRPr="0012749A" w:rsidRDefault="00421396" w:rsidP="005276E2">
            <w:pPr>
              <w:spacing w:line="360" w:lineRule="auto"/>
              <w:rPr>
                <w:rFonts w:ascii="Times New Roman" w:hAnsi="Times New Roman" w:cs="Times New Roman"/>
                <w:b/>
                <w:bCs/>
                <w:sz w:val="24"/>
                <w:szCs w:val="24"/>
              </w:rPr>
            </w:pPr>
          </w:p>
        </w:tc>
        <w:tc>
          <w:tcPr>
            <w:tcW w:w="1357" w:type="dxa"/>
            <w:tcBorders>
              <w:left w:val="single" w:sz="4" w:space="0" w:color="auto"/>
              <w:right w:val="single" w:sz="4" w:space="0" w:color="auto"/>
            </w:tcBorders>
            <w:shd w:val="clear" w:color="auto" w:fill="auto"/>
          </w:tcPr>
          <w:p w:rsidR="00421396" w:rsidRPr="004F2A3D" w:rsidRDefault="004F2A3D" w:rsidP="005276E2">
            <w:pPr>
              <w:rPr>
                <w:rFonts w:ascii="Times New Roman" w:hAnsi="Times New Roman" w:cs="Times New Roman"/>
                <w:b/>
                <w:sz w:val="24"/>
                <w:szCs w:val="24"/>
              </w:rPr>
            </w:pPr>
            <w:r w:rsidRPr="004F2A3D">
              <w:rPr>
                <w:rFonts w:ascii="Times New Roman" w:hAnsi="Times New Roman" w:cs="Times New Roman"/>
                <w:b/>
                <w:sz w:val="24"/>
                <w:szCs w:val="24"/>
              </w:rPr>
              <w:t>Lisans</w:t>
            </w:r>
          </w:p>
        </w:tc>
        <w:tc>
          <w:tcPr>
            <w:tcW w:w="1968" w:type="dxa"/>
            <w:tcBorders>
              <w:left w:val="single" w:sz="4" w:space="0" w:color="auto"/>
            </w:tcBorders>
            <w:shd w:val="clear" w:color="auto" w:fill="auto"/>
          </w:tcPr>
          <w:p w:rsidR="00421396" w:rsidRPr="0012749A" w:rsidRDefault="004F2A3D" w:rsidP="005276E2">
            <w:pPr>
              <w:spacing w:line="360" w:lineRule="auto"/>
              <w:rPr>
                <w:rFonts w:ascii="Times New Roman" w:hAnsi="Times New Roman" w:cs="Times New Roman"/>
                <w:b/>
                <w:bCs/>
                <w:sz w:val="24"/>
                <w:szCs w:val="24"/>
              </w:rPr>
            </w:pPr>
            <w:r>
              <w:rPr>
                <w:rFonts w:ascii="Times New Roman" w:hAnsi="Times New Roman" w:cs="Times New Roman"/>
                <w:b/>
                <w:bCs/>
                <w:sz w:val="24"/>
                <w:szCs w:val="24"/>
              </w:rPr>
              <w:t>Kadrolu</w:t>
            </w:r>
          </w:p>
        </w:tc>
        <w:tc>
          <w:tcPr>
            <w:tcW w:w="1305" w:type="dxa"/>
            <w:shd w:val="clear" w:color="auto" w:fill="auto"/>
          </w:tcPr>
          <w:p w:rsidR="00421396" w:rsidRPr="0012749A" w:rsidRDefault="004F2A3D" w:rsidP="005276E2">
            <w:pPr>
              <w:spacing w:line="360" w:lineRule="auto"/>
              <w:rPr>
                <w:rFonts w:ascii="Times New Roman" w:hAnsi="Times New Roman" w:cs="Times New Roman"/>
                <w:b/>
                <w:bCs/>
                <w:iCs/>
                <w:sz w:val="24"/>
                <w:szCs w:val="24"/>
              </w:rPr>
            </w:pPr>
            <w:r>
              <w:rPr>
                <w:rFonts w:ascii="Times New Roman" w:hAnsi="Times New Roman" w:cs="Times New Roman"/>
                <w:b/>
                <w:bCs/>
                <w:iCs/>
                <w:sz w:val="24"/>
                <w:szCs w:val="24"/>
              </w:rPr>
              <w:t>1</w:t>
            </w:r>
          </w:p>
        </w:tc>
      </w:tr>
      <w:tr w:rsidR="00421396" w:rsidRPr="0012749A" w:rsidTr="000560FF">
        <w:trPr>
          <w:trHeight w:val="294"/>
          <w:jc w:val="center"/>
        </w:trPr>
        <w:tc>
          <w:tcPr>
            <w:tcW w:w="3301" w:type="dxa"/>
            <w:gridSpan w:val="2"/>
            <w:shd w:val="clear" w:color="auto" w:fill="auto"/>
          </w:tcPr>
          <w:p w:rsidR="00421396" w:rsidRPr="0012749A" w:rsidRDefault="00421396" w:rsidP="005276E2">
            <w:pPr>
              <w:spacing w:line="360" w:lineRule="auto"/>
              <w:rPr>
                <w:rFonts w:ascii="Times New Roman" w:hAnsi="Times New Roman" w:cs="Times New Roman"/>
                <w:b/>
                <w:bCs/>
                <w:iCs/>
                <w:sz w:val="24"/>
                <w:szCs w:val="24"/>
              </w:rPr>
            </w:pPr>
            <w:r w:rsidRPr="0012749A">
              <w:rPr>
                <w:rFonts w:ascii="Times New Roman" w:hAnsi="Times New Roman" w:cs="Times New Roman"/>
                <w:b/>
                <w:bCs/>
                <w:iCs/>
                <w:sz w:val="24"/>
                <w:szCs w:val="24"/>
              </w:rPr>
              <w:t xml:space="preserve">                TOPLAM</w:t>
            </w:r>
          </w:p>
        </w:tc>
        <w:tc>
          <w:tcPr>
            <w:tcW w:w="908" w:type="dxa"/>
            <w:shd w:val="clear" w:color="auto" w:fill="auto"/>
          </w:tcPr>
          <w:p w:rsidR="00421396" w:rsidRPr="0012749A" w:rsidRDefault="004F2A3D" w:rsidP="005276E2">
            <w:pPr>
              <w:spacing w:line="360" w:lineRule="auto"/>
              <w:rPr>
                <w:rFonts w:ascii="Times New Roman" w:hAnsi="Times New Roman" w:cs="Times New Roman"/>
                <w:b/>
                <w:bCs/>
                <w:iCs/>
                <w:sz w:val="24"/>
                <w:szCs w:val="24"/>
              </w:rPr>
            </w:pPr>
            <w:r>
              <w:rPr>
                <w:rFonts w:ascii="Times New Roman" w:hAnsi="Times New Roman" w:cs="Times New Roman"/>
                <w:b/>
                <w:bCs/>
                <w:iCs/>
                <w:sz w:val="24"/>
                <w:szCs w:val="24"/>
              </w:rPr>
              <w:t>4</w:t>
            </w:r>
          </w:p>
        </w:tc>
        <w:tc>
          <w:tcPr>
            <w:tcW w:w="1036" w:type="dxa"/>
            <w:tcBorders>
              <w:right w:val="single" w:sz="4" w:space="0" w:color="auto"/>
            </w:tcBorders>
            <w:shd w:val="clear" w:color="auto" w:fill="auto"/>
          </w:tcPr>
          <w:p w:rsidR="00421396" w:rsidRPr="0012749A" w:rsidRDefault="004F2A3D" w:rsidP="005276E2">
            <w:pPr>
              <w:spacing w:line="360" w:lineRule="auto"/>
              <w:rPr>
                <w:rFonts w:ascii="Times New Roman" w:hAnsi="Times New Roman" w:cs="Times New Roman"/>
                <w:b/>
                <w:bCs/>
                <w:iCs/>
                <w:sz w:val="24"/>
                <w:szCs w:val="24"/>
              </w:rPr>
            </w:pPr>
            <w:r>
              <w:rPr>
                <w:rFonts w:ascii="Times New Roman" w:hAnsi="Times New Roman" w:cs="Times New Roman"/>
                <w:b/>
                <w:bCs/>
                <w:iCs/>
                <w:sz w:val="24"/>
                <w:szCs w:val="24"/>
              </w:rPr>
              <w:t>8</w:t>
            </w:r>
          </w:p>
        </w:tc>
        <w:tc>
          <w:tcPr>
            <w:tcW w:w="1357" w:type="dxa"/>
            <w:tcBorders>
              <w:left w:val="single" w:sz="4" w:space="0" w:color="auto"/>
              <w:right w:val="single" w:sz="4" w:space="0" w:color="auto"/>
            </w:tcBorders>
            <w:shd w:val="clear" w:color="auto" w:fill="auto"/>
          </w:tcPr>
          <w:p w:rsidR="00421396" w:rsidRPr="0012749A" w:rsidRDefault="00421396" w:rsidP="005276E2">
            <w:pPr>
              <w:spacing w:line="360" w:lineRule="auto"/>
              <w:rPr>
                <w:rFonts w:ascii="Times New Roman" w:hAnsi="Times New Roman" w:cs="Times New Roman"/>
                <w:b/>
                <w:bCs/>
                <w:iCs/>
                <w:sz w:val="24"/>
                <w:szCs w:val="24"/>
              </w:rPr>
            </w:pPr>
          </w:p>
        </w:tc>
        <w:tc>
          <w:tcPr>
            <w:tcW w:w="1968" w:type="dxa"/>
            <w:tcBorders>
              <w:left w:val="single" w:sz="4" w:space="0" w:color="auto"/>
            </w:tcBorders>
            <w:shd w:val="clear" w:color="auto" w:fill="auto"/>
          </w:tcPr>
          <w:p w:rsidR="00421396" w:rsidRPr="0012749A" w:rsidRDefault="00421396" w:rsidP="005276E2">
            <w:pPr>
              <w:spacing w:line="360" w:lineRule="auto"/>
              <w:rPr>
                <w:rFonts w:ascii="Times New Roman" w:hAnsi="Times New Roman" w:cs="Times New Roman"/>
                <w:b/>
                <w:bCs/>
                <w:iCs/>
                <w:sz w:val="24"/>
                <w:szCs w:val="24"/>
              </w:rPr>
            </w:pPr>
          </w:p>
        </w:tc>
        <w:tc>
          <w:tcPr>
            <w:tcW w:w="1305" w:type="dxa"/>
            <w:shd w:val="clear" w:color="auto" w:fill="auto"/>
          </w:tcPr>
          <w:p w:rsidR="00421396" w:rsidRPr="0012749A" w:rsidRDefault="00421396" w:rsidP="005276E2">
            <w:pPr>
              <w:spacing w:line="360" w:lineRule="auto"/>
              <w:rPr>
                <w:rFonts w:ascii="Times New Roman" w:hAnsi="Times New Roman" w:cs="Times New Roman"/>
                <w:b/>
                <w:bCs/>
                <w:iCs/>
                <w:sz w:val="24"/>
                <w:szCs w:val="24"/>
              </w:rPr>
            </w:pPr>
            <w:r w:rsidRPr="0012749A">
              <w:rPr>
                <w:rFonts w:ascii="Times New Roman" w:hAnsi="Times New Roman" w:cs="Times New Roman"/>
                <w:b/>
                <w:bCs/>
                <w:iCs/>
                <w:sz w:val="24"/>
                <w:szCs w:val="24"/>
              </w:rPr>
              <w:t>1</w:t>
            </w:r>
            <w:r w:rsidR="004F2A3D">
              <w:rPr>
                <w:rFonts w:ascii="Times New Roman" w:hAnsi="Times New Roman" w:cs="Times New Roman"/>
                <w:b/>
                <w:bCs/>
                <w:iCs/>
                <w:sz w:val="24"/>
                <w:szCs w:val="24"/>
              </w:rPr>
              <w:t>2</w:t>
            </w:r>
          </w:p>
        </w:tc>
      </w:tr>
    </w:tbl>
    <w:p w:rsidR="00161007" w:rsidRDefault="00161007" w:rsidP="00C67701">
      <w:pPr>
        <w:spacing w:line="276" w:lineRule="auto"/>
        <w:jc w:val="center"/>
        <w:rPr>
          <w:rFonts w:ascii="Times New Roman" w:hAnsi="Times New Roman" w:cs="Times New Roman"/>
          <w:b/>
          <w:bCs/>
          <w:i/>
          <w:iCs/>
          <w:sz w:val="24"/>
          <w:szCs w:val="24"/>
        </w:rPr>
      </w:pPr>
    </w:p>
    <w:p w:rsidR="00FB2EBF" w:rsidRDefault="00FB2EBF" w:rsidP="000560FF">
      <w:pPr>
        <w:spacing w:line="276" w:lineRule="auto"/>
        <w:rPr>
          <w:rFonts w:ascii="Times New Roman" w:hAnsi="Times New Roman" w:cs="Times New Roman"/>
          <w:b/>
          <w:bCs/>
          <w:i/>
          <w:iCs/>
          <w:sz w:val="24"/>
          <w:szCs w:val="24"/>
        </w:rPr>
      </w:pPr>
    </w:p>
    <w:p w:rsidR="00FB2EBF" w:rsidRDefault="00FB2EBF" w:rsidP="000560FF">
      <w:pPr>
        <w:spacing w:line="276" w:lineRule="auto"/>
        <w:rPr>
          <w:rFonts w:ascii="Times New Roman" w:hAnsi="Times New Roman" w:cs="Times New Roman"/>
          <w:b/>
          <w:bCs/>
          <w:i/>
          <w:iCs/>
          <w:sz w:val="24"/>
          <w:szCs w:val="24"/>
        </w:rPr>
      </w:pPr>
    </w:p>
    <w:p w:rsidR="00FB2EBF" w:rsidRDefault="00FB2EBF" w:rsidP="000560FF">
      <w:pPr>
        <w:spacing w:line="276" w:lineRule="auto"/>
        <w:rPr>
          <w:rFonts w:ascii="Times New Roman" w:hAnsi="Times New Roman" w:cs="Times New Roman"/>
          <w:b/>
          <w:bCs/>
          <w:i/>
          <w:iCs/>
          <w:sz w:val="24"/>
          <w:szCs w:val="24"/>
        </w:rPr>
      </w:pPr>
    </w:p>
    <w:p w:rsidR="00FB2EBF" w:rsidRDefault="00FB2EBF" w:rsidP="000560FF">
      <w:pPr>
        <w:spacing w:line="276" w:lineRule="auto"/>
        <w:rPr>
          <w:rFonts w:ascii="Times New Roman" w:hAnsi="Times New Roman" w:cs="Times New Roman"/>
          <w:b/>
          <w:bCs/>
          <w:i/>
          <w:iCs/>
          <w:sz w:val="24"/>
          <w:szCs w:val="24"/>
        </w:rPr>
      </w:pPr>
    </w:p>
    <w:p w:rsidR="00FB2EBF" w:rsidRDefault="00FB2EBF" w:rsidP="000560FF">
      <w:pPr>
        <w:spacing w:line="276" w:lineRule="auto"/>
        <w:rPr>
          <w:rFonts w:ascii="Times New Roman" w:hAnsi="Times New Roman" w:cs="Times New Roman"/>
          <w:b/>
          <w:bCs/>
          <w:i/>
          <w:iCs/>
          <w:sz w:val="24"/>
          <w:szCs w:val="24"/>
        </w:rPr>
      </w:pPr>
    </w:p>
    <w:p w:rsidR="00FB2EBF" w:rsidRDefault="00FB2EBF" w:rsidP="000560FF">
      <w:pPr>
        <w:spacing w:line="276" w:lineRule="auto"/>
        <w:rPr>
          <w:rFonts w:ascii="Times New Roman" w:hAnsi="Times New Roman" w:cs="Times New Roman"/>
          <w:b/>
          <w:bCs/>
          <w:i/>
          <w:iCs/>
          <w:sz w:val="24"/>
          <w:szCs w:val="24"/>
        </w:rPr>
      </w:pPr>
    </w:p>
    <w:p w:rsidR="00FB2EBF" w:rsidRDefault="00FB2EBF" w:rsidP="000560FF">
      <w:pPr>
        <w:spacing w:line="276" w:lineRule="auto"/>
        <w:rPr>
          <w:rFonts w:ascii="Times New Roman" w:hAnsi="Times New Roman" w:cs="Times New Roman"/>
          <w:b/>
          <w:bCs/>
          <w:i/>
          <w:iCs/>
          <w:sz w:val="24"/>
          <w:szCs w:val="24"/>
        </w:rPr>
      </w:pPr>
    </w:p>
    <w:p w:rsidR="00FB2EBF" w:rsidRDefault="00FB2EBF" w:rsidP="000560FF">
      <w:pPr>
        <w:spacing w:line="276" w:lineRule="auto"/>
        <w:rPr>
          <w:rFonts w:ascii="Times New Roman" w:hAnsi="Times New Roman" w:cs="Times New Roman"/>
          <w:b/>
          <w:bCs/>
          <w:i/>
          <w:iCs/>
          <w:sz w:val="24"/>
          <w:szCs w:val="24"/>
        </w:rPr>
      </w:pPr>
    </w:p>
    <w:p w:rsidR="00FB2EBF" w:rsidRDefault="00FB2EBF" w:rsidP="000560FF">
      <w:pPr>
        <w:spacing w:line="276" w:lineRule="auto"/>
        <w:rPr>
          <w:rFonts w:ascii="Times New Roman" w:hAnsi="Times New Roman" w:cs="Times New Roman"/>
          <w:b/>
          <w:bCs/>
          <w:i/>
          <w:iCs/>
          <w:sz w:val="24"/>
          <w:szCs w:val="24"/>
        </w:rPr>
      </w:pPr>
    </w:p>
    <w:p w:rsidR="00FB2EBF" w:rsidRDefault="00FB2EBF" w:rsidP="000560FF">
      <w:pPr>
        <w:spacing w:line="276" w:lineRule="auto"/>
        <w:rPr>
          <w:rFonts w:ascii="Times New Roman" w:hAnsi="Times New Roman" w:cs="Times New Roman"/>
          <w:b/>
          <w:bCs/>
          <w:i/>
          <w:iCs/>
          <w:sz w:val="24"/>
          <w:szCs w:val="24"/>
        </w:rPr>
      </w:pPr>
    </w:p>
    <w:p w:rsidR="00FB2EBF" w:rsidRDefault="00FB2EBF" w:rsidP="000560FF">
      <w:pPr>
        <w:spacing w:line="276" w:lineRule="auto"/>
        <w:rPr>
          <w:rFonts w:ascii="Times New Roman" w:hAnsi="Times New Roman" w:cs="Times New Roman"/>
          <w:b/>
          <w:bCs/>
          <w:i/>
          <w:iCs/>
          <w:sz w:val="24"/>
          <w:szCs w:val="24"/>
        </w:rPr>
      </w:pPr>
    </w:p>
    <w:p w:rsidR="00FB2EBF" w:rsidRDefault="00FB2EBF" w:rsidP="000560FF">
      <w:pPr>
        <w:spacing w:line="276" w:lineRule="auto"/>
        <w:rPr>
          <w:rFonts w:ascii="Times New Roman" w:hAnsi="Times New Roman" w:cs="Times New Roman"/>
          <w:b/>
          <w:bCs/>
          <w:i/>
          <w:iCs/>
          <w:sz w:val="24"/>
          <w:szCs w:val="24"/>
        </w:rPr>
      </w:pPr>
    </w:p>
    <w:p w:rsidR="00161007" w:rsidRDefault="000560FF" w:rsidP="000560FF">
      <w:pPr>
        <w:spacing w:line="276" w:lineRule="auto"/>
        <w:rPr>
          <w:rFonts w:ascii="Times New Roman" w:hAnsi="Times New Roman" w:cs="Times New Roman"/>
          <w:b/>
          <w:bCs/>
          <w:i/>
          <w:iCs/>
          <w:sz w:val="24"/>
          <w:szCs w:val="24"/>
        </w:rPr>
      </w:pPr>
      <w:r>
        <w:rPr>
          <w:rFonts w:ascii="Times New Roman" w:hAnsi="Times New Roman" w:cs="Times New Roman"/>
          <w:b/>
          <w:bCs/>
          <w:i/>
          <w:iCs/>
          <w:sz w:val="24"/>
          <w:szCs w:val="24"/>
        </w:rPr>
        <w:t>Kurumda Çalışan Toplam Personel Sayısı:</w:t>
      </w:r>
    </w:p>
    <w:p w:rsidR="000560FF" w:rsidRDefault="000560FF" w:rsidP="00C67701">
      <w:pPr>
        <w:spacing w:line="276" w:lineRule="auto"/>
        <w:jc w:val="center"/>
        <w:rPr>
          <w:rFonts w:ascii="Times New Roman" w:hAnsi="Times New Roman" w:cs="Times New Roman"/>
          <w:b/>
          <w:bCs/>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8"/>
        <w:gridCol w:w="1586"/>
        <w:gridCol w:w="1586"/>
        <w:gridCol w:w="1618"/>
      </w:tblGrid>
      <w:tr w:rsidR="000560FF" w:rsidRPr="00502874" w:rsidTr="005276E2">
        <w:tc>
          <w:tcPr>
            <w:tcW w:w="5304" w:type="dxa"/>
            <w:shd w:val="clear" w:color="auto" w:fill="B6DDE8" w:themeFill="accent5" w:themeFillTint="66"/>
            <w:vAlign w:val="center"/>
          </w:tcPr>
          <w:p w:rsidR="000560FF" w:rsidRPr="00502874" w:rsidRDefault="000560FF" w:rsidP="005276E2">
            <w:pPr>
              <w:spacing w:line="360" w:lineRule="auto"/>
              <w:rPr>
                <w:rFonts w:ascii="Times New Roman" w:hAnsi="Times New Roman" w:cs="Times New Roman"/>
                <w:b/>
                <w:sz w:val="24"/>
                <w:szCs w:val="24"/>
              </w:rPr>
            </w:pPr>
            <w:r w:rsidRPr="00502874">
              <w:rPr>
                <w:rFonts w:ascii="Times New Roman" w:hAnsi="Times New Roman" w:cs="Times New Roman"/>
                <w:b/>
                <w:sz w:val="24"/>
                <w:szCs w:val="24"/>
              </w:rPr>
              <w:t>Unvan</w:t>
            </w:r>
          </w:p>
        </w:tc>
        <w:tc>
          <w:tcPr>
            <w:tcW w:w="1768" w:type="dxa"/>
            <w:shd w:val="clear" w:color="auto" w:fill="B6DDE8" w:themeFill="accent5" w:themeFillTint="66"/>
            <w:vAlign w:val="center"/>
          </w:tcPr>
          <w:p w:rsidR="000560FF" w:rsidRPr="00502874" w:rsidRDefault="000560FF" w:rsidP="005276E2">
            <w:pPr>
              <w:spacing w:line="360" w:lineRule="auto"/>
              <w:rPr>
                <w:rFonts w:ascii="Times New Roman" w:hAnsi="Times New Roman" w:cs="Times New Roman"/>
                <w:b/>
                <w:sz w:val="24"/>
                <w:szCs w:val="24"/>
              </w:rPr>
            </w:pPr>
            <w:r w:rsidRPr="00502874">
              <w:rPr>
                <w:rFonts w:ascii="Times New Roman" w:hAnsi="Times New Roman" w:cs="Times New Roman"/>
                <w:b/>
                <w:sz w:val="24"/>
                <w:szCs w:val="24"/>
              </w:rPr>
              <w:t>Erkek</w:t>
            </w:r>
          </w:p>
        </w:tc>
        <w:tc>
          <w:tcPr>
            <w:tcW w:w="1768" w:type="dxa"/>
            <w:shd w:val="clear" w:color="auto" w:fill="B6DDE8" w:themeFill="accent5" w:themeFillTint="66"/>
            <w:vAlign w:val="center"/>
          </w:tcPr>
          <w:p w:rsidR="000560FF" w:rsidRPr="00502874" w:rsidRDefault="000560FF" w:rsidP="005276E2">
            <w:pPr>
              <w:spacing w:line="360" w:lineRule="auto"/>
              <w:rPr>
                <w:rFonts w:ascii="Times New Roman" w:hAnsi="Times New Roman" w:cs="Times New Roman"/>
                <w:b/>
                <w:sz w:val="24"/>
                <w:szCs w:val="24"/>
              </w:rPr>
            </w:pPr>
            <w:r w:rsidRPr="00502874">
              <w:rPr>
                <w:rFonts w:ascii="Times New Roman" w:hAnsi="Times New Roman" w:cs="Times New Roman"/>
                <w:b/>
                <w:sz w:val="24"/>
                <w:szCs w:val="24"/>
              </w:rPr>
              <w:t>Kadın</w:t>
            </w:r>
          </w:p>
        </w:tc>
        <w:tc>
          <w:tcPr>
            <w:tcW w:w="1768" w:type="dxa"/>
            <w:shd w:val="clear" w:color="auto" w:fill="B6DDE8" w:themeFill="accent5" w:themeFillTint="66"/>
            <w:vAlign w:val="center"/>
          </w:tcPr>
          <w:p w:rsidR="000560FF" w:rsidRPr="00502874" w:rsidRDefault="000560FF" w:rsidP="005276E2">
            <w:pPr>
              <w:spacing w:line="360" w:lineRule="auto"/>
              <w:rPr>
                <w:rFonts w:ascii="Times New Roman" w:hAnsi="Times New Roman" w:cs="Times New Roman"/>
                <w:b/>
                <w:sz w:val="24"/>
                <w:szCs w:val="24"/>
              </w:rPr>
            </w:pPr>
            <w:r w:rsidRPr="00502874">
              <w:rPr>
                <w:rFonts w:ascii="Times New Roman" w:hAnsi="Times New Roman" w:cs="Times New Roman"/>
                <w:b/>
                <w:sz w:val="24"/>
                <w:szCs w:val="24"/>
              </w:rPr>
              <w:t>Toplam</w:t>
            </w:r>
          </w:p>
        </w:tc>
      </w:tr>
      <w:tr w:rsidR="000560FF" w:rsidRPr="00502874" w:rsidTr="005276E2">
        <w:tc>
          <w:tcPr>
            <w:tcW w:w="5304" w:type="dxa"/>
            <w:shd w:val="clear" w:color="auto" w:fill="auto"/>
            <w:vAlign w:val="center"/>
          </w:tcPr>
          <w:p w:rsidR="000560FF" w:rsidRPr="00502874" w:rsidRDefault="000560FF" w:rsidP="005276E2">
            <w:pPr>
              <w:spacing w:line="360" w:lineRule="auto"/>
              <w:rPr>
                <w:rFonts w:ascii="Times New Roman" w:hAnsi="Times New Roman" w:cs="Times New Roman"/>
                <w:sz w:val="24"/>
                <w:szCs w:val="24"/>
              </w:rPr>
            </w:pPr>
            <w:r w:rsidRPr="00502874">
              <w:rPr>
                <w:rFonts w:ascii="Times New Roman" w:hAnsi="Times New Roman" w:cs="Times New Roman"/>
                <w:sz w:val="24"/>
                <w:szCs w:val="24"/>
              </w:rPr>
              <w:t>Okul Müdürü ve Müdür Yardımcısı</w:t>
            </w:r>
          </w:p>
        </w:tc>
        <w:tc>
          <w:tcPr>
            <w:tcW w:w="1768" w:type="dxa"/>
            <w:shd w:val="clear" w:color="auto" w:fill="auto"/>
            <w:vAlign w:val="center"/>
          </w:tcPr>
          <w:p w:rsidR="000560FF" w:rsidRPr="00502874" w:rsidRDefault="000560FF" w:rsidP="005276E2">
            <w:pPr>
              <w:spacing w:line="360" w:lineRule="auto"/>
              <w:rPr>
                <w:rFonts w:ascii="Times New Roman" w:hAnsi="Times New Roman" w:cs="Times New Roman"/>
                <w:b/>
                <w:sz w:val="24"/>
                <w:szCs w:val="24"/>
              </w:rPr>
            </w:pPr>
            <w:r>
              <w:rPr>
                <w:rFonts w:ascii="Times New Roman" w:hAnsi="Times New Roman" w:cs="Times New Roman"/>
                <w:b/>
                <w:sz w:val="24"/>
                <w:szCs w:val="24"/>
              </w:rPr>
              <w:t>3</w:t>
            </w:r>
          </w:p>
        </w:tc>
        <w:tc>
          <w:tcPr>
            <w:tcW w:w="1768" w:type="dxa"/>
            <w:shd w:val="clear" w:color="auto" w:fill="auto"/>
            <w:vAlign w:val="center"/>
          </w:tcPr>
          <w:p w:rsidR="000560FF" w:rsidRPr="00502874" w:rsidRDefault="000560FF" w:rsidP="005276E2">
            <w:pPr>
              <w:spacing w:line="360" w:lineRule="auto"/>
              <w:rPr>
                <w:rFonts w:ascii="Times New Roman" w:hAnsi="Times New Roman" w:cs="Times New Roman"/>
                <w:b/>
                <w:sz w:val="24"/>
                <w:szCs w:val="24"/>
              </w:rPr>
            </w:pPr>
            <w:r>
              <w:rPr>
                <w:rFonts w:ascii="Times New Roman" w:hAnsi="Times New Roman" w:cs="Times New Roman"/>
                <w:b/>
                <w:sz w:val="24"/>
                <w:szCs w:val="24"/>
              </w:rPr>
              <w:t>0</w:t>
            </w:r>
          </w:p>
        </w:tc>
        <w:tc>
          <w:tcPr>
            <w:tcW w:w="1768" w:type="dxa"/>
            <w:shd w:val="clear" w:color="auto" w:fill="auto"/>
            <w:vAlign w:val="center"/>
          </w:tcPr>
          <w:p w:rsidR="000560FF" w:rsidRPr="00502874" w:rsidRDefault="000560FF" w:rsidP="005276E2">
            <w:pPr>
              <w:spacing w:line="360" w:lineRule="auto"/>
              <w:rPr>
                <w:rFonts w:ascii="Times New Roman" w:hAnsi="Times New Roman" w:cs="Times New Roman"/>
                <w:b/>
                <w:sz w:val="24"/>
                <w:szCs w:val="24"/>
              </w:rPr>
            </w:pPr>
            <w:r>
              <w:rPr>
                <w:rFonts w:ascii="Times New Roman" w:hAnsi="Times New Roman" w:cs="Times New Roman"/>
                <w:b/>
                <w:sz w:val="24"/>
                <w:szCs w:val="24"/>
              </w:rPr>
              <w:t>3</w:t>
            </w:r>
          </w:p>
        </w:tc>
      </w:tr>
      <w:tr w:rsidR="000560FF" w:rsidRPr="00502874" w:rsidTr="005276E2">
        <w:tc>
          <w:tcPr>
            <w:tcW w:w="5304" w:type="dxa"/>
            <w:shd w:val="clear" w:color="auto" w:fill="auto"/>
            <w:vAlign w:val="center"/>
          </w:tcPr>
          <w:p w:rsidR="000560FF" w:rsidRPr="00502874" w:rsidRDefault="000560FF" w:rsidP="005276E2">
            <w:pPr>
              <w:spacing w:line="360" w:lineRule="auto"/>
              <w:rPr>
                <w:rFonts w:ascii="Times New Roman" w:hAnsi="Times New Roman" w:cs="Times New Roman"/>
                <w:sz w:val="24"/>
                <w:szCs w:val="24"/>
              </w:rPr>
            </w:pPr>
            <w:r w:rsidRPr="00502874">
              <w:rPr>
                <w:rFonts w:ascii="Times New Roman" w:hAnsi="Times New Roman" w:cs="Times New Roman"/>
                <w:sz w:val="24"/>
                <w:szCs w:val="24"/>
              </w:rPr>
              <w:t>Sınıf Öğretmeni</w:t>
            </w:r>
          </w:p>
        </w:tc>
        <w:tc>
          <w:tcPr>
            <w:tcW w:w="1768" w:type="dxa"/>
            <w:shd w:val="clear" w:color="auto" w:fill="auto"/>
            <w:vAlign w:val="center"/>
          </w:tcPr>
          <w:p w:rsidR="000560FF" w:rsidRPr="00502874" w:rsidRDefault="000560FF" w:rsidP="005276E2">
            <w:pPr>
              <w:spacing w:line="360" w:lineRule="auto"/>
              <w:rPr>
                <w:rFonts w:ascii="Times New Roman" w:hAnsi="Times New Roman" w:cs="Times New Roman"/>
                <w:b/>
                <w:sz w:val="24"/>
                <w:szCs w:val="24"/>
              </w:rPr>
            </w:pPr>
            <w:r>
              <w:rPr>
                <w:rFonts w:ascii="Times New Roman" w:hAnsi="Times New Roman" w:cs="Times New Roman"/>
                <w:b/>
                <w:sz w:val="24"/>
                <w:szCs w:val="24"/>
              </w:rPr>
              <w:t>1</w:t>
            </w:r>
          </w:p>
        </w:tc>
        <w:tc>
          <w:tcPr>
            <w:tcW w:w="1768" w:type="dxa"/>
            <w:shd w:val="clear" w:color="auto" w:fill="auto"/>
            <w:vAlign w:val="center"/>
          </w:tcPr>
          <w:p w:rsidR="000560FF" w:rsidRPr="00502874" w:rsidRDefault="000560FF" w:rsidP="005276E2">
            <w:pPr>
              <w:spacing w:line="360" w:lineRule="auto"/>
              <w:rPr>
                <w:rFonts w:ascii="Times New Roman" w:hAnsi="Times New Roman" w:cs="Times New Roman"/>
                <w:b/>
                <w:sz w:val="24"/>
                <w:szCs w:val="24"/>
              </w:rPr>
            </w:pPr>
            <w:r>
              <w:rPr>
                <w:rFonts w:ascii="Times New Roman" w:hAnsi="Times New Roman" w:cs="Times New Roman"/>
                <w:b/>
                <w:sz w:val="24"/>
                <w:szCs w:val="24"/>
              </w:rPr>
              <w:t>3</w:t>
            </w:r>
          </w:p>
        </w:tc>
        <w:tc>
          <w:tcPr>
            <w:tcW w:w="1768" w:type="dxa"/>
            <w:shd w:val="clear" w:color="auto" w:fill="auto"/>
            <w:vAlign w:val="center"/>
          </w:tcPr>
          <w:p w:rsidR="000560FF" w:rsidRPr="00502874" w:rsidRDefault="000560FF" w:rsidP="005276E2">
            <w:pPr>
              <w:spacing w:line="360" w:lineRule="auto"/>
              <w:rPr>
                <w:rFonts w:ascii="Times New Roman" w:hAnsi="Times New Roman" w:cs="Times New Roman"/>
                <w:b/>
                <w:sz w:val="24"/>
                <w:szCs w:val="24"/>
              </w:rPr>
            </w:pPr>
            <w:r>
              <w:rPr>
                <w:rFonts w:ascii="Times New Roman" w:hAnsi="Times New Roman" w:cs="Times New Roman"/>
                <w:b/>
                <w:sz w:val="24"/>
                <w:szCs w:val="24"/>
              </w:rPr>
              <w:t>4</w:t>
            </w:r>
          </w:p>
        </w:tc>
      </w:tr>
      <w:tr w:rsidR="000560FF" w:rsidRPr="00502874" w:rsidTr="005276E2">
        <w:tc>
          <w:tcPr>
            <w:tcW w:w="5304" w:type="dxa"/>
            <w:shd w:val="clear" w:color="auto" w:fill="auto"/>
            <w:vAlign w:val="center"/>
          </w:tcPr>
          <w:p w:rsidR="000560FF" w:rsidRPr="00502874" w:rsidRDefault="000560FF" w:rsidP="005276E2">
            <w:pPr>
              <w:spacing w:line="360" w:lineRule="auto"/>
              <w:rPr>
                <w:rFonts w:ascii="Times New Roman" w:hAnsi="Times New Roman" w:cs="Times New Roman"/>
                <w:sz w:val="24"/>
                <w:szCs w:val="24"/>
              </w:rPr>
            </w:pPr>
            <w:r>
              <w:rPr>
                <w:rFonts w:ascii="Times New Roman" w:hAnsi="Times New Roman" w:cs="Times New Roman"/>
                <w:sz w:val="24"/>
                <w:szCs w:val="24"/>
              </w:rPr>
              <w:t>Okul Öncesi (Anasınıfı) Öğretmeni</w:t>
            </w:r>
          </w:p>
        </w:tc>
        <w:tc>
          <w:tcPr>
            <w:tcW w:w="1768" w:type="dxa"/>
            <w:shd w:val="clear" w:color="auto" w:fill="auto"/>
            <w:vAlign w:val="center"/>
          </w:tcPr>
          <w:p w:rsidR="000560FF" w:rsidRDefault="000560FF" w:rsidP="005276E2">
            <w:pPr>
              <w:spacing w:line="360" w:lineRule="auto"/>
              <w:rPr>
                <w:rFonts w:ascii="Times New Roman" w:hAnsi="Times New Roman" w:cs="Times New Roman"/>
                <w:b/>
                <w:sz w:val="24"/>
                <w:szCs w:val="24"/>
              </w:rPr>
            </w:pPr>
            <w:r>
              <w:rPr>
                <w:rFonts w:ascii="Times New Roman" w:hAnsi="Times New Roman" w:cs="Times New Roman"/>
                <w:b/>
                <w:sz w:val="24"/>
                <w:szCs w:val="24"/>
              </w:rPr>
              <w:t>0</w:t>
            </w:r>
          </w:p>
        </w:tc>
        <w:tc>
          <w:tcPr>
            <w:tcW w:w="1768" w:type="dxa"/>
            <w:shd w:val="clear" w:color="auto" w:fill="auto"/>
            <w:vAlign w:val="center"/>
          </w:tcPr>
          <w:p w:rsidR="000560FF" w:rsidRDefault="000560FF" w:rsidP="005276E2">
            <w:pPr>
              <w:spacing w:line="360" w:lineRule="auto"/>
              <w:rPr>
                <w:rFonts w:ascii="Times New Roman" w:hAnsi="Times New Roman" w:cs="Times New Roman"/>
                <w:b/>
                <w:sz w:val="24"/>
                <w:szCs w:val="24"/>
              </w:rPr>
            </w:pPr>
            <w:r>
              <w:rPr>
                <w:rFonts w:ascii="Times New Roman" w:hAnsi="Times New Roman" w:cs="Times New Roman"/>
                <w:b/>
                <w:sz w:val="24"/>
                <w:szCs w:val="24"/>
              </w:rPr>
              <w:t>1</w:t>
            </w:r>
          </w:p>
        </w:tc>
        <w:tc>
          <w:tcPr>
            <w:tcW w:w="1768" w:type="dxa"/>
            <w:shd w:val="clear" w:color="auto" w:fill="auto"/>
            <w:vAlign w:val="center"/>
          </w:tcPr>
          <w:p w:rsidR="000560FF" w:rsidRDefault="000560FF" w:rsidP="005276E2">
            <w:pPr>
              <w:spacing w:line="360" w:lineRule="auto"/>
              <w:rPr>
                <w:rFonts w:ascii="Times New Roman" w:hAnsi="Times New Roman" w:cs="Times New Roman"/>
                <w:b/>
                <w:sz w:val="24"/>
                <w:szCs w:val="24"/>
              </w:rPr>
            </w:pPr>
            <w:r>
              <w:rPr>
                <w:rFonts w:ascii="Times New Roman" w:hAnsi="Times New Roman" w:cs="Times New Roman"/>
                <w:b/>
                <w:sz w:val="24"/>
                <w:szCs w:val="24"/>
              </w:rPr>
              <w:t>1</w:t>
            </w:r>
          </w:p>
        </w:tc>
      </w:tr>
      <w:tr w:rsidR="000560FF" w:rsidRPr="00502874" w:rsidTr="005276E2">
        <w:tc>
          <w:tcPr>
            <w:tcW w:w="5304" w:type="dxa"/>
            <w:shd w:val="clear" w:color="auto" w:fill="auto"/>
            <w:vAlign w:val="center"/>
          </w:tcPr>
          <w:p w:rsidR="000560FF" w:rsidRPr="00502874" w:rsidRDefault="000560FF" w:rsidP="005276E2">
            <w:pPr>
              <w:spacing w:line="360" w:lineRule="auto"/>
              <w:rPr>
                <w:rFonts w:ascii="Times New Roman" w:hAnsi="Times New Roman" w:cs="Times New Roman"/>
                <w:sz w:val="24"/>
                <w:szCs w:val="24"/>
              </w:rPr>
            </w:pPr>
            <w:r w:rsidRPr="00502874">
              <w:rPr>
                <w:rFonts w:ascii="Times New Roman" w:hAnsi="Times New Roman" w:cs="Times New Roman"/>
                <w:sz w:val="24"/>
                <w:szCs w:val="24"/>
              </w:rPr>
              <w:t>Branş Öğretmeni</w:t>
            </w:r>
          </w:p>
        </w:tc>
        <w:tc>
          <w:tcPr>
            <w:tcW w:w="1768" w:type="dxa"/>
            <w:shd w:val="clear" w:color="auto" w:fill="auto"/>
            <w:vAlign w:val="center"/>
          </w:tcPr>
          <w:p w:rsidR="000560FF" w:rsidRPr="00502874" w:rsidRDefault="00070BD9" w:rsidP="005276E2">
            <w:pPr>
              <w:spacing w:line="360" w:lineRule="auto"/>
              <w:rPr>
                <w:rFonts w:ascii="Times New Roman" w:hAnsi="Times New Roman" w:cs="Times New Roman"/>
                <w:b/>
                <w:sz w:val="24"/>
                <w:szCs w:val="24"/>
              </w:rPr>
            </w:pPr>
            <w:r>
              <w:rPr>
                <w:rFonts w:ascii="Times New Roman" w:hAnsi="Times New Roman" w:cs="Times New Roman"/>
                <w:b/>
                <w:sz w:val="24"/>
                <w:szCs w:val="24"/>
              </w:rPr>
              <w:t>3</w:t>
            </w:r>
          </w:p>
        </w:tc>
        <w:tc>
          <w:tcPr>
            <w:tcW w:w="1768" w:type="dxa"/>
            <w:shd w:val="clear" w:color="auto" w:fill="auto"/>
            <w:vAlign w:val="center"/>
          </w:tcPr>
          <w:p w:rsidR="000560FF" w:rsidRPr="00502874" w:rsidRDefault="00070BD9" w:rsidP="005276E2">
            <w:pPr>
              <w:spacing w:line="360" w:lineRule="auto"/>
              <w:rPr>
                <w:rFonts w:ascii="Times New Roman" w:hAnsi="Times New Roman" w:cs="Times New Roman"/>
                <w:b/>
                <w:sz w:val="24"/>
                <w:szCs w:val="24"/>
              </w:rPr>
            </w:pPr>
            <w:r>
              <w:rPr>
                <w:rFonts w:ascii="Times New Roman" w:hAnsi="Times New Roman" w:cs="Times New Roman"/>
                <w:b/>
                <w:sz w:val="24"/>
                <w:szCs w:val="24"/>
              </w:rPr>
              <w:t>4</w:t>
            </w:r>
          </w:p>
        </w:tc>
        <w:tc>
          <w:tcPr>
            <w:tcW w:w="1768" w:type="dxa"/>
            <w:shd w:val="clear" w:color="auto" w:fill="auto"/>
            <w:vAlign w:val="center"/>
          </w:tcPr>
          <w:p w:rsidR="000560FF" w:rsidRPr="00502874" w:rsidRDefault="00070BD9" w:rsidP="005276E2">
            <w:pPr>
              <w:spacing w:line="360" w:lineRule="auto"/>
              <w:rPr>
                <w:rFonts w:ascii="Times New Roman" w:hAnsi="Times New Roman" w:cs="Times New Roman"/>
                <w:b/>
                <w:sz w:val="24"/>
                <w:szCs w:val="24"/>
              </w:rPr>
            </w:pPr>
            <w:r>
              <w:rPr>
                <w:rFonts w:ascii="Times New Roman" w:hAnsi="Times New Roman" w:cs="Times New Roman"/>
                <w:b/>
                <w:sz w:val="24"/>
                <w:szCs w:val="24"/>
              </w:rPr>
              <w:t>7</w:t>
            </w:r>
          </w:p>
        </w:tc>
      </w:tr>
      <w:tr w:rsidR="000560FF" w:rsidRPr="00502874" w:rsidTr="005276E2">
        <w:tc>
          <w:tcPr>
            <w:tcW w:w="5304" w:type="dxa"/>
            <w:shd w:val="clear" w:color="auto" w:fill="auto"/>
            <w:vAlign w:val="center"/>
          </w:tcPr>
          <w:p w:rsidR="000560FF" w:rsidRPr="00502874" w:rsidRDefault="000560FF" w:rsidP="005276E2">
            <w:pPr>
              <w:spacing w:line="360" w:lineRule="auto"/>
              <w:rPr>
                <w:rFonts w:ascii="Times New Roman" w:hAnsi="Times New Roman" w:cs="Times New Roman"/>
                <w:sz w:val="24"/>
                <w:szCs w:val="24"/>
              </w:rPr>
            </w:pPr>
            <w:r w:rsidRPr="00502874">
              <w:rPr>
                <w:rFonts w:ascii="Times New Roman" w:hAnsi="Times New Roman" w:cs="Times New Roman"/>
                <w:sz w:val="24"/>
                <w:szCs w:val="24"/>
              </w:rPr>
              <w:t>Rehber Öğretmen</w:t>
            </w:r>
          </w:p>
        </w:tc>
        <w:tc>
          <w:tcPr>
            <w:tcW w:w="1768" w:type="dxa"/>
            <w:shd w:val="clear" w:color="auto" w:fill="auto"/>
            <w:vAlign w:val="center"/>
          </w:tcPr>
          <w:p w:rsidR="000560FF" w:rsidRPr="00502874" w:rsidRDefault="000560FF" w:rsidP="005276E2">
            <w:pPr>
              <w:spacing w:line="360" w:lineRule="auto"/>
              <w:rPr>
                <w:rFonts w:ascii="Times New Roman" w:hAnsi="Times New Roman" w:cs="Times New Roman"/>
                <w:b/>
                <w:sz w:val="24"/>
                <w:szCs w:val="24"/>
              </w:rPr>
            </w:pPr>
            <w:r>
              <w:rPr>
                <w:rFonts w:ascii="Times New Roman" w:hAnsi="Times New Roman" w:cs="Times New Roman"/>
                <w:b/>
                <w:sz w:val="24"/>
                <w:szCs w:val="24"/>
              </w:rPr>
              <w:t>0</w:t>
            </w:r>
          </w:p>
        </w:tc>
        <w:tc>
          <w:tcPr>
            <w:tcW w:w="1768" w:type="dxa"/>
            <w:shd w:val="clear" w:color="auto" w:fill="auto"/>
            <w:vAlign w:val="center"/>
          </w:tcPr>
          <w:p w:rsidR="000560FF" w:rsidRPr="00502874" w:rsidRDefault="000560FF" w:rsidP="005276E2">
            <w:pPr>
              <w:spacing w:line="360" w:lineRule="auto"/>
              <w:rPr>
                <w:rFonts w:ascii="Times New Roman" w:hAnsi="Times New Roman" w:cs="Times New Roman"/>
                <w:b/>
                <w:sz w:val="24"/>
                <w:szCs w:val="24"/>
              </w:rPr>
            </w:pPr>
            <w:r>
              <w:rPr>
                <w:rFonts w:ascii="Times New Roman" w:hAnsi="Times New Roman" w:cs="Times New Roman"/>
                <w:b/>
                <w:sz w:val="24"/>
                <w:szCs w:val="24"/>
              </w:rPr>
              <w:t>0</w:t>
            </w:r>
          </w:p>
        </w:tc>
        <w:tc>
          <w:tcPr>
            <w:tcW w:w="1768" w:type="dxa"/>
            <w:shd w:val="clear" w:color="auto" w:fill="auto"/>
            <w:vAlign w:val="center"/>
          </w:tcPr>
          <w:p w:rsidR="000560FF" w:rsidRPr="00502874" w:rsidRDefault="000560FF" w:rsidP="005276E2">
            <w:pPr>
              <w:spacing w:line="360" w:lineRule="auto"/>
              <w:rPr>
                <w:rFonts w:ascii="Times New Roman" w:hAnsi="Times New Roman" w:cs="Times New Roman"/>
                <w:b/>
                <w:sz w:val="24"/>
                <w:szCs w:val="24"/>
              </w:rPr>
            </w:pPr>
            <w:r>
              <w:rPr>
                <w:rFonts w:ascii="Times New Roman" w:hAnsi="Times New Roman" w:cs="Times New Roman"/>
                <w:b/>
                <w:sz w:val="24"/>
                <w:szCs w:val="24"/>
              </w:rPr>
              <w:t>0</w:t>
            </w:r>
          </w:p>
        </w:tc>
      </w:tr>
      <w:tr w:rsidR="000560FF" w:rsidRPr="00502874" w:rsidTr="005276E2">
        <w:tc>
          <w:tcPr>
            <w:tcW w:w="5304" w:type="dxa"/>
            <w:shd w:val="clear" w:color="auto" w:fill="auto"/>
            <w:vAlign w:val="center"/>
          </w:tcPr>
          <w:p w:rsidR="000560FF" w:rsidRPr="00502874" w:rsidRDefault="000560FF" w:rsidP="005276E2">
            <w:pPr>
              <w:spacing w:line="360" w:lineRule="auto"/>
              <w:rPr>
                <w:rFonts w:ascii="Times New Roman" w:hAnsi="Times New Roman" w:cs="Times New Roman"/>
                <w:sz w:val="24"/>
                <w:szCs w:val="24"/>
              </w:rPr>
            </w:pPr>
            <w:r w:rsidRPr="00502874">
              <w:rPr>
                <w:rFonts w:ascii="Times New Roman" w:hAnsi="Times New Roman" w:cs="Times New Roman"/>
                <w:sz w:val="24"/>
                <w:szCs w:val="24"/>
              </w:rPr>
              <w:t>İdari Personel</w:t>
            </w:r>
          </w:p>
        </w:tc>
        <w:tc>
          <w:tcPr>
            <w:tcW w:w="1768" w:type="dxa"/>
            <w:shd w:val="clear" w:color="auto" w:fill="auto"/>
            <w:vAlign w:val="center"/>
          </w:tcPr>
          <w:p w:rsidR="000560FF" w:rsidRPr="00502874" w:rsidRDefault="000560FF" w:rsidP="005276E2">
            <w:pPr>
              <w:spacing w:line="360" w:lineRule="auto"/>
              <w:rPr>
                <w:rFonts w:ascii="Times New Roman" w:hAnsi="Times New Roman" w:cs="Times New Roman"/>
                <w:b/>
                <w:sz w:val="24"/>
                <w:szCs w:val="24"/>
              </w:rPr>
            </w:pPr>
            <w:r>
              <w:rPr>
                <w:rFonts w:ascii="Times New Roman" w:hAnsi="Times New Roman" w:cs="Times New Roman"/>
                <w:b/>
                <w:sz w:val="24"/>
                <w:szCs w:val="24"/>
              </w:rPr>
              <w:t>1</w:t>
            </w:r>
          </w:p>
        </w:tc>
        <w:tc>
          <w:tcPr>
            <w:tcW w:w="1768" w:type="dxa"/>
            <w:shd w:val="clear" w:color="auto" w:fill="auto"/>
            <w:vAlign w:val="center"/>
          </w:tcPr>
          <w:p w:rsidR="000560FF" w:rsidRPr="00502874" w:rsidRDefault="000560FF" w:rsidP="005276E2">
            <w:pPr>
              <w:spacing w:line="360" w:lineRule="auto"/>
              <w:rPr>
                <w:rFonts w:ascii="Times New Roman" w:hAnsi="Times New Roman" w:cs="Times New Roman"/>
                <w:b/>
                <w:sz w:val="24"/>
                <w:szCs w:val="24"/>
              </w:rPr>
            </w:pPr>
            <w:r>
              <w:rPr>
                <w:rFonts w:ascii="Times New Roman" w:hAnsi="Times New Roman" w:cs="Times New Roman"/>
                <w:b/>
                <w:sz w:val="24"/>
                <w:szCs w:val="24"/>
              </w:rPr>
              <w:t>0</w:t>
            </w:r>
          </w:p>
        </w:tc>
        <w:tc>
          <w:tcPr>
            <w:tcW w:w="1768" w:type="dxa"/>
            <w:shd w:val="clear" w:color="auto" w:fill="auto"/>
            <w:vAlign w:val="center"/>
          </w:tcPr>
          <w:p w:rsidR="000560FF" w:rsidRPr="00502874" w:rsidRDefault="000560FF" w:rsidP="005276E2">
            <w:pPr>
              <w:spacing w:line="360" w:lineRule="auto"/>
              <w:rPr>
                <w:rFonts w:ascii="Times New Roman" w:hAnsi="Times New Roman" w:cs="Times New Roman"/>
                <w:b/>
                <w:sz w:val="24"/>
                <w:szCs w:val="24"/>
              </w:rPr>
            </w:pPr>
            <w:r>
              <w:rPr>
                <w:rFonts w:ascii="Times New Roman" w:hAnsi="Times New Roman" w:cs="Times New Roman"/>
                <w:b/>
                <w:sz w:val="24"/>
                <w:szCs w:val="24"/>
              </w:rPr>
              <w:t>1</w:t>
            </w:r>
          </w:p>
        </w:tc>
      </w:tr>
      <w:tr w:rsidR="000560FF" w:rsidRPr="00502874" w:rsidTr="005276E2">
        <w:tc>
          <w:tcPr>
            <w:tcW w:w="5304" w:type="dxa"/>
            <w:shd w:val="clear" w:color="auto" w:fill="auto"/>
            <w:vAlign w:val="center"/>
          </w:tcPr>
          <w:p w:rsidR="000560FF" w:rsidRPr="00502874" w:rsidRDefault="000560FF" w:rsidP="005276E2">
            <w:pPr>
              <w:spacing w:line="360" w:lineRule="auto"/>
              <w:rPr>
                <w:rFonts w:ascii="Times New Roman" w:hAnsi="Times New Roman" w:cs="Times New Roman"/>
                <w:sz w:val="24"/>
                <w:szCs w:val="24"/>
              </w:rPr>
            </w:pPr>
            <w:r w:rsidRPr="00502874">
              <w:rPr>
                <w:rFonts w:ascii="Times New Roman" w:hAnsi="Times New Roman" w:cs="Times New Roman"/>
                <w:sz w:val="24"/>
                <w:szCs w:val="24"/>
              </w:rPr>
              <w:t>Yardımcı Personel</w:t>
            </w:r>
          </w:p>
        </w:tc>
        <w:tc>
          <w:tcPr>
            <w:tcW w:w="1768" w:type="dxa"/>
            <w:shd w:val="clear" w:color="auto" w:fill="auto"/>
            <w:vAlign w:val="center"/>
          </w:tcPr>
          <w:p w:rsidR="000560FF" w:rsidRPr="00502874" w:rsidRDefault="000560FF" w:rsidP="005276E2">
            <w:pPr>
              <w:spacing w:line="360" w:lineRule="auto"/>
              <w:rPr>
                <w:rFonts w:ascii="Times New Roman" w:hAnsi="Times New Roman" w:cs="Times New Roman"/>
                <w:b/>
                <w:sz w:val="24"/>
                <w:szCs w:val="24"/>
              </w:rPr>
            </w:pPr>
            <w:r>
              <w:rPr>
                <w:rFonts w:ascii="Times New Roman" w:hAnsi="Times New Roman" w:cs="Times New Roman"/>
                <w:b/>
                <w:sz w:val="24"/>
                <w:szCs w:val="24"/>
              </w:rPr>
              <w:t>0</w:t>
            </w:r>
          </w:p>
        </w:tc>
        <w:tc>
          <w:tcPr>
            <w:tcW w:w="1768" w:type="dxa"/>
            <w:shd w:val="clear" w:color="auto" w:fill="auto"/>
            <w:vAlign w:val="center"/>
          </w:tcPr>
          <w:p w:rsidR="000560FF" w:rsidRPr="00502874" w:rsidRDefault="000560FF" w:rsidP="005276E2">
            <w:pPr>
              <w:spacing w:line="360" w:lineRule="auto"/>
              <w:rPr>
                <w:rFonts w:ascii="Times New Roman" w:hAnsi="Times New Roman" w:cs="Times New Roman"/>
                <w:b/>
                <w:sz w:val="24"/>
                <w:szCs w:val="24"/>
              </w:rPr>
            </w:pPr>
            <w:r>
              <w:rPr>
                <w:rFonts w:ascii="Times New Roman" w:hAnsi="Times New Roman" w:cs="Times New Roman"/>
                <w:b/>
                <w:sz w:val="24"/>
                <w:szCs w:val="24"/>
              </w:rPr>
              <w:t>2</w:t>
            </w:r>
          </w:p>
        </w:tc>
        <w:tc>
          <w:tcPr>
            <w:tcW w:w="1768" w:type="dxa"/>
            <w:shd w:val="clear" w:color="auto" w:fill="auto"/>
            <w:vAlign w:val="center"/>
          </w:tcPr>
          <w:p w:rsidR="000560FF" w:rsidRPr="00502874" w:rsidRDefault="000560FF" w:rsidP="005276E2">
            <w:pPr>
              <w:spacing w:line="360" w:lineRule="auto"/>
              <w:rPr>
                <w:rFonts w:ascii="Times New Roman" w:hAnsi="Times New Roman" w:cs="Times New Roman"/>
                <w:b/>
                <w:sz w:val="24"/>
                <w:szCs w:val="24"/>
              </w:rPr>
            </w:pPr>
            <w:r>
              <w:rPr>
                <w:rFonts w:ascii="Times New Roman" w:hAnsi="Times New Roman" w:cs="Times New Roman"/>
                <w:b/>
                <w:sz w:val="24"/>
                <w:szCs w:val="24"/>
              </w:rPr>
              <w:t>2</w:t>
            </w:r>
          </w:p>
        </w:tc>
      </w:tr>
      <w:tr w:rsidR="000560FF" w:rsidRPr="00502874" w:rsidTr="005276E2">
        <w:tc>
          <w:tcPr>
            <w:tcW w:w="5304" w:type="dxa"/>
            <w:shd w:val="clear" w:color="auto" w:fill="auto"/>
            <w:vAlign w:val="center"/>
          </w:tcPr>
          <w:p w:rsidR="000560FF" w:rsidRPr="00502874" w:rsidRDefault="000560FF" w:rsidP="005276E2">
            <w:pPr>
              <w:spacing w:line="360" w:lineRule="auto"/>
              <w:rPr>
                <w:rFonts w:ascii="Times New Roman" w:hAnsi="Times New Roman" w:cs="Times New Roman"/>
                <w:sz w:val="24"/>
                <w:szCs w:val="24"/>
              </w:rPr>
            </w:pPr>
            <w:r w:rsidRPr="00502874">
              <w:rPr>
                <w:rFonts w:ascii="Times New Roman" w:hAnsi="Times New Roman" w:cs="Times New Roman"/>
                <w:sz w:val="24"/>
                <w:szCs w:val="24"/>
              </w:rPr>
              <w:t>Güvenlik Personeli</w:t>
            </w:r>
          </w:p>
        </w:tc>
        <w:tc>
          <w:tcPr>
            <w:tcW w:w="1768" w:type="dxa"/>
            <w:shd w:val="clear" w:color="auto" w:fill="auto"/>
            <w:vAlign w:val="center"/>
          </w:tcPr>
          <w:p w:rsidR="000560FF" w:rsidRPr="00502874" w:rsidRDefault="000560FF" w:rsidP="005276E2">
            <w:pPr>
              <w:spacing w:line="360" w:lineRule="auto"/>
              <w:rPr>
                <w:rFonts w:ascii="Times New Roman" w:hAnsi="Times New Roman" w:cs="Times New Roman"/>
                <w:b/>
                <w:sz w:val="24"/>
                <w:szCs w:val="24"/>
              </w:rPr>
            </w:pPr>
            <w:r>
              <w:rPr>
                <w:rFonts w:ascii="Times New Roman" w:hAnsi="Times New Roman" w:cs="Times New Roman"/>
                <w:b/>
                <w:sz w:val="24"/>
                <w:szCs w:val="24"/>
              </w:rPr>
              <w:t>0</w:t>
            </w:r>
          </w:p>
        </w:tc>
        <w:tc>
          <w:tcPr>
            <w:tcW w:w="1768" w:type="dxa"/>
            <w:shd w:val="clear" w:color="auto" w:fill="auto"/>
            <w:vAlign w:val="center"/>
          </w:tcPr>
          <w:p w:rsidR="000560FF" w:rsidRPr="00502874" w:rsidRDefault="000560FF" w:rsidP="005276E2">
            <w:pPr>
              <w:spacing w:line="360" w:lineRule="auto"/>
              <w:rPr>
                <w:rFonts w:ascii="Times New Roman" w:hAnsi="Times New Roman" w:cs="Times New Roman"/>
                <w:b/>
                <w:sz w:val="24"/>
                <w:szCs w:val="24"/>
              </w:rPr>
            </w:pPr>
            <w:r>
              <w:rPr>
                <w:rFonts w:ascii="Times New Roman" w:hAnsi="Times New Roman" w:cs="Times New Roman"/>
                <w:b/>
                <w:sz w:val="24"/>
                <w:szCs w:val="24"/>
              </w:rPr>
              <w:t>0</w:t>
            </w:r>
          </w:p>
        </w:tc>
        <w:tc>
          <w:tcPr>
            <w:tcW w:w="1768" w:type="dxa"/>
            <w:shd w:val="clear" w:color="auto" w:fill="auto"/>
            <w:vAlign w:val="center"/>
          </w:tcPr>
          <w:p w:rsidR="000560FF" w:rsidRPr="00502874" w:rsidRDefault="000560FF" w:rsidP="005276E2">
            <w:pPr>
              <w:spacing w:line="360" w:lineRule="auto"/>
              <w:rPr>
                <w:rFonts w:ascii="Times New Roman" w:hAnsi="Times New Roman" w:cs="Times New Roman"/>
                <w:b/>
                <w:sz w:val="24"/>
                <w:szCs w:val="24"/>
              </w:rPr>
            </w:pPr>
            <w:r>
              <w:rPr>
                <w:rFonts w:ascii="Times New Roman" w:hAnsi="Times New Roman" w:cs="Times New Roman"/>
                <w:b/>
                <w:sz w:val="24"/>
                <w:szCs w:val="24"/>
              </w:rPr>
              <w:t>0</w:t>
            </w:r>
          </w:p>
        </w:tc>
      </w:tr>
      <w:tr w:rsidR="000560FF" w:rsidRPr="00502874" w:rsidTr="005276E2">
        <w:tc>
          <w:tcPr>
            <w:tcW w:w="5304" w:type="dxa"/>
            <w:shd w:val="clear" w:color="auto" w:fill="auto"/>
            <w:vAlign w:val="center"/>
          </w:tcPr>
          <w:p w:rsidR="000560FF" w:rsidRPr="00502874" w:rsidRDefault="000560FF" w:rsidP="005276E2">
            <w:pPr>
              <w:spacing w:line="360" w:lineRule="auto"/>
              <w:rPr>
                <w:rFonts w:ascii="Times New Roman" w:hAnsi="Times New Roman" w:cs="Times New Roman"/>
                <w:b/>
                <w:sz w:val="24"/>
                <w:szCs w:val="24"/>
              </w:rPr>
            </w:pPr>
            <w:r w:rsidRPr="00502874">
              <w:rPr>
                <w:rFonts w:ascii="Times New Roman" w:hAnsi="Times New Roman" w:cs="Times New Roman"/>
                <w:b/>
                <w:sz w:val="24"/>
                <w:szCs w:val="24"/>
              </w:rPr>
              <w:t>Toplam Çalışan Sayıları</w:t>
            </w:r>
          </w:p>
        </w:tc>
        <w:tc>
          <w:tcPr>
            <w:tcW w:w="1768" w:type="dxa"/>
            <w:shd w:val="clear" w:color="auto" w:fill="auto"/>
            <w:vAlign w:val="center"/>
          </w:tcPr>
          <w:p w:rsidR="000560FF" w:rsidRPr="00502874" w:rsidRDefault="00070BD9" w:rsidP="005276E2">
            <w:pPr>
              <w:spacing w:line="360" w:lineRule="auto"/>
              <w:rPr>
                <w:rFonts w:ascii="Times New Roman" w:hAnsi="Times New Roman" w:cs="Times New Roman"/>
                <w:b/>
                <w:sz w:val="24"/>
                <w:szCs w:val="24"/>
              </w:rPr>
            </w:pPr>
            <w:r>
              <w:rPr>
                <w:rFonts w:ascii="Times New Roman" w:hAnsi="Times New Roman" w:cs="Times New Roman"/>
                <w:b/>
                <w:sz w:val="24"/>
                <w:szCs w:val="24"/>
              </w:rPr>
              <w:t>8</w:t>
            </w:r>
          </w:p>
        </w:tc>
        <w:tc>
          <w:tcPr>
            <w:tcW w:w="1768" w:type="dxa"/>
            <w:shd w:val="clear" w:color="auto" w:fill="auto"/>
            <w:vAlign w:val="center"/>
          </w:tcPr>
          <w:p w:rsidR="000560FF" w:rsidRPr="00502874" w:rsidRDefault="000560FF" w:rsidP="005276E2">
            <w:pPr>
              <w:spacing w:line="360" w:lineRule="auto"/>
              <w:rPr>
                <w:rFonts w:ascii="Times New Roman" w:hAnsi="Times New Roman" w:cs="Times New Roman"/>
                <w:b/>
                <w:sz w:val="24"/>
                <w:szCs w:val="24"/>
              </w:rPr>
            </w:pPr>
            <w:r>
              <w:rPr>
                <w:rFonts w:ascii="Times New Roman" w:hAnsi="Times New Roman" w:cs="Times New Roman"/>
                <w:b/>
                <w:sz w:val="24"/>
                <w:szCs w:val="24"/>
              </w:rPr>
              <w:t>1</w:t>
            </w:r>
            <w:r w:rsidR="00070BD9">
              <w:rPr>
                <w:rFonts w:ascii="Times New Roman" w:hAnsi="Times New Roman" w:cs="Times New Roman"/>
                <w:b/>
                <w:sz w:val="24"/>
                <w:szCs w:val="24"/>
              </w:rPr>
              <w:t>0</w:t>
            </w:r>
          </w:p>
        </w:tc>
        <w:tc>
          <w:tcPr>
            <w:tcW w:w="1768" w:type="dxa"/>
            <w:shd w:val="clear" w:color="auto" w:fill="auto"/>
            <w:vAlign w:val="center"/>
          </w:tcPr>
          <w:p w:rsidR="000560FF" w:rsidRPr="00502874" w:rsidRDefault="000560FF" w:rsidP="005276E2">
            <w:pPr>
              <w:spacing w:line="360" w:lineRule="auto"/>
              <w:rPr>
                <w:rFonts w:ascii="Times New Roman" w:hAnsi="Times New Roman" w:cs="Times New Roman"/>
                <w:b/>
                <w:sz w:val="24"/>
                <w:szCs w:val="24"/>
              </w:rPr>
            </w:pPr>
            <w:r>
              <w:rPr>
                <w:rFonts w:ascii="Times New Roman" w:hAnsi="Times New Roman" w:cs="Times New Roman"/>
                <w:b/>
                <w:sz w:val="24"/>
                <w:szCs w:val="24"/>
              </w:rPr>
              <w:t>1</w:t>
            </w:r>
            <w:r w:rsidR="00070BD9">
              <w:rPr>
                <w:rFonts w:ascii="Times New Roman" w:hAnsi="Times New Roman" w:cs="Times New Roman"/>
                <w:b/>
                <w:sz w:val="24"/>
                <w:szCs w:val="24"/>
              </w:rPr>
              <w:t>8</w:t>
            </w:r>
          </w:p>
        </w:tc>
      </w:tr>
    </w:tbl>
    <w:p w:rsidR="000560FF" w:rsidRDefault="000560FF" w:rsidP="00C67701">
      <w:pPr>
        <w:spacing w:line="276" w:lineRule="auto"/>
        <w:jc w:val="center"/>
        <w:rPr>
          <w:rFonts w:ascii="Times New Roman" w:hAnsi="Times New Roman" w:cs="Times New Roman"/>
          <w:b/>
          <w:bCs/>
          <w:i/>
          <w:iCs/>
          <w:sz w:val="24"/>
          <w:szCs w:val="24"/>
        </w:rPr>
      </w:pPr>
    </w:p>
    <w:p w:rsidR="00161007" w:rsidRDefault="00161007" w:rsidP="00421396">
      <w:pPr>
        <w:spacing w:line="276" w:lineRule="auto"/>
        <w:rPr>
          <w:rFonts w:ascii="Times New Roman" w:hAnsi="Times New Roman" w:cs="Times New Roman"/>
          <w:b/>
          <w:bCs/>
          <w:i/>
          <w:iCs/>
          <w:sz w:val="24"/>
          <w:szCs w:val="24"/>
        </w:rPr>
      </w:pPr>
    </w:p>
    <w:p w:rsidR="00706051" w:rsidRDefault="00706051" w:rsidP="00421396">
      <w:pPr>
        <w:spacing w:line="276" w:lineRule="auto"/>
        <w:rPr>
          <w:rFonts w:ascii="Times New Roman" w:hAnsi="Times New Roman" w:cs="Times New Roman"/>
          <w:b/>
          <w:bCs/>
          <w:i/>
          <w:iCs/>
          <w:sz w:val="24"/>
          <w:szCs w:val="24"/>
        </w:rPr>
      </w:pPr>
    </w:p>
    <w:p w:rsidR="00706051" w:rsidRDefault="00706051" w:rsidP="00421396">
      <w:pPr>
        <w:spacing w:line="276" w:lineRule="auto"/>
        <w:rPr>
          <w:rFonts w:ascii="Times New Roman" w:hAnsi="Times New Roman" w:cs="Times New Roman"/>
          <w:b/>
          <w:bCs/>
          <w:i/>
          <w:iCs/>
          <w:sz w:val="24"/>
          <w:szCs w:val="24"/>
        </w:rPr>
      </w:pPr>
    </w:p>
    <w:p w:rsidR="00161007" w:rsidRDefault="00161007" w:rsidP="00C67701">
      <w:pPr>
        <w:spacing w:line="276" w:lineRule="auto"/>
        <w:jc w:val="center"/>
        <w:rPr>
          <w:rFonts w:ascii="Times New Roman" w:hAnsi="Times New Roman" w:cs="Times New Roman"/>
          <w:b/>
          <w:bCs/>
          <w:i/>
          <w:iCs/>
          <w:sz w:val="24"/>
          <w:szCs w:val="24"/>
        </w:rPr>
      </w:pPr>
    </w:p>
    <w:p w:rsidR="00C67701" w:rsidRDefault="00C67701" w:rsidP="00C67701">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t>Tablo 5.</w:t>
      </w:r>
      <w:r w:rsidRPr="00C67701">
        <w:rPr>
          <w:rFonts w:ascii="Times New Roman" w:hAnsi="Times New Roman" w:cs="Times New Roman"/>
          <w:i/>
          <w:iCs/>
          <w:sz w:val="24"/>
          <w:szCs w:val="24"/>
        </w:rPr>
        <w:t xml:space="preserve"> Çalışanların Görev Dağılımı</w:t>
      </w:r>
    </w:p>
    <w:p w:rsidR="00C67701" w:rsidRPr="00C67701" w:rsidRDefault="00C67701" w:rsidP="00C67701">
      <w:pPr>
        <w:spacing w:line="276" w:lineRule="auto"/>
        <w:jc w:val="center"/>
        <w:rPr>
          <w:rFonts w:ascii="Times New Roman" w:hAnsi="Times New Roman" w:cs="Times New Roman"/>
          <w:i/>
          <w:iCs/>
          <w:sz w:val="24"/>
          <w:szCs w:val="24"/>
        </w:rPr>
      </w:pPr>
    </w:p>
    <w:tbl>
      <w:tblPr>
        <w:tblStyle w:val="TableNormal1"/>
        <w:tblW w:w="91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360"/>
        <w:gridCol w:w="4753"/>
      </w:tblGrid>
      <w:tr w:rsidR="00C67701" w:rsidRPr="00A44AAA" w:rsidTr="00706051">
        <w:trPr>
          <w:trHeight w:val="397"/>
          <w:jc w:val="center"/>
        </w:trPr>
        <w:tc>
          <w:tcPr>
            <w:tcW w:w="4360" w:type="dxa"/>
            <w:vAlign w:val="center"/>
          </w:tcPr>
          <w:p w:rsidR="00C67701" w:rsidRPr="00C67701" w:rsidRDefault="00C67701" w:rsidP="00A226CB">
            <w:pPr>
              <w:pStyle w:val="TableParagraph"/>
              <w:spacing w:line="214" w:lineRule="exact"/>
              <w:ind w:left="107"/>
              <w:jc w:val="center"/>
              <w:rPr>
                <w:rFonts w:ascii="Times New Roman" w:hAnsi="Times New Roman" w:cs="Times New Roman"/>
                <w:b/>
                <w:sz w:val="24"/>
                <w:szCs w:val="28"/>
              </w:rPr>
            </w:pPr>
            <w:r w:rsidRPr="00C67701">
              <w:rPr>
                <w:rFonts w:ascii="Times New Roman" w:hAnsi="Times New Roman" w:cs="Times New Roman"/>
                <w:b/>
                <w:sz w:val="24"/>
                <w:szCs w:val="28"/>
              </w:rPr>
              <w:t>Çalışanın</w:t>
            </w:r>
            <w:r w:rsidR="00A226CB">
              <w:rPr>
                <w:rFonts w:ascii="Times New Roman" w:hAnsi="Times New Roman" w:cs="Times New Roman"/>
                <w:b/>
                <w:sz w:val="24"/>
                <w:szCs w:val="28"/>
              </w:rPr>
              <w:t xml:space="preserve"> Ü</w:t>
            </w:r>
            <w:r w:rsidRPr="00C67701">
              <w:rPr>
                <w:rFonts w:ascii="Times New Roman" w:hAnsi="Times New Roman" w:cs="Times New Roman"/>
                <w:b/>
                <w:spacing w:val="-2"/>
                <w:sz w:val="24"/>
                <w:szCs w:val="28"/>
              </w:rPr>
              <w:t>nvanı</w:t>
            </w:r>
          </w:p>
        </w:tc>
        <w:tc>
          <w:tcPr>
            <w:tcW w:w="4753" w:type="dxa"/>
            <w:vAlign w:val="center"/>
          </w:tcPr>
          <w:p w:rsidR="00C67701" w:rsidRPr="00C67701" w:rsidRDefault="00C67701" w:rsidP="00C67701">
            <w:pPr>
              <w:pStyle w:val="TableParagraph"/>
              <w:spacing w:before="2" w:line="212" w:lineRule="exact"/>
              <w:ind w:left="107"/>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C67701" w:rsidRPr="00A44AAA" w:rsidTr="00706051">
        <w:trPr>
          <w:trHeight w:val="397"/>
          <w:jc w:val="center"/>
        </w:trPr>
        <w:tc>
          <w:tcPr>
            <w:tcW w:w="4360" w:type="dxa"/>
            <w:shd w:val="clear" w:color="auto" w:fill="92CDDC" w:themeFill="accent5" w:themeFillTint="99"/>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Okul/Kurum</w:t>
            </w:r>
            <w:r w:rsidR="00706051">
              <w:rPr>
                <w:rFonts w:ascii="Times New Roman" w:hAnsi="Times New Roman" w:cs="Times New Roman"/>
                <w:spacing w:val="-8"/>
                <w:sz w:val="24"/>
                <w:szCs w:val="28"/>
              </w:rPr>
              <w:t xml:space="preserve"> </w:t>
            </w:r>
            <w:r w:rsidRPr="00C67701">
              <w:rPr>
                <w:rFonts w:ascii="Times New Roman" w:hAnsi="Times New Roman" w:cs="Times New Roman"/>
                <w:spacing w:val="-8"/>
                <w:sz w:val="24"/>
                <w:szCs w:val="28"/>
              </w:rPr>
              <w:t>Müdürü</w:t>
            </w:r>
          </w:p>
        </w:tc>
        <w:tc>
          <w:tcPr>
            <w:tcW w:w="4753" w:type="dxa"/>
            <w:shd w:val="clear" w:color="auto" w:fill="92CDDC" w:themeFill="accent5" w:themeFillTint="99"/>
            <w:vAlign w:val="center"/>
          </w:tcPr>
          <w:p w:rsidR="00C67701" w:rsidRPr="00C67701" w:rsidRDefault="00155AD6" w:rsidP="00C67701">
            <w:pPr>
              <w:pStyle w:val="TableParagraph"/>
              <w:rPr>
                <w:rFonts w:ascii="Times New Roman" w:hAnsi="Times New Roman" w:cs="Times New Roman"/>
                <w:sz w:val="24"/>
                <w:szCs w:val="28"/>
              </w:rPr>
            </w:pPr>
            <w:r>
              <w:rPr>
                <w:rFonts w:ascii="Times New Roman" w:hAnsi="Times New Roman" w:cs="Times New Roman"/>
                <w:sz w:val="24"/>
                <w:szCs w:val="28"/>
              </w:rPr>
              <w:t xml:space="preserve"> Kurum Amiri</w:t>
            </w:r>
          </w:p>
        </w:tc>
      </w:tr>
      <w:tr w:rsidR="00C67701" w:rsidRPr="00A44AAA" w:rsidTr="00706051">
        <w:trPr>
          <w:trHeight w:val="397"/>
          <w:jc w:val="center"/>
        </w:trPr>
        <w:tc>
          <w:tcPr>
            <w:tcW w:w="4360" w:type="dxa"/>
            <w:shd w:val="clear" w:color="auto" w:fill="92CDDC" w:themeFill="accent5" w:themeFillTint="99"/>
            <w:vAlign w:val="center"/>
          </w:tcPr>
          <w:p w:rsidR="00C67701" w:rsidRPr="00C67701" w:rsidRDefault="00C67701"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w w:val="90"/>
                <w:sz w:val="24"/>
                <w:szCs w:val="28"/>
              </w:rPr>
              <w:t>Müdür</w:t>
            </w:r>
            <w:r w:rsidR="00706051">
              <w:rPr>
                <w:rFonts w:ascii="Times New Roman" w:hAnsi="Times New Roman" w:cs="Times New Roman"/>
                <w:w w:val="90"/>
                <w:sz w:val="24"/>
                <w:szCs w:val="28"/>
              </w:rPr>
              <w:t xml:space="preserve"> </w:t>
            </w:r>
            <w:r w:rsidRPr="00C67701">
              <w:rPr>
                <w:rFonts w:ascii="Times New Roman" w:hAnsi="Times New Roman" w:cs="Times New Roman"/>
                <w:spacing w:val="-2"/>
                <w:w w:val="95"/>
                <w:sz w:val="24"/>
                <w:szCs w:val="28"/>
              </w:rPr>
              <w:t>Yardımcısı</w:t>
            </w:r>
          </w:p>
        </w:tc>
        <w:tc>
          <w:tcPr>
            <w:tcW w:w="4753" w:type="dxa"/>
            <w:shd w:val="clear" w:color="auto" w:fill="92CDDC" w:themeFill="accent5" w:themeFillTint="99"/>
            <w:vAlign w:val="center"/>
          </w:tcPr>
          <w:p w:rsidR="00C67701" w:rsidRPr="00C67701" w:rsidRDefault="00155AD6" w:rsidP="00C67701">
            <w:pPr>
              <w:pStyle w:val="TableParagraph"/>
              <w:rPr>
                <w:rFonts w:ascii="Times New Roman" w:hAnsi="Times New Roman" w:cs="Times New Roman"/>
                <w:sz w:val="24"/>
                <w:szCs w:val="28"/>
              </w:rPr>
            </w:pPr>
            <w:r>
              <w:rPr>
                <w:rFonts w:ascii="Times New Roman" w:hAnsi="Times New Roman" w:cs="Times New Roman"/>
                <w:sz w:val="24"/>
                <w:szCs w:val="28"/>
              </w:rPr>
              <w:t>Kurum Müdür Yardımcısı</w:t>
            </w:r>
          </w:p>
        </w:tc>
      </w:tr>
      <w:tr w:rsidR="00C67701" w:rsidRPr="00A44AAA" w:rsidTr="00706051">
        <w:trPr>
          <w:trHeight w:val="397"/>
          <w:jc w:val="center"/>
        </w:trPr>
        <w:tc>
          <w:tcPr>
            <w:tcW w:w="4360" w:type="dxa"/>
            <w:shd w:val="clear" w:color="auto" w:fill="92CDDC" w:themeFill="accent5" w:themeFillTint="99"/>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2"/>
                <w:sz w:val="24"/>
                <w:szCs w:val="28"/>
              </w:rPr>
              <w:t>Öğretmenler</w:t>
            </w:r>
          </w:p>
        </w:tc>
        <w:tc>
          <w:tcPr>
            <w:tcW w:w="4753" w:type="dxa"/>
            <w:shd w:val="clear" w:color="auto" w:fill="92CDDC" w:themeFill="accent5" w:themeFillTint="99"/>
            <w:vAlign w:val="center"/>
          </w:tcPr>
          <w:p w:rsidR="00C67701" w:rsidRPr="00C67701" w:rsidRDefault="00155AD6" w:rsidP="00C67701">
            <w:pPr>
              <w:pStyle w:val="TableParagraph"/>
              <w:rPr>
                <w:rFonts w:ascii="Times New Roman" w:hAnsi="Times New Roman" w:cs="Times New Roman"/>
                <w:sz w:val="24"/>
                <w:szCs w:val="28"/>
              </w:rPr>
            </w:pPr>
            <w:r>
              <w:rPr>
                <w:rFonts w:ascii="Times New Roman" w:hAnsi="Times New Roman" w:cs="Times New Roman"/>
                <w:sz w:val="24"/>
                <w:szCs w:val="28"/>
              </w:rPr>
              <w:t>Eğitim ve Öğretim İşleri</w:t>
            </w:r>
          </w:p>
        </w:tc>
      </w:tr>
      <w:tr w:rsidR="00C67701" w:rsidRPr="00A44AAA" w:rsidTr="00706051">
        <w:trPr>
          <w:trHeight w:val="397"/>
          <w:jc w:val="center"/>
        </w:trPr>
        <w:tc>
          <w:tcPr>
            <w:tcW w:w="4360" w:type="dxa"/>
            <w:vAlign w:val="center"/>
          </w:tcPr>
          <w:p w:rsidR="00C67701" w:rsidRPr="00C67701" w:rsidRDefault="00C67701"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spacing w:val="-4"/>
                <w:sz w:val="24"/>
                <w:szCs w:val="28"/>
              </w:rPr>
              <w:t>Yönetim</w:t>
            </w:r>
            <w:r w:rsidR="00706051">
              <w:rPr>
                <w:rFonts w:ascii="Times New Roman" w:hAnsi="Times New Roman" w:cs="Times New Roman"/>
                <w:spacing w:val="-4"/>
                <w:sz w:val="24"/>
                <w:szCs w:val="28"/>
              </w:rPr>
              <w:t xml:space="preserve"> </w:t>
            </w:r>
            <w:r w:rsidRPr="00C67701">
              <w:rPr>
                <w:rFonts w:ascii="Times New Roman" w:hAnsi="Times New Roman" w:cs="Times New Roman"/>
                <w:spacing w:val="-4"/>
                <w:sz w:val="24"/>
                <w:szCs w:val="28"/>
              </w:rPr>
              <w:t>İşleri</w:t>
            </w:r>
            <w:r w:rsidR="00706051">
              <w:rPr>
                <w:rFonts w:ascii="Times New Roman" w:hAnsi="Times New Roman" w:cs="Times New Roman"/>
                <w:spacing w:val="-4"/>
                <w:sz w:val="24"/>
                <w:szCs w:val="28"/>
              </w:rPr>
              <w:t xml:space="preserve"> </w:t>
            </w:r>
            <w:r w:rsidRPr="00C67701">
              <w:rPr>
                <w:rFonts w:ascii="Times New Roman" w:hAnsi="Times New Roman" w:cs="Times New Roman"/>
                <w:spacing w:val="-4"/>
                <w:sz w:val="24"/>
                <w:szCs w:val="28"/>
              </w:rPr>
              <w:t>ve</w:t>
            </w:r>
            <w:r w:rsidR="00706051">
              <w:rPr>
                <w:rFonts w:ascii="Times New Roman" w:hAnsi="Times New Roman" w:cs="Times New Roman"/>
                <w:spacing w:val="-4"/>
                <w:sz w:val="24"/>
                <w:szCs w:val="28"/>
              </w:rPr>
              <w:t xml:space="preserve"> </w:t>
            </w:r>
            <w:r w:rsidRPr="00C67701">
              <w:rPr>
                <w:rFonts w:ascii="Times New Roman" w:hAnsi="Times New Roman" w:cs="Times New Roman"/>
                <w:spacing w:val="-4"/>
                <w:sz w:val="24"/>
                <w:szCs w:val="28"/>
              </w:rPr>
              <w:t>BüroMemuru</w:t>
            </w:r>
          </w:p>
        </w:tc>
        <w:tc>
          <w:tcPr>
            <w:tcW w:w="4753" w:type="dxa"/>
            <w:vAlign w:val="center"/>
          </w:tcPr>
          <w:p w:rsidR="00C67701" w:rsidRPr="00C67701" w:rsidRDefault="00155AD6" w:rsidP="00C67701">
            <w:pPr>
              <w:pStyle w:val="TableParagraph"/>
              <w:rPr>
                <w:rFonts w:ascii="Times New Roman" w:hAnsi="Times New Roman" w:cs="Times New Roman"/>
                <w:sz w:val="24"/>
                <w:szCs w:val="28"/>
              </w:rPr>
            </w:pPr>
            <w:r>
              <w:rPr>
                <w:rFonts w:ascii="Times New Roman" w:hAnsi="Times New Roman" w:cs="Times New Roman"/>
                <w:sz w:val="24"/>
                <w:szCs w:val="28"/>
              </w:rPr>
              <w:t>İdari İşler</w:t>
            </w:r>
          </w:p>
        </w:tc>
      </w:tr>
      <w:tr w:rsidR="00C67701" w:rsidRPr="00A44AAA" w:rsidTr="00706051">
        <w:trPr>
          <w:trHeight w:val="397"/>
          <w:jc w:val="center"/>
        </w:trPr>
        <w:tc>
          <w:tcPr>
            <w:tcW w:w="4360" w:type="dxa"/>
            <w:shd w:val="clear" w:color="auto" w:fill="92CDDC" w:themeFill="accent5" w:themeFillTint="99"/>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6"/>
                <w:sz w:val="24"/>
                <w:szCs w:val="28"/>
              </w:rPr>
              <w:t>Yardımcı</w:t>
            </w:r>
            <w:r w:rsidR="00706051">
              <w:rPr>
                <w:rFonts w:ascii="Times New Roman" w:hAnsi="Times New Roman" w:cs="Times New Roman"/>
                <w:spacing w:val="-6"/>
                <w:sz w:val="24"/>
                <w:szCs w:val="28"/>
              </w:rPr>
              <w:t xml:space="preserve"> </w:t>
            </w:r>
            <w:r w:rsidRPr="00C67701">
              <w:rPr>
                <w:rFonts w:ascii="Times New Roman" w:hAnsi="Times New Roman" w:cs="Times New Roman"/>
                <w:spacing w:val="-6"/>
                <w:sz w:val="24"/>
                <w:szCs w:val="28"/>
              </w:rPr>
              <w:t>Hizmetler</w:t>
            </w:r>
            <w:r w:rsidR="00706051">
              <w:rPr>
                <w:rFonts w:ascii="Times New Roman" w:hAnsi="Times New Roman" w:cs="Times New Roman"/>
                <w:spacing w:val="-6"/>
                <w:sz w:val="24"/>
                <w:szCs w:val="28"/>
              </w:rPr>
              <w:t xml:space="preserve"> </w:t>
            </w:r>
            <w:r w:rsidRPr="00C67701">
              <w:rPr>
                <w:rFonts w:ascii="Times New Roman" w:hAnsi="Times New Roman" w:cs="Times New Roman"/>
                <w:spacing w:val="-6"/>
                <w:sz w:val="24"/>
                <w:szCs w:val="28"/>
              </w:rPr>
              <w:t>Personeli</w:t>
            </w:r>
          </w:p>
        </w:tc>
        <w:tc>
          <w:tcPr>
            <w:tcW w:w="4753" w:type="dxa"/>
            <w:shd w:val="clear" w:color="auto" w:fill="92CDDC" w:themeFill="accent5" w:themeFillTint="99"/>
            <w:vAlign w:val="center"/>
          </w:tcPr>
          <w:p w:rsidR="00C67701" w:rsidRPr="00C67701" w:rsidRDefault="00155AD6" w:rsidP="00C67701">
            <w:pPr>
              <w:pStyle w:val="TableParagraph"/>
              <w:rPr>
                <w:rFonts w:ascii="Times New Roman" w:hAnsi="Times New Roman" w:cs="Times New Roman"/>
                <w:sz w:val="24"/>
                <w:szCs w:val="28"/>
              </w:rPr>
            </w:pPr>
            <w:r>
              <w:rPr>
                <w:rFonts w:ascii="Times New Roman" w:hAnsi="Times New Roman" w:cs="Times New Roman"/>
                <w:sz w:val="24"/>
                <w:szCs w:val="28"/>
              </w:rPr>
              <w:t>Okul Genel Temizlik İşleri</w:t>
            </w:r>
          </w:p>
        </w:tc>
      </w:tr>
    </w:tbl>
    <w:p w:rsidR="00EE3D01" w:rsidRDefault="00EE3D01" w:rsidP="00AD7C76">
      <w:pPr>
        <w:jc w:val="center"/>
        <w:rPr>
          <w:rFonts w:ascii="Times New Roman" w:hAnsi="Times New Roman" w:cs="Times New Roman"/>
          <w:b/>
          <w:bCs/>
          <w:i/>
          <w:iCs/>
          <w:sz w:val="24"/>
          <w:szCs w:val="24"/>
        </w:rPr>
      </w:pPr>
    </w:p>
    <w:p w:rsidR="00EE3D01" w:rsidRDefault="00EE3D01">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rsidR="007F37D3" w:rsidRDefault="007F37D3" w:rsidP="00AD7C76">
      <w:pPr>
        <w:jc w:val="center"/>
        <w:rPr>
          <w:rFonts w:ascii="Times New Roman" w:hAnsi="Times New Roman" w:cs="Times New Roman"/>
          <w:b/>
          <w:bCs/>
          <w:i/>
          <w:iCs/>
          <w:sz w:val="24"/>
          <w:szCs w:val="24"/>
        </w:rPr>
      </w:pPr>
    </w:p>
    <w:p w:rsidR="00C67701"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6.</w:t>
      </w:r>
      <w:r w:rsidRPr="0030705C">
        <w:rPr>
          <w:rFonts w:ascii="Times New Roman" w:hAnsi="Times New Roman" w:cs="Times New Roman"/>
          <w:i/>
          <w:iCs/>
          <w:sz w:val="24"/>
          <w:szCs w:val="24"/>
        </w:rPr>
        <w:t xml:space="preserve"> İdari Personelin Hizmet Süresine İlişkin Bilgiler</w:t>
      </w:r>
    </w:p>
    <w:p w:rsidR="00AD7C76" w:rsidRPr="00AD7C76" w:rsidRDefault="00AD7C76" w:rsidP="00AD7C76"/>
    <w:tbl>
      <w:tblPr>
        <w:tblStyle w:val="TableNormal1"/>
        <w:tblW w:w="9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55"/>
        <w:gridCol w:w="3065"/>
        <w:gridCol w:w="3185"/>
      </w:tblGrid>
      <w:tr w:rsidR="00C67701" w:rsidRPr="00A44AAA" w:rsidTr="007F37D3">
        <w:trPr>
          <w:trHeight w:val="282"/>
          <w:jc w:val="center"/>
        </w:trPr>
        <w:tc>
          <w:tcPr>
            <w:tcW w:w="3355" w:type="dxa"/>
            <w:vMerge w:val="restart"/>
            <w:shd w:val="clear" w:color="auto" w:fill="92CDDC" w:themeFill="accent5" w:themeFillTint="99"/>
            <w:vAlign w:val="center"/>
          </w:tcPr>
          <w:p w:rsidR="00C67701" w:rsidRPr="00AD7C76" w:rsidRDefault="00C67701" w:rsidP="0012109D">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2"/>
                <w:w w:val="110"/>
                <w:sz w:val="24"/>
                <w:szCs w:val="28"/>
              </w:rPr>
              <w:t>Süreleri</w:t>
            </w:r>
          </w:p>
        </w:tc>
        <w:tc>
          <w:tcPr>
            <w:tcW w:w="6249" w:type="dxa"/>
            <w:gridSpan w:val="2"/>
            <w:shd w:val="clear" w:color="auto" w:fill="92CDDC" w:themeFill="accent5" w:themeFillTint="99"/>
            <w:vAlign w:val="center"/>
          </w:tcPr>
          <w:p w:rsidR="00C67701" w:rsidRPr="00AD7C76" w:rsidRDefault="00BA1DB5" w:rsidP="00BA1DB5">
            <w:pPr>
              <w:pStyle w:val="TableParagraph"/>
              <w:tabs>
                <w:tab w:val="left" w:leader="dot" w:pos="662"/>
              </w:tabs>
              <w:spacing w:before="2" w:line="212" w:lineRule="exact"/>
              <w:rPr>
                <w:rFonts w:ascii="Times New Roman" w:hAnsi="Times New Roman" w:cs="Times New Roman"/>
                <w:b/>
                <w:sz w:val="24"/>
                <w:szCs w:val="28"/>
              </w:rPr>
            </w:pPr>
            <w:r>
              <w:rPr>
                <w:rFonts w:ascii="Times New Roman" w:hAnsi="Times New Roman" w:cs="Times New Roman"/>
                <w:b/>
                <w:spacing w:val="-10"/>
                <w:sz w:val="24"/>
                <w:szCs w:val="28"/>
              </w:rPr>
              <w:t xml:space="preserve"> 2024 </w:t>
            </w:r>
            <w:r w:rsidR="00C67701" w:rsidRPr="00AD7C76">
              <w:rPr>
                <w:rFonts w:ascii="Times New Roman" w:hAnsi="Times New Roman" w:cs="Times New Roman"/>
                <w:b/>
                <w:spacing w:val="-4"/>
                <w:sz w:val="24"/>
                <w:szCs w:val="28"/>
              </w:rPr>
              <w:t>Yıl</w:t>
            </w:r>
            <w:r w:rsidR="00C67701" w:rsidRPr="00AD7C76">
              <w:rPr>
                <w:rFonts w:ascii="Times New Roman" w:hAnsi="Times New Roman" w:cs="Times New Roman"/>
                <w:b/>
                <w:spacing w:val="-2"/>
                <w:sz w:val="24"/>
                <w:szCs w:val="28"/>
              </w:rPr>
              <w:t>İtibarıyla</w:t>
            </w:r>
          </w:p>
        </w:tc>
      </w:tr>
      <w:tr w:rsidR="00C67701" w:rsidRPr="00A44AAA" w:rsidTr="007F37D3">
        <w:trPr>
          <w:trHeight w:val="282"/>
          <w:jc w:val="center"/>
        </w:trPr>
        <w:tc>
          <w:tcPr>
            <w:tcW w:w="3355" w:type="dxa"/>
            <w:vMerge/>
            <w:tcBorders>
              <w:top w:val="nil"/>
            </w:tcBorders>
            <w:shd w:val="clear" w:color="auto" w:fill="92CDDC" w:themeFill="accent5" w:themeFillTint="99"/>
            <w:vAlign w:val="center"/>
          </w:tcPr>
          <w:p w:rsidR="00C67701" w:rsidRPr="00AD7C76" w:rsidRDefault="00C67701" w:rsidP="0012109D">
            <w:pPr>
              <w:rPr>
                <w:rFonts w:ascii="Times New Roman" w:hAnsi="Times New Roman" w:cs="Times New Roman"/>
                <w:sz w:val="24"/>
                <w:szCs w:val="28"/>
              </w:rPr>
            </w:pPr>
          </w:p>
        </w:tc>
        <w:tc>
          <w:tcPr>
            <w:tcW w:w="3065" w:type="dxa"/>
            <w:vAlign w:val="center"/>
          </w:tcPr>
          <w:p w:rsidR="00C67701" w:rsidRPr="00AD7C76" w:rsidRDefault="00C67701" w:rsidP="0012109D">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2"/>
                <w:sz w:val="24"/>
                <w:szCs w:val="28"/>
              </w:rPr>
              <w:t>Sayısı</w:t>
            </w:r>
          </w:p>
        </w:tc>
        <w:tc>
          <w:tcPr>
            <w:tcW w:w="3185" w:type="dxa"/>
            <w:vAlign w:val="center"/>
          </w:tcPr>
          <w:p w:rsidR="00C67701" w:rsidRPr="00AD7C76" w:rsidRDefault="00C67701" w:rsidP="0012109D">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rsidTr="007F37D3">
        <w:trPr>
          <w:trHeight w:val="282"/>
          <w:jc w:val="center"/>
        </w:trPr>
        <w:tc>
          <w:tcPr>
            <w:tcW w:w="3355" w:type="dxa"/>
            <w:shd w:val="clear" w:color="auto" w:fill="92CDDC" w:themeFill="accent5" w:themeFillTint="99"/>
            <w:vAlign w:val="center"/>
          </w:tcPr>
          <w:p w:rsidR="00C67701" w:rsidRPr="00AD7C76" w:rsidRDefault="00C67701" w:rsidP="0012109D">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00706051">
              <w:rPr>
                <w:rFonts w:ascii="Times New Roman" w:hAnsi="Times New Roman" w:cs="Times New Roman"/>
                <w:sz w:val="24"/>
                <w:szCs w:val="28"/>
              </w:rPr>
              <w:t xml:space="preserve"> </w:t>
            </w:r>
            <w:r w:rsidRPr="00AD7C76">
              <w:rPr>
                <w:rFonts w:ascii="Times New Roman" w:hAnsi="Times New Roman" w:cs="Times New Roman"/>
                <w:spacing w:val="-5"/>
                <w:sz w:val="24"/>
                <w:szCs w:val="28"/>
              </w:rPr>
              <w:t>Yıl</w:t>
            </w:r>
          </w:p>
        </w:tc>
        <w:tc>
          <w:tcPr>
            <w:tcW w:w="3065" w:type="dxa"/>
            <w:vAlign w:val="center"/>
          </w:tcPr>
          <w:p w:rsidR="00C67701" w:rsidRPr="00AD7C76" w:rsidRDefault="00C67701" w:rsidP="0012109D">
            <w:pPr>
              <w:pStyle w:val="TableParagraph"/>
              <w:rPr>
                <w:rFonts w:ascii="Times New Roman" w:hAnsi="Times New Roman" w:cs="Times New Roman"/>
                <w:sz w:val="24"/>
                <w:szCs w:val="28"/>
              </w:rPr>
            </w:pPr>
          </w:p>
        </w:tc>
        <w:tc>
          <w:tcPr>
            <w:tcW w:w="3185" w:type="dxa"/>
            <w:vAlign w:val="center"/>
          </w:tcPr>
          <w:p w:rsidR="00C67701" w:rsidRPr="00AD7C76" w:rsidRDefault="00C67701" w:rsidP="0012109D">
            <w:pPr>
              <w:pStyle w:val="TableParagraph"/>
              <w:rPr>
                <w:rFonts w:ascii="Times New Roman" w:hAnsi="Times New Roman" w:cs="Times New Roman"/>
                <w:sz w:val="24"/>
                <w:szCs w:val="28"/>
              </w:rPr>
            </w:pPr>
          </w:p>
        </w:tc>
      </w:tr>
      <w:tr w:rsidR="00C67701" w:rsidRPr="00A44AAA" w:rsidTr="007F37D3">
        <w:trPr>
          <w:trHeight w:val="280"/>
          <w:jc w:val="center"/>
        </w:trPr>
        <w:tc>
          <w:tcPr>
            <w:tcW w:w="3355" w:type="dxa"/>
            <w:shd w:val="clear" w:color="auto" w:fill="92CDDC" w:themeFill="accent5" w:themeFillTint="99"/>
            <w:vAlign w:val="center"/>
          </w:tcPr>
          <w:p w:rsidR="00C67701" w:rsidRPr="00AD7C76" w:rsidRDefault="00C67701" w:rsidP="0012109D">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00706051">
              <w:rPr>
                <w:rFonts w:ascii="Times New Roman" w:hAnsi="Times New Roman" w:cs="Times New Roman"/>
                <w:sz w:val="24"/>
                <w:szCs w:val="28"/>
              </w:rPr>
              <w:t xml:space="preserve"> </w:t>
            </w:r>
            <w:r w:rsidRPr="00AD7C76">
              <w:rPr>
                <w:rFonts w:ascii="Times New Roman" w:hAnsi="Times New Roman" w:cs="Times New Roman"/>
                <w:spacing w:val="-5"/>
                <w:sz w:val="24"/>
                <w:szCs w:val="28"/>
              </w:rPr>
              <w:t>Yıl</w:t>
            </w:r>
          </w:p>
        </w:tc>
        <w:tc>
          <w:tcPr>
            <w:tcW w:w="3065" w:type="dxa"/>
            <w:vAlign w:val="center"/>
          </w:tcPr>
          <w:p w:rsidR="00C67701" w:rsidRPr="00AD7C76" w:rsidRDefault="00C67701" w:rsidP="0012109D">
            <w:pPr>
              <w:pStyle w:val="TableParagraph"/>
              <w:rPr>
                <w:rFonts w:ascii="Times New Roman" w:hAnsi="Times New Roman" w:cs="Times New Roman"/>
                <w:sz w:val="24"/>
                <w:szCs w:val="28"/>
              </w:rPr>
            </w:pPr>
          </w:p>
        </w:tc>
        <w:tc>
          <w:tcPr>
            <w:tcW w:w="3185" w:type="dxa"/>
            <w:vAlign w:val="center"/>
          </w:tcPr>
          <w:p w:rsidR="00C67701" w:rsidRPr="00AD7C76" w:rsidRDefault="00C67701" w:rsidP="0012109D">
            <w:pPr>
              <w:pStyle w:val="TableParagraph"/>
              <w:rPr>
                <w:rFonts w:ascii="Times New Roman" w:hAnsi="Times New Roman" w:cs="Times New Roman"/>
                <w:sz w:val="24"/>
                <w:szCs w:val="28"/>
              </w:rPr>
            </w:pPr>
          </w:p>
        </w:tc>
      </w:tr>
      <w:tr w:rsidR="00C67701" w:rsidRPr="00A44AAA" w:rsidTr="007F37D3">
        <w:trPr>
          <w:trHeight w:val="282"/>
          <w:jc w:val="center"/>
        </w:trPr>
        <w:tc>
          <w:tcPr>
            <w:tcW w:w="3355" w:type="dxa"/>
            <w:shd w:val="clear" w:color="auto" w:fill="92CDDC" w:themeFill="accent5" w:themeFillTint="99"/>
            <w:vAlign w:val="center"/>
          </w:tcPr>
          <w:p w:rsidR="00C67701" w:rsidRPr="00AD7C76" w:rsidRDefault="00C67701" w:rsidP="0012109D">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00706051">
              <w:rPr>
                <w:rFonts w:ascii="Times New Roman" w:hAnsi="Times New Roman" w:cs="Times New Roman"/>
                <w:sz w:val="24"/>
                <w:szCs w:val="28"/>
              </w:rPr>
              <w:t xml:space="preserve"> </w:t>
            </w:r>
            <w:r w:rsidRPr="00AD7C76">
              <w:rPr>
                <w:rFonts w:ascii="Times New Roman" w:hAnsi="Times New Roman" w:cs="Times New Roman"/>
                <w:spacing w:val="-5"/>
                <w:sz w:val="24"/>
                <w:szCs w:val="28"/>
              </w:rPr>
              <w:t>Yıl</w:t>
            </w:r>
          </w:p>
        </w:tc>
        <w:tc>
          <w:tcPr>
            <w:tcW w:w="3065" w:type="dxa"/>
            <w:vAlign w:val="center"/>
          </w:tcPr>
          <w:p w:rsidR="00C67701" w:rsidRPr="00AD7C76" w:rsidRDefault="00C67701" w:rsidP="0012109D">
            <w:pPr>
              <w:pStyle w:val="TableParagraph"/>
              <w:rPr>
                <w:rFonts w:ascii="Times New Roman" w:hAnsi="Times New Roman" w:cs="Times New Roman"/>
                <w:sz w:val="24"/>
                <w:szCs w:val="28"/>
              </w:rPr>
            </w:pPr>
          </w:p>
        </w:tc>
        <w:tc>
          <w:tcPr>
            <w:tcW w:w="3185" w:type="dxa"/>
            <w:vAlign w:val="center"/>
          </w:tcPr>
          <w:p w:rsidR="00C67701" w:rsidRPr="00AD7C76" w:rsidRDefault="00C67701" w:rsidP="0012109D">
            <w:pPr>
              <w:pStyle w:val="TableParagraph"/>
              <w:rPr>
                <w:rFonts w:ascii="Times New Roman" w:hAnsi="Times New Roman" w:cs="Times New Roman"/>
                <w:sz w:val="24"/>
                <w:szCs w:val="28"/>
              </w:rPr>
            </w:pPr>
          </w:p>
        </w:tc>
      </w:tr>
      <w:tr w:rsidR="00BA1DB5" w:rsidRPr="00A44AAA" w:rsidTr="007F37D3">
        <w:trPr>
          <w:trHeight w:val="282"/>
          <w:jc w:val="center"/>
        </w:trPr>
        <w:tc>
          <w:tcPr>
            <w:tcW w:w="3355" w:type="dxa"/>
            <w:shd w:val="clear" w:color="auto" w:fill="92CDDC" w:themeFill="accent5" w:themeFillTint="99"/>
            <w:vAlign w:val="center"/>
          </w:tcPr>
          <w:p w:rsidR="00BA1DB5" w:rsidRPr="00AD7C76" w:rsidRDefault="00BA1DB5" w:rsidP="005276E2">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00706051">
              <w:rPr>
                <w:rFonts w:ascii="Times New Roman" w:hAnsi="Times New Roman" w:cs="Times New Roman"/>
                <w:sz w:val="24"/>
                <w:szCs w:val="28"/>
              </w:rPr>
              <w:t xml:space="preserve"> </w:t>
            </w:r>
            <w:r w:rsidRPr="00AD7C76">
              <w:rPr>
                <w:rFonts w:ascii="Times New Roman" w:hAnsi="Times New Roman" w:cs="Times New Roman"/>
                <w:spacing w:val="-5"/>
                <w:sz w:val="24"/>
                <w:szCs w:val="28"/>
              </w:rPr>
              <w:t>Yıl</w:t>
            </w:r>
          </w:p>
        </w:tc>
        <w:tc>
          <w:tcPr>
            <w:tcW w:w="3065" w:type="dxa"/>
            <w:vAlign w:val="center"/>
          </w:tcPr>
          <w:p w:rsidR="00BA1DB5" w:rsidRPr="00AD7C76" w:rsidRDefault="005276E2" w:rsidP="0012109D">
            <w:pPr>
              <w:pStyle w:val="TableParagraph"/>
              <w:rPr>
                <w:rFonts w:ascii="Times New Roman" w:hAnsi="Times New Roman" w:cs="Times New Roman"/>
                <w:sz w:val="24"/>
                <w:szCs w:val="28"/>
              </w:rPr>
            </w:pPr>
            <w:r>
              <w:rPr>
                <w:rFonts w:ascii="Times New Roman" w:hAnsi="Times New Roman" w:cs="Times New Roman"/>
                <w:sz w:val="24"/>
                <w:szCs w:val="28"/>
              </w:rPr>
              <w:t>1</w:t>
            </w:r>
          </w:p>
        </w:tc>
        <w:tc>
          <w:tcPr>
            <w:tcW w:w="3185" w:type="dxa"/>
            <w:vAlign w:val="center"/>
          </w:tcPr>
          <w:p w:rsidR="00BA1DB5" w:rsidRPr="00AD7C76" w:rsidRDefault="00BA1DB5" w:rsidP="0012109D">
            <w:pPr>
              <w:pStyle w:val="TableParagraph"/>
              <w:rPr>
                <w:rFonts w:ascii="Times New Roman" w:hAnsi="Times New Roman" w:cs="Times New Roman"/>
                <w:sz w:val="24"/>
                <w:szCs w:val="28"/>
              </w:rPr>
            </w:pPr>
          </w:p>
        </w:tc>
      </w:tr>
      <w:tr w:rsidR="00BA1DB5" w:rsidRPr="00A44AAA" w:rsidTr="007F37D3">
        <w:trPr>
          <w:trHeight w:val="282"/>
          <w:jc w:val="center"/>
        </w:trPr>
        <w:tc>
          <w:tcPr>
            <w:tcW w:w="3355" w:type="dxa"/>
            <w:shd w:val="clear" w:color="auto" w:fill="92CDDC" w:themeFill="accent5" w:themeFillTint="99"/>
            <w:vAlign w:val="center"/>
          </w:tcPr>
          <w:p w:rsidR="00BA1DB5" w:rsidRPr="00AD7C76" w:rsidRDefault="00BA1DB5" w:rsidP="005276E2">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3065" w:type="dxa"/>
            <w:vAlign w:val="center"/>
          </w:tcPr>
          <w:p w:rsidR="00BA1DB5" w:rsidRPr="00AD7C76" w:rsidRDefault="005276E2" w:rsidP="0012109D">
            <w:pPr>
              <w:pStyle w:val="TableParagraph"/>
              <w:rPr>
                <w:rFonts w:ascii="Times New Roman" w:hAnsi="Times New Roman" w:cs="Times New Roman"/>
                <w:sz w:val="24"/>
                <w:szCs w:val="28"/>
              </w:rPr>
            </w:pPr>
            <w:r>
              <w:rPr>
                <w:rFonts w:ascii="Times New Roman" w:hAnsi="Times New Roman" w:cs="Times New Roman"/>
                <w:sz w:val="24"/>
                <w:szCs w:val="28"/>
              </w:rPr>
              <w:t>1</w:t>
            </w:r>
          </w:p>
        </w:tc>
        <w:tc>
          <w:tcPr>
            <w:tcW w:w="3185" w:type="dxa"/>
            <w:vAlign w:val="center"/>
          </w:tcPr>
          <w:p w:rsidR="00BA1DB5" w:rsidRPr="00AD7C76" w:rsidRDefault="00BA1DB5" w:rsidP="0012109D">
            <w:pPr>
              <w:pStyle w:val="TableParagraph"/>
              <w:rPr>
                <w:rFonts w:ascii="Times New Roman" w:hAnsi="Times New Roman" w:cs="Times New Roman"/>
                <w:sz w:val="24"/>
                <w:szCs w:val="28"/>
              </w:rPr>
            </w:pPr>
          </w:p>
        </w:tc>
      </w:tr>
      <w:tr w:rsidR="00BA1DB5" w:rsidRPr="00A44AAA" w:rsidTr="007F37D3">
        <w:trPr>
          <w:trHeight w:val="282"/>
          <w:jc w:val="center"/>
        </w:trPr>
        <w:tc>
          <w:tcPr>
            <w:tcW w:w="3355" w:type="dxa"/>
            <w:shd w:val="clear" w:color="auto" w:fill="92CDDC" w:themeFill="accent5" w:themeFillTint="99"/>
            <w:vAlign w:val="center"/>
          </w:tcPr>
          <w:p w:rsidR="00BA1DB5" w:rsidRPr="00AD7C76" w:rsidRDefault="00BA1DB5" w:rsidP="005276E2">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00706051">
              <w:rPr>
                <w:rFonts w:ascii="Times New Roman" w:hAnsi="Times New Roman" w:cs="Times New Roman"/>
                <w:sz w:val="24"/>
                <w:szCs w:val="28"/>
              </w:rPr>
              <w:t xml:space="preserve"> </w:t>
            </w:r>
            <w:r w:rsidRPr="00AD7C76">
              <w:rPr>
                <w:rFonts w:ascii="Times New Roman" w:hAnsi="Times New Roman" w:cs="Times New Roman"/>
                <w:sz w:val="24"/>
                <w:szCs w:val="28"/>
              </w:rPr>
              <w:t>ve</w:t>
            </w:r>
            <w:r w:rsidR="00706051">
              <w:rPr>
                <w:rFonts w:ascii="Times New Roman" w:hAnsi="Times New Roman" w:cs="Times New Roman"/>
                <w:sz w:val="24"/>
                <w:szCs w:val="28"/>
              </w:rPr>
              <w:t xml:space="preserve"> </w:t>
            </w:r>
            <w:r w:rsidRPr="00AD7C76">
              <w:rPr>
                <w:rFonts w:ascii="Times New Roman" w:hAnsi="Times New Roman" w:cs="Times New Roman"/>
                <w:spacing w:val="-2"/>
                <w:sz w:val="24"/>
                <w:szCs w:val="28"/>
              </w:rPr>
              <w:t>üzeri</w:t>
            </w:r>
          </w:p>
        </w:tc>
        <w:tc>
          <w:tcPr>
            <w:tcW w:w="3065" w:type="dxa"/>
            <w:vAlign w:val="center"/>
          </w:tcPr>
          <w:p w:rsidR="00BA1DB5" w:rsidRPr="00AD7C76" w:rsidRDefault="00844F65" w:rsidP="0012109D">
            <w:pPr>
              <w:pStyle w:val="TableParagraph"/>
              <w:rPr>
                <w:rFonts w:ascii="Times New Roman" w:hAnsi="Times New Roman" w:cs="Times New Roman"/>
                <w:sz w:val="24"/>
                <w:szCs w:val="28"/>
              </w:rPr>
            </w:pPr>
            <w:r>
              <w:rPr>
                <w:rFonts w:ascii="Times New Roman" w:hAnsi="Times New Roman" w:cs="Times New Roman"/>
                <w:sz w:val="24"/>
                <w:szCs w:val="28"/>
              </w:rPr>
              <w:t>1</w:t>
            </w:r>
          </w:p>
        </w:tc>
        <w:tc>
          <w:tcPr>
            <w:tcW w:w="3185" w:type="dxa"/>
            <w:vAlign w:val="center"/>
          </w:tcPr>
          <w:p w:rsidR="00BA1DB5" w:rsidRPr="00AD7C76" w:rsidRDefault="00BA1DB5" w:rsidP="0012109D">
            <w:pPr>
              <w:pStyle w:val="TableParagraph"/>
              <w:rPr>
                <w:rFonts w:ascii="Times New Roman" w:hAnsi="Times New Roman" w:cs="Times New Roman"/>
                <w:sz w:val="24"/>
                <w:szCs w:val="28"/>
              </w:rPr>
            </w:pPr>
          </w:p>
        </w:tc>
      </w:tr>
    </w:tbl>
    <w:p w:rsidR="00AD7C76" w:rsidRDefault="00AD7C76" w:rsidP="00AD7C76"/>
    <w:p w:rsidR="00AD7C76" w:rsidRDefault="00AD7C76" w:rsidP="00AD7C76"/>
    <w:p w:rsidR="00303363"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7.</w:t>
      </w:r>
      <w:r w:rsidRPr="0030705C">
        <w:rPr>
          <w:rFonts w:ascii="Times New Roman" w:hAnsi="Times New Roman" w:cs="Times New Roman"/>
          <w:i/>
          <w:iCs/>
          <w:sz w:val="24"/>
          <w:szCs w:val="24"/>
        </w:rPr>
        <w:t xml:space="preserve"> Öğretmenlerin Hizmet Süreleri (Yıl İtibarıyla)</w:t>
      </w:r>
    </w:p>
    <w:p w:rsidR="00AD7C76" w:rsidRDefault="00AD7C76" w:rsidP="00303363">
      <w:pPr>
        <w:tabs>
          <w:tab w:val="left" w:pos="7320"/>
        </w:tabs>
      </w:pPr>
    </w:p>
    <w:tbl>
      <w:tblPr>
        <w:tblStyle w:val="TableNormal1"/>
        <w:tblW w:w="9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74"/>
        <w:gridCol w:w="1829"/>
        <w:gridCol w:w="1829"/>
        <w:gridCol w:w="1829"/>
      </w:tblGrid>
      <w:tr w:rsidR="00706051" w:rsidRPr="00A44AAA" w:rsidTr="00706051">
        <w:trPr>
          <w:trHeight w:val="506"/>
        </w:trPr>
        <w:tc>
          <w:tcPr>
            <w:tcW w:w="3974" w:type="dxa"/>
            <w:shd w:val="clear" w:color="auto" w:fill="92CDDC" w:themeFill="accent5" w:themeFillTint="99"/>
            <w:vAlign w:val="center"/>
          </w:tcPr>
          <w:p w:rsidR="00706051" w:rsidRPr="00AD7C76" w:rsidRDefault="00706051"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2"/>
                <w:w w:val="110"/>
                <w:sz w:val="24"/>
                <w:szCs w:val="28"/>
              </w:rPr>
              <w:t>Süreleri</w:t>
            </w:r>
          </w:p>
        </w:tc>
        <w:tc>
          <w:tcPr>
            <w:tcW w:w="1829" w:type="dxa"/>
            <w:shd w:val="clear" w:color="auto" w:fill="92CDDC" w:themeFill="accent5" w:themeFillTint="99"/>
            <w:vAlign w:val="center"/>
          </w:tcPr>
          <w:p w:rsidR="00706051" w:rsidRPr="00AD7C76" w:rsidRDefault="00706051"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829" w:type="dxa"/>
            <w:shd w:val="clear" w:color="auto" w:fill="92CDDC" w:themeFill="accent5" w:themeFillTint="99"/>
            <w:vAlign w:val="center"/>
          </w:tcPr>
          <w:p w:rsidR="00706051" w:rsidRPr="00AD7C76" w:rsidRDefault="00706051"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829" w:type="dxa"/>
            <w:shd w:val="clear" w:color="auto" w:fill="92CDDC" w:themeFill="accent5" w:themeFillTint="99"/>
            <w:vAlign w:val="center"/>
          </w:tcPr>
          <w:p w:rsidR="00706051" w:rsidRPr="00AD7C76" w:rsidRDefault="00706051"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706051" w:rsidRPr="00A44AAA" w:rsidTr="00706051">
        <w:trPr>
          <w:trHeight w:val="309"/>
        </w:trPr>
        <w:tc>
          <w:tcPr>
            <w:tcW w:w="3974" w:type="dxa"/>
            <w:shd w:val="clear" w:color="auto" w:fill="92CDDC" w:themeFill="accent5" w:themeFillTint="99"/>
            <w:vAlign w:val="center"/>
          </w:tcPr>
          <w:p w:rsidR="00706051" w:rsidRPr="00AD7C76" w:rsidRDefault="00706051"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Pr>
                <w:rFonts w:ascii="Times New Roman" w:hAnsi="Times New Roman" w:cs="Times New Roman"/>
                <w:sz w:val="24"/>
                <w:szCs w:val="28"/>
              </w:rPr>
              <w:t xml:space="preserve"> </w:t>
            </w:r>
            <w:r w:rsidRPr="00AD7C76">
              <w:rPr>
                <w:rFonts w:ascii="Times New Roman" w:hAnsi="Times New Roman" w:cs="Times New Roman"/>
                <w:spacing w:val="-5"/>
                <w:sz w:val="24"/>
                <w:szCs w:val="28"/>
              </w:rPr>
              <w:t>Yıl</w:t>
            </w:r>
          </w:p>
        </w:tc>
        <w:tc>
          <w:tcPr>
            <w:tcW w:w="1829" w:type="dxa"/>
            <w:vAlign w:val="center"/>
          </w:tcPr>
          <w:p w:rsidR="00706051" w:rsidRPr="00A44AAA" w:rsidRDefault="00706051" w:rsidP="00AD7C76">
            <w:pPr>
              <w:pStyle w:val="TableParagraph"/>
              <w:rPr>
                <w:rFonts w:ascii="Times New Roman" w:hAnsi="Times New Roman" w:cs="Times New Roman"/>
                <w:sz w:val="18"/>
              </w:rPr>
            </w:pPr>
          </w:p>
        </w:tc>
        <w:tc>
          <w:tcPr>
            <w:tcW w:w="1829" w:type="dxa"/>
            <w:vAlign w:val="center"/>
          </w:tcPr>
          <w:p w:rsidR="00706051" w:rsidRPr="00A44AAA" w:rsidRDefault="00706051" w:rsidP="00AD7C76">
            <w:pPr>
              <w:pStyle w:val="TableParagraph"/>
              <w:rPr>
                <w:rFonts w:ascii="Times New Roman" w:hAnsi="Times New Roman" w:cs="Times New Roman"/>
                <w:sz w:val="18"/>
              </w:rPr>
            </w:pPr>
          </w:p>
        </w:tc>
        <w:tc>
          <w:tcPr>
            <w:tcW w:w="1829" w:type="dxa"/>
            <w:vAlign w:val="center"/>
          </w:tcPr>
          <w:p w:rsidR="00706051" w:rsidRPr="00A44AAA" w:rsidRDefault="00706051" w:rsidP="00AD7C76">
            <w:pPr>
              <w:pStyle w:val="TableParagraph"/>
              <w:rPr>
                <w:rFonts w:ascii="Times New Roman" w:hAnsi="Times New Roman" w:cs="Times New Roman"/>
                <w:sz w:val="18"/>
              </w:rPr>
            </w:pPr>
          </w:p>
        </w:tc>
      </w:tr>
      <w:tr w:rsidR="00706051" w:rsidRPr="00A44AAA" w:rsidTr="00706051">
        <w:trPr>
          <w:trHeight w:val="309"/>
        </w:trPr>
        <w:tc>
          <w:tcPr>
            <w:tcW w:w="3974" w:type="dxa"/>
            <w:shd w:val="clear" w:color="auto" w:fill="92CDDC" w:themeFill="accent5" w:themeFillTint="99"/>
            <w:vAlign w:val="center"/>
          </w:tcPr>
          <w:p w:rsidR="00706051" w:rsidRPr="00AD7C76" w:rsidRDefault="00706051"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Pr>
                <w:rFonts w:ascii="Times New Roman" w:hAnsi="Times New Roman" w:cs="Times New Roman"/>
                <w:sz w:val="24"/>
                <w:szCs w:val="28"/>
              </w:rPr>
              <w:t xml:space="preserve"> </w:t>
            </w:r>
            <w:r w:rsidRPr="00AD7C76">
              <w:rPr>
                <w:rFonts w:ascii="Times New Roman" w:hAnsi="Times New Roman" w:cs="Times New Roman"/>
                <w:spacing w:val="-5"/>
                <w:sz w:val="24"/>
                <w:szCs w:val="28"/>
              </w:rPr>
              <w:t>Yıl</w:t>
            </w:r>
          </w:p>
        </w:tc>
        <w:tc>
          <w:tcPr>
            <w:tcW w:w="1829" w:type="dxa"/>
            <w:vAlign w:val="center"/>
          </w:tcPr>
          <w:p w:rsidR="00706051" w:rsidRPr="00A44AAA" w:rsidRDefault="00706051" w:rsidP="00AD7C76">
            <w:pPr>
              <w:pStyle w:val="TableParagraph"/>
              <w:rPr>
                <w:rFonts w:ascii="Times New Roman" w:hAnsi="Times New Roman" w:cs="Times New Roman"/>
                <w:sz w:val="18"/>
              </w:rPr>
            </w:pPr>
          </w:p>
        </w:tc>
        <w:tc>
          <w:tcPr>
            <w:tcW w:w="1829" w:type="dxa"/>
            <w:vAlign w:val="center"/>
          </w:tcPr>
          <w:p w:rsidR="00706051" w:rsidRPr="00A44AAA" w:rsidRDefault="00706051" w:rsidP="00AD7C76">
            <w:pPr>
              <w:pStyle w:val="TableParagraph"/>
              <w:rPr>
                <w:rFonts w:ascii="Times New Roman" w:hAnsi="Times New Roman" w:cs="Times New Roman"/>
                <w:sz w:val="18"/>
              </w:rPr>
            </w:pPr>
          </w:p>
        </w:tc>
        <w:tc>
          <w:tcPr>
            <w:tcW w:w="1829" w:type="dxa"/>
            <w:vAlign w:val="center"/>
          </w:tcPr>
          <w:p w:rsidR="00706051" w:rsidRPr="00A44AAA" w:rsidRDefault="00706051" w:rsidP="00AD7C76">
            <w:pPr>
              <w:pStyle w:val="TableParagraph"/>
              <w:rPr>
                <w:rFonts w:ascii="Times New Roman" w:hAnsi="Times New Roman" w:cs="Times New Roman"/>
                <w:sz w:val="18"/>
              </w:rPr>
            </w:pPr>
          </w:p>
        </w:tc>
      </w:tr>
      <w:tr w:rsidR="00706051" w:rsidRPr="00A44AAA" w:rsidTr="00706051">
        <w:trPr>
          <w:trHeight w:val="309"/>
        </w:trPr>
        <w:tc>
          <w:tcPr>
            <w:tcW w:w="3974" w:type="dxa"/>
            <w:shd w:val="clear" w:color="auto" w:fill="92CDDC" w:themeFill="accent5" w:themeFillTint="99"/>
            <w:vAlign w:val="center"/>
          </w:tcPr>
          <w:p w:rsidR="00706051" w:rsidRPr="00AD7C76" w:rsidRDefault="00706051"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Pr>
                <w:rFonts w:ascii="Times New Roman" w:hAnsi="Times New Roman" w:cs="Times New Roman"/>
                <w:sz w:val="24"/>
                <w:szCs w:val="28"/>
              </w:rPr>
              <w:t xml:space="preserve"> </w:t>
            </w:r>
            <w:r w:rsidRPr="00AD7C76">
              <w:rPr>
                <w:rFonts w:ascii="Times New Roman" w:hAnsi="Times New Roman" w:cs="Times New Roman"/>
                <w:spacing w:val="-5"/>
                <w:sz w:val="24"/>
                <w:szCs w:val="28"/>
              </w:rPr>
              <w:t>Yıl</w:t>
            </w:r>
          </w:p>
        </w:tc>
        <w:tc>
          <w:tcPr>
            <w:tcW w:w="1829" w:type="dxa"/>
            <w:vAlign w:val="center"/>
          </w:tcPr>
          <w:p w:rsidR="00706051" w:rsidRPr="00A44AAA" w:rsidRDefault="00706051" w:rsidP="00AD7C76">
            <w:pPr>
              <w:pStyle w:val="TableParagraph"/>
              <w:rPr>
                <w:rFonts w:ascii="Times New Roman" w:hAnsi="Times New Roman" w:cs="Times New Roman"/>
                <w:sz w:val="18"/>
              </w:rPr>
            </w:pPr>
          </w:p>
        </w:tc>
        <w:tc>
          <w:tcPr>
            <w:tcW w:w="1829" w:type="dxa"/>
            <w:vAlign w:val="center"/>
          </w:tcPr>
          <w:p w:rsidR="00706051" w:rsidRPr="00A44AAA" w:rsidRDefault="00706051" w:rsidP="00AD7C76">
            <w:pPr>
              <w:pStyle w:val="TableParagraph"/>
              <w:rPr>
                <w:rFonts w:ascii="Times New Roman" w:hAnsi="Times New Roman" w:cs="Times New Roman"/>
                <w:sz w:val="18"/>
              </w:rPr>
            </w:pPr>
          </w:p>
        </w:tc>
        <w:tc>
          <w:tcPr>
            <w:tcW w:w="1829" w:type="dxa"/>
            <w:vAlign w:val="center"/>
          </w:tcPr>
          <w:p w:rsidR="00706051" w:rsidRPr="00A44AAA" w:rsidRDefault="00706051" w:rsidP="00AD7C76">
            <w:pPr>
              <w:pStyle w:val="TableParagraph"/>
              <w:rPr>
                <w:rFonts w:ascii="Times New Roman" w:hAnsi="Times New Roman" w:cs="Times New Roman"/>
                <w:sz w:val="18"/>
              </w:rPr>
            </w:pPr>
          </w:p>
        </w:tc>
      </w:tr>
      <w:tr w:rsidR="00706051" w:rsidRPr="00A44AAA" w:rsidTr="00706051">
        <w:trPr>
          <w:trHeight w:val="309"/>
        </w:trPr>
        <w:tc>
          <w:tcPr>
            <w:tcW w:w="3974" w:type="dxa"/>
            <w:shd w:val="clear" w:color="auto" w:fill="92CDDC" w:themeFill="accent5" w:themeFillTint="99"/>
            <w:vAlign w:val="center"/>
          </w:tcPr>
          <w:p w:rsidR="00706051" w:rsidRPr="00AD7C76" w:rsidRDefault="00706051"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Pr>
                <w:rFonts w:ascii="Times New Roman" w:hAnsi="Times New Roman" w:cs="Times New Roman"/>
                <w:sz w:val="24"/>
                <w:szCs w:val="28"/>
              </w:rPr>
              <w:t xml:space="preserve"> </w:t>
            </w:r>
            <w:r w:rsidRPr="00AD7C76">
              <w:rPr>
                <w:rFonts w:ascii="Times New Roman" w:hAnsi="Times New Roman" w:cs="Times New Roman"/>
                <w:spacing w:val="-5"/>
                <w:sz w:val="24"/>
                <w:szCs w:val="28"/>
              </w:rPr>
              <w:t>Yıl</w:t>
            </w:r>
          </w:p>
        </w:tc>
        <w:tc>
          <w:tcPr>
            <w:tcW w:w="1829" w:type="dxa"/>
            <w:vAlign w:val="center"/>
          </w:tcPr>
          <w:p w:rsidR="00706051" w:rsidRPr="00A44AAA" w:rsidRDefault="00706051" w:rsidP="00AD7C76">
            <w:pPr>
              <w:pStyle w:val="TableParagraph"/>
              <w:rPr>
                <w:rFonts w:ascii="Times New Roman" w:hAnsi="Times New Roman" w:cs="Times New Roman"/>
                <w:sz w:val="18"/>
              </w:rPr>
            </w:pPr>
          </w:p>
        </w:tc>
        <w:tc>
          <w:tcPr>
            <w:tcW w:w="1829" w:type="dxa"/>
            <w:vAlign w:val="center"/>
          </w:tcPr>
          <w:p w:rsidR="00706051" w:rsidRPr="00A44AAA" w:rsidRDefault="00706051" w:rsidP="00AD7C76">
            <w:pPr>
              <w:pStyle w:val="TableParagraph"/>
              <w:rPr>
                <w:rFonts w:ascii="Times New Roman" w:hAnsi="Times New Roman" w:cs="Times New Roman"/>
                <w:sz w:val="18"/>
              </w:rPr>
            </w:pPr>
            <w:r>
              <w:rPr>
                <w:rFonts w:ascii="Times New Roman" w:hAnsi="Times New Roman" w:cs="Times New Roman"/>
                <w:sz w:val="18"/>
              </w:rPr>
              <w:t>2</w:t>
            </w:r>
          </w:p>
        </w:tc>
        <w:tc>
          <w:tcPr>
            <w:tcW w:w="1829" w:type="dxa"/>
            <w:vAlign w:val="center"/>
          </w:tcPr>
          <w:p w:rsidR="00706051" w:rsidRPr="00A44AAA" w:rsidRDefault="00706051" w:rsidP="00AD7C76">
            <w:pPr>
              <w:pStyle w:val="TableParagraph"/>
              <w:rPr>
                <w:rFonts w:ascii="Times New Roman" w:hAnsi="Times New Roman" w:cs="Times New Roman"/>
                <w:sz w:val="18"/>
              </w:rPr>
            </w:pPr>
            <w:r>
              <w:rPr>
                <w:rFonts w:ascii="Times New Roman" w:hAnsi="Times New Roman" w:cs="Times New Roman"/>
                <w:sz w:val="18"/>
              </w:rPr>
              <w:t>2</w:t>
            </w:r>
          </w:p>
        </w:tc>
      </w:tr>
      <w:tr w:rsidR="00706051" w:rsidRPr="00A44AAA" w:rsidTr="00706051">
        <w:trPr>
          <w:trHeight w:val="309"/>
        </w:trPr>
        <w:tc>
          <w:tcPr>
            <w:tcW w:w="3974" w:type="dxa"/>
            <w:shd w:val="clear" w:color="auto" w:fill="92CDDC" w:themeFill="accent5" w:themeFillTint="99"/>
            <w:vAlign w:val="center"/>
          </w:tcPr>
          <w:p w:rsidR="00706051" w:rsidRPr="00AD7C76" w:rsidRDefault="00706051"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829" w:type="dxa"/>
            <w:vAlign w:val="center"/>
          </w:tcPr>
          <w:p w:rsidR="00706051" w:rsidRPr="00A44AAA" w:rsidRDefault="00706051" w:rsidP="00AD7C76">
            <w:pPr>
              <w:pStyle w:val="TableParagraph"/>
              <w:rPr>
                <w:rFonts w:ascii="Times New Roman" w:hAnsi="Times New Roman" w:cs="Times New Roman"/>
                <w:sz w:val="18"/>
              </w:rPr>
            </w:pPr>
            <w:r>
              <w:rPr>
                <w:rFonts w:ascii="Times New Roman" w:hAnsi="Times New Roman" w:cs="Times New Roman"/>
                <w:sz w:val="18"/>
              </w:rPr>
              <w:t>6</w:t>
            </w:r>
          </w:p>
        </w:tc>
        <w:tc>
          <w:tcPr>
            <w:tcW w:w="1829" w:type="dxa"/>
            <w:vAlign w:val="center"/>
          </w:tcPr>
          <w:p w:rsidR="00706051" w:rsidRPr="00A44AAA" w:rsidRDefault="00706051" w:rsidP="00AD7C76">
            <w:pPr>
              <w:pStyle w:val="TableParagraph"/>
              <w:rPr>
                <w:rFonts w:ascii="Times New Roman" w:hAnsi="Times New Roman" w:cs="Times New Roman"/>
                <w:sz w:val="18"/>
              </w:rPr>
            </w:pPr>
          </w:p>
        </w:tc>
        <w:tc>
          <w:tcPr>
            <w:tcW w:w="1829" w:type="dxa"/>
            <w:vAlign w:val="center"/>
          </w:tcPr>
          <w:p w:rsidR="00706051" w:rsidRPr="00A44AAA" w:rsidRDefault="00706051" w:rsidP="00AD7C76">
            <w:pPr>
              <w:pStyle w:val="TableParagraph"/>
              <w:rPr>
                <w:rFonts w:ascii="Times New Roman" w:hAnsi="Times New Roman" w:cs="Times New Roman"/>
                <w:sz w:val="18"/>
              </w:rPr>
            </w:pPr>
            <w:r>
              <w:rPr>
                <w:rFonts w:ascii="Times New Roman" w:hAnsi="Times New Roman" w:cs="Times New Roman"/>
                <w:sz w:val="18"/>
              </w:rPr>
              <w:t>6</w:t>
            </w:r>
          </w:p>
        </w:tc>
      </w:tr>
      <w:tr w:rsidR="00706051" w:rsidRPr="00A44AAA" w:rsidTr="00706051">
        <w:trPr>
          <w:trHeight w:val="309"/>
        </w:trPr>
        <w:tc>
          <w:tcPr>
            <w:tcW w:w="3974" w:type="dxa"/>
            <w:shd w:val="clear" w:color="auto" w:fill="92CDDC" w:themeFill="accent5" w:themeFillTint="99"/>
            <w:vAlign w:val="center"/>
          </w:tcPr>
          <w:p w:rsidR="00706051" w:rsidRPr="00AD7C76" w:rsidRDefault="00706051"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Pr>
                <w:rFonts w:ascii="Times New Roman" w:hAnsi="Times New Roman" w:cs="Times New Roman"/>
                <w:sz w:val="24"/>
                <w:szCs w:val="28"/>
              </w:rPr>
              <w:t xml:space="preserve"> </w:t>
            </w:r>
            <w:r w:rsidRPr="00AD7C76">
              <w:rPr>
                <w:rFonts w:ascii="Times New Roman" w:hAnsi="Times New Roman" w:cs="Times New Roman"/>
                <w:sz w:val="24"/>
                <w:szCs w:val="28"/>
              </w:rPr>
              <w:t>ve</w:t>
            </w:r>
            <w:r>
              <w:rPr>
                <w:rFonts w:ascii="Times New Roman" w:hAnsi="Times New Roman" w:cs="Times New Roman"/>
                <w:sz w:val="24"/>
                <w:szCs w:val="28"/>
              </w:rPr>
              <w:t xml:space="preserve"> </w:t>
            </w:r>
            <w:r w:rsidRPr="00AD7C76">
              <w:rPr>
                <w:rFonts w:ascii="Times New Roman" w:hAnsi="Times New Roman" w:cs="Times New Roman"/>
                <w:spacing w:val="-2"/>
                <w:sz w:val="24"/>
                <w:szCs w:val="28"/>
              </w:rPr>
              <w:t>üzeri</w:t>
            </w:r>
          </w:p>
        </w:tc>
        <w:tc>
          <w:tcPr>
            <w:tcW w:w="1829" w:type="dxa"/>
            <w:vAlign w:val="center"/>
          </w:tcPr>
          <w:p w:rsidR="00706051" w:rsidRPr="00A44AAA" w:rsidRDefault="00706051" w:rsidP="00AD7C76">
            <w:pPr>
              <w:pStyle w:val="TableParagraph"/>
              <w:rPr>
                <w:rFonts w:ascii="Times New Roman" w:hAnsi="Times New Roman" w:cs="Times New Roman"/>
                <w:sz w:val="18"/>
              </w:rPr>
            </w:pPr>
            <w:r>
              <w:rPr>
                <w:rFonts w:ascii="Times New Roman" w:hAnsi="Times New Roman" w:cs="Times New Roman"/>
                <w:sz w:val="18"/>
              </w:rPr>
              <w:t>2</w:t>
            </w:r>
          </w:p>
        </w:tc>
        <w:tc>
          <w:tcPr>
            <w:tcW w:w="1829" w:type="dxa"/>
            <w:vAlign w:val="center"/>
          </w:tcPr>
          <w:p w:rsidR="00706051" w:rsidRPr="00A44AAA" w:rsidRDefault="00706051" w:rsidP="00AD7C76">
            <w:pPr>
              <w:pStyle w:val="TableParagraph"/>
              <w:rPr>
                <w:rFonts w:ascii="Times New Roman" w:hAnsi="Times New Roman" w:cs="Times New Roman"/>
                <w:sz w:val="18"/>
              </w:rPr>
            </w:pPr>
            <w:r>
              <w:rPr>
                <w:rFonts w:ascii="Times New Roman" w:hAnsi="Times New Roman" w:cs="Times New Roman"/>
                <w:sz w:val="18"/>
              </w:rPr>
              <w:t>2</w:t>
            </w:r>
          </w:p>
        </w:tc>
        <w:tc>
          <w:tcPr>
            <w:tcW w:w="1829" w:type="dxa"/>
            <w:vAlign w:val="center"/>
          </w:tcPr>
          <w:p w:rsidR="00706051" w:rsidRPr="00A44AAA" w:rsidRDefault="00706051" w:rsidP="00AD7C76">
            <w:pPr>
              <w:pStyle w:val="TableParagraph"/>
              <w:rPr>
                <w:rFonts w:ascii="Times New Roman" w:hAnsi="Times New Roman" w:cs="Times New Roman"/>
                <w:sz w:val="18"/>
              </w:rPr>
            </w:pPr>
            <w:r>
              <w:rPr>
                <w:rFonts w:ascii="Times New Roman" w:hAnsi="Times New Roman" w:cs="Times New Roman"/>
                <w:sz w:val="18"/>
              </w:rPr>
              <w:t>4</w:t>
            </w:r>
          </w:p>
        </w:tc>
      </w:tr>
    </w:tbl>
    <w:p w:rsidR="00AF7339" w:rsidRDefault="00303363" w:rsidP="00303363">
      <w:pPr>
        <w:tabs>
          <w:tab w:val="left" w:pos="7320"/>
        </w:tabs>
      </w:pPr>
      <w:r>
        <w:tab/>
      </w:r>
    </w:p>
    <w:p w:rsidR="00D91BD1" w:rsidRDefault="00D91BD1" w:rsidP="00AF7339">
      <w:pPr>
        <w:jc w:val="center"/>
        <w:rPr>
          <w:rFonts w:ascii="Times New Roman" w:hAnsi="Times New Roman" w:cs="Times New Roman"/>
          <w:b/>
          <w:bCs/>
          <w:i/>
          <w:iCs/>
          <w:sz w:val="24"/>
          <w:szCs w:val="24"/>
        </w:rPr>
      </w:pPr>
    </w:p>
    <w:p w:rsidR="00AF7339" w:rsidRDefault="00AF7339" w:rsidP="00AF7339">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t>Tablo 8.</w:t>
      </w:r>
      <w:r w:rsidRPr="00AF7339">
        <w:rPr>
          <w:rFonts w:ascii="Times New Roman" w:hAnsi="Times New Roman" w:cs="Times New Roman"/>
          <w:i/>
          <w:iCs/>
          <w:sz w:val="24"/>
          <w:szCs w:val="24"/>
        </w:rPr>
        <w:t xml:space="preserve"> Kurumdaki Mevcut Hizmetli/ Memur Sayısı</w:t>
      </w:r>
    </w:p>
    <w:p w:rsidR="00AF7339" w:rsidRPr="00AF7339" w:rsidRDefault="00AF7339" w:rsidP="00AF7339">
      <w:pPr>
        <w:jc w:val="center"/>
        <w:rPr>
          <w:rFonts w:ascii="Times New Roman" w:hAnsi="Times New Roman" w:cs="Times New Roman"/>
          <w:i/>
          <w:iCs/>
          <w:sz w:val="24"/>
          <w:szCs w:val="24"/>
        </w:rPr>
      </w:pPr>
    </w:p>
    <w:tbl>
      <w:tblPr>
        <w:tblStyle w:val="TableNormal1"/>
        <w:tblW w:w="971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67"/>
        <w:gridCol w:w="2375"/>
        <w:gridCol w:w="1355"/>
        <w:gridCol w:w="1355"/>
        <w:gridCol w:w="1355"/>
        <w:gridCol w:w="1355"/>
        <w:gridCol w:w="1355"/>
      </w:tblGrid>
      <w:tr w:rsidR="00AF7339" w:rsidRPr="00A44AAA" w:rsidTr="00D91BD1">
        <w:trPr>
          <w:trHeight w:val="826"/>
          <w:jc w:val="center"/>
        </w:trPr>
        <w:tc>
          <w:tcPr>
            <w:tcW w:w="567" w:type="dxa"/>
            <w:shd w:val="clear" w:color="auto" w:fill="92CDDC" w:themeFill="accent5" w:themeFillTint="99"/>
          </w:tcPr>
          <w:p w:rsidR="00AF7339" w:rsidRPr="00AF7339" w:rsidRDefault="00AF7339" w:rsidP="0012109D">
            <w:pPr>
              <w:pStyle w:val="TableParagraph"/>
              <w:rPr>
                <w:rFonts w:ascii="Times New Roman" w:hAnsi="Times New Roman" w:cs="Times New Roman"/>
                <w:sz w:val="24"/>
                <w:szCs w:val="24"/>
              </w:rPr>
            </w:pPr>
          </w:p>
        </w:tc>
        <w:tc>
          <w:tcPr>
            <w:tcW w:w="2375" w:type="dxa"/>
            <w:shd w:val="clear" w:color="auto" w:fill="92CDDC" w:themeFill="accent5" w:themeFillTint="99"/>
            <w:vAlign w:val="center"/>
          </w:tcPr>
          <w:p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55"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55"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55" w:type="dxa"/>
            <w:shd w:val="clear" w:color="auto" w:fill="92CDDC" w:themeFill="accent5" w:themeFillTint="99"/>
            <w:vAlign w:val="center"/>
          </w:tcPr>
          <w:p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55" w:type="dxa"/>
            <w:shd w:val="clear" w:color="auto" w:fill="92CDDC" w:themeFill="accent5" w:themeFillTint="99"/>
            <w:vAlign w:val="center"/>
          </w:tcPr>
          <w:p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55" w:type="dxa"/>
            <w:shd w:val="clear" w:color="auto" w:fill="92CDDC" w:themeFill="accent5" w:themeFillTint="99"/>
            <w:vAlign w:val="center"/>
          </w:tcPr>
          <w:p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rsidTr="00D91BD1">
        <w:trPr>
          <w:trHeight w:val="340"/>
          <w:jc w:val="center"/>
        </w:trPr>
        <w:tc>
          <w:tcPr>
            <w:tcW w:w="567" w:type="dxa"/>
            <w:vAlign w:val="center"/>
          </w:tcPr>
          <w:p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75" w:type="dxa"/>
            <w:vAlign w:val="center"/>
          </w:tcPr>
          <w:p w:rsidR="00AF7339" w:rsidRPr="00AF7339" w:rsidRDefault="00AF7339" w:rsidP="00AF7339">
            <w:pPr>
              <w:pStyle w:val="TableParagraph"/>
              <w:spacing w:before="8"/>
              <w:ind w:left="150"/>
              <w:rPr>
                <w:rFonts w:ascii="Times New Roman" w:hAnsi="Times New Roman" w:cs="Times New Roman"/>
                <w:sz w:val="24"/>
                <w:szCs w:val="24"/>
              </w:rPr>
            </w:pPr>
            <w:r w:rsidRPr="00AF7339">
              <w:rPr>
                <w:rFonts w:ascii="Times New Roman" w:hAnsi="Times New Roman" w:cs="Times New Roman"/>
                <w:spacing w:val="-2"/>
                <w:sz w:val="24"/>
                <w:szCs w:val="24"/>
              </w:rPr>
              <w:t>Memur</w:t>
            </w:r>
          </w:p>
        </w:tc>
        <w:tc>
          <w:tcPr>
            <w:tcW w:w="1355" w:type="dxa"/>
            <w:vAlign w:val="center"/>
          </w:tcPr>
          <w:p w:rsidR="00AF7339" w:rsidRPr="00AF7339" w:rsidRDefault="00BA1DB5" w:rsidP="00AF7339">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55" w:type="dxa"/>
            <w:vAlign w:val="center"/>
          </w:tcPr>
          <w:p w:rsidR="00AF7339" w:rsidRPr="00AF7339" w:rsidRDefault="00AF7339" w:rsidP="00AF7339">
            <w:pPr>
              <w:pStyle w:val="TableParagraph"/>
              <w:rPr>
                <w:rFonts w:ascii="Times New Roman" w:hAnsi="Times New Roman" w:cs="Times New Roman"/>
                <w:sz w:val="24"/>
                <w:szCs w:val="24"/>
              </w:rPr>
            </w:pPr>
          </w:p>
        </w:tc>
        <w:tc>
          <w:tcPr>
            <w:tcW w:w="1355" w:type="dxa"/>
            <w:vAlign w:val="center"/>
          </w:tcPr>
          <w:p w:rsidR="00AF7339" w:rsidRPr="00AF7339" w:rsidRDefault="00BA1DB5" w:rsidP="00AF7339">
            <w:pPr>
              <w:pStyle w:val="TableParagraph"/>
              <w:rPr>
                <w:rFonts w:ascii="Times New Roman" w:hAnsi="Times New Roman" w:cs="Times New Roman"/>
                <w:sz w:val="24"/>
                <w:szCs w:val="24"/>
              </w:rPr>
            </w:pPr>
            <w:r>
              <w:rPr>
                <w:rFonts w:ascii="Times New Roman" w:hAnsi="Times New Roman" w:cs="Times New Roman"/>
                <w:sz w:val="24"/>
                <w:szCs w:val="24"/>
              </w:rPr>
              <w:t>Lise</w:t>
            </w:r>
          </w:p>
        </w:tc>
        <w:tc>
          <w:tcPr>
            <w:tcW w:w="1355" w:type="dxa"/>
            <w:vAlign w:val="center"/>
          </w:tcPr>
          <w:p w:rsidR="00AF7339" w:rsidRPr="00AF7339" w:rsidRDefault="00BA1DB5" w:rsidP="00AF7339">
            <w:pPr>
              <w:pStyle w:val="TableParagraph"/>
              <w:rPr>
                <w:rFonts w:ascii="Times New Roman" w:hAnsi="Times New Roman" w:cs="Times New Roman"/>
                <w:sz w:val="24"/>
                <w:szCs w:val="24"/>
              </w:rPr>
            </w:pPr>
            <w:r>
              <w:rPr>
                <w:rFonts w:ascii="Times New Roman" w:hAnsi="Times New Roman" w:cs="Times New Roman"/>
                <w:sz w:val="24"/>
                <w:szCs w:val="24"/>
              </w:rPr>
              <w:t>20</w:t>
            </w:r>
          </w:p>
        </w:tc>
        <w:tc>
          <w:tcPr>
            <w:tcW w:w="1355" w:type="dxa"/>
            <w:vAlign w:val="center"/>
          </w:tcPr>
          <w:p w:rsidR="00AF7339" w:rsidRPr="00AF7339" w:rsidRDefault="00BA1DB5" w:rsidP="00AF7339">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AF7339" w:rsidRPr="00A44AAA" w:rsidTr="00D91BD1">
        <w:trPr>
          <w:trHeight w:val="339"/>
          <w:jc w:val="center"/>
        </w:trPr>
        <w:tc>
          <w:tcPr>
            <w:tcW w:w="567"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75" w:type="dxa"/>
            <w:vAlign w:val="center"/>
          </w:tcPr>
          <w:p w:rsidR="00AF7339" w:rsidRPr="00AF7339" w:rsidRDefault="00AF7339" w:rsidP="00AF7339">
            <w:pPr>
              <w:pStyle w:val="TableParagraph"/>
              <w:spacing w:before="8"/>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r w:rsidR="00BA1DB5">
              <w:rPr>
                <w:rFonts w:ascii="Times New Roman" w:hAnsi="Times New Roman" w:cs="Times New Roman"/>
                <w:spacing w:val="-2"/>
                <w:sz w:val="24"/>
                <w:szCs w:val="24"/>
              </w:rPr>
              <w:t xml:space="preserve"> (İŞKUR)</w:t>
            </w:r>
          </w:p>
        </w:tc>
        <w:tc>
          <w:tcPr>
            <w:tcW w:w="1355" w:type="dxa"/>
            <w:vAlign w:val="center"/>
          </w:tcPr>
          <w:p w:rsidR="00AF7339" w:rsidRPr="00AF7339" w:rsidRDefault="00AF7339" w:rsidP="00AF7339">
            <w:pPr>
              <w:pStyle w:val="TableParagraph"/>
              <w:rPr>
                <w:rFonts w:ascii="Times New Roman" w:hAnsi="Times New Roman" w:cs="Times New Roman"/>
                <w:sz w:val="24"/>
                <w:szCs w:val="24"/>
              </w:rPr>
            </w:pPr>
          </w:p>
        </w:tc>
        <w:tc>
          <w:tcPr>
            <w:tcW w:w="1355" w:type="dxa"/>
            <w:vAlign w:val="center"/>
          </w:tcPr>
          <w:p w:rsidR="00AF7339" w:rsidRPr="00AF7339" w:rsidRDefault="00BA1DB5" w:rsidP="00AF7339">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355" w:type="dxa"/>
            <w:vAlign w:val="center"/>
          </w:tcPr>
          <w:p w:rsidR="00AF7339" w:rsidRPr="00AF7339" w:rsidRDefault="00BA1DB5" w:rsidP="00AF7339">
            <w:pPr>
              <w:pStyle w:val="TableParagraph"/>
              <w:rPr>
                <w:rFonts w:ascii="Times New Roman" w:hAnsi="Times New Roman" w:cs="Times New Roman"/>
                <w:sz w:val="24"/>
                <w:szCs w:val="24"/>
              </w:rPr>
            </w:pPr>
            <w:r>
              <w:rPr>
                <w:rFonts w:ascii="Times New Roman" w:hAnsi="Times New Roman" w:cs="Times New Roman"/>
                <w:sz w:val="24"/>
                <w:szCs w:val="24"/>
              </w:rPr>
              <w:t>Lise</w:t>
            </w:r>
          </w:p>
        </w:tc>
        <w:tc>
          <w:tcPr>
            <w:tcW w:w="1355" w:type="dxa"/>
            <w:vAlign w:val="center"/>
          </w:tcPr>
          <w:p w:rsidR="00AF7339" w:rsidRPr="00AF7339" w:rsidRDefault="00BA1DB5" w:rsidP="00AF7339">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55" w:type="dxa"/>
            <w:vAlign w:val="center"/>
          </w:tcPr>
          <w:p w:rsidR="00AF7339" w:rsidRPr="00AF7339" w:rsidRDefault="00BA1DB5" w:rsidP="00AF7339">
            <w:pPr>
              <w:pStyle w:val="TableParagraph"/>
              <w:rPr>
                <w:rFonts w:ascii="Times New Roman" w:hAnsi="Times New Roman" w:cs="Times New Roman"/>
                <w:sz w:val="24"/>
                <w:szCs w:val="24"/>
              </w:rPr>
            </w:pPr>
            <w:r>
              <w:rPr>
                <w:rFonts w:ascii="Times New Roman" w:hAnsi="Times New Roman" w:cs="Times New Roman"/>
                <w:sz w:val="24"/>
                <w:szCs w:val="24"/>
              </w:rPr>
              <w:t>2</w:t>
            </w:r>
          </w:p>
        </w:tc>
      </w:tr>
    </w:tbl>
    <w:p w:rsidR="00A0412F" w:rsidRDefault="00A0412F"/>
    <w:p w:rsidR="00D91BD1" w:rsidRDefault="00D91BD1" w:rsidP="00A0412F">
      <w:pPr>
        <w:jc w:val="center"/>
        <w:rPr>
          <w:rFonts w:ascii="Times New Roman" w:hAnsi="Times New Roman" w:cs="Times New Roman"/>
          <w:b/>
          <w:bCs/>
          <w:i/>
          <w:iCs/>
          <w:sz w:val="24"/>
          <w:szCs w:val="24"/>
        </w:rPr>
      </w:pPr>
    </w:p>
    <w:p w:rsidR="00A0412F" w:rsidRPr="00152608" w:rsidRDefault="00A0412F" w:rsidP="00A0412F">
      <w:pPr>
        <w:jc w:val="center"/>
        <w:rPr>
          <w:rFonts w:ascii="Times New Roman" w:hAnsi="Times New Roman" w:cs="Times New Roman"/>
          <w:i/>
          <w:iCs/>
          <w:sz w:val="24"/>
          <w:szCs w:val="24"/>
        </w:rPr>
      </w:pPr>
      <w:r w:rsidRPr="00152608">
        <w:rPr>
          <w:rFonts w:ascii="Times New Roman" w:hAnsi="Times New Roman" w:cs="Times New Roman"/>
          <w:b/>
          <w:bCs/>
          <w:i/>
          <w:iCs/>
          <w:sz w:val="24"/>
          <w:szCs w:val="24"/>
        </w:rPr>
        <w:t>Tablo 9.</w:t>
      </w:r>
      <w:r w:rsidRPr="00152608">
        <w:rPr>
          <w:rFonts w:ascii="Times New Roman" w:hAnsi="Times New Roman" w:cs="Times New Roman"/>
          <w:i/>
          <w:iCs/>
          <w:sz w:val="24"/>
          <w:szCs w:val="24"/>
        </w:rPr>
        <w:t xml:space="preserve"> Okul/kurum Rehberlik Hizmetleri</w:t>
      </w:r>
    </w:p>
    <w:p w:rsidR="00A0412F" w:rsidRPr="00A0412F" w:rsidRDefault="00A0412F" w:rsidP="00A0412F">
      <w:pPr>
        <w:jc w:val="center"/>
      </w:pPr>
    </w:p>
    <w:tbl>
      <w:tblPr>
        <w:tblStyle w:val="TableNormal1"/>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73"/>
        <w:gridCol w:w="971"/>
        <w:gridCol w:w="973"/>
        <w:gridCol w:w="966"/>
        <w:gridCol w:w="823"/>
        <w:gridCol w:w="844"/>
        <w:gridCol w:w="740"/>
        <w:gridCol w:w="1014"/>
        <w:gridCol w:w="1022"/>
        <w:gridCol w:w="1119"/>
      </w:tblGrid>
      <w:tr w:rsidR="00A0412F" w:rsidRPr="00A44AAA" w:rsidTr="00D91BD1">
        <w:trPr>
          <w:trHeight w:val="438"/>
          <w:jc w:val="center"/>
        </w:trPr>
        <w:tc>
          <w:tcPr>
            <w:tcW w:w="3882" w:type="dxa"/>
            <w:gridSpan w:val="4"/>
            <w:shd w:val="clear" w:color="auto" w:fill="92CDDC" w:themeFill="accent5" w:themeFillTint="99"/>
          </w:tcPr>
          <w:p w:rsidR="00A0412F" w:rsidRPr="00A0412F" w:rsidRDefault="00A0412F" w:rsidP="0012109D">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00706051">
              <w:rPr>
                <w:rFonts w:ascii="Times New Roman" w:hAnsi="Times New Roman" w:cs="Times New Roman"/>
                <w:b/>
                <w:sz w:val="24"/>
                <w:szCs w:val="28"/>
              </w:rPr>
              <w:t xml:space="preserve"> </w:t>
            </w:r>
            <w:r w:rsidRPr="00A0412F">
              <w:rPr>
                <w:rFonts w:ascii="Times New Roman" w:hAnsi="Times New Roman" w:cs="Times New Roman"/>
                <w:b/>
                <w:spacing w:val="-2"/>
                <w:sz w:val="24"/>
                <w:szCs w:val="28"/>
              </w:rPr>
              <w:t>Kapasite</w:t>
            </w:r>
          </w:p>
        </w:tc>
        <w:tc>
          <w:tcPr>
            <w:tcW w:w="5561" w:type="dxa"/>
            <w:gridSpan w:val="6"/>
            <w:shd w:val="clear" w:color="auto" w:fill="92CDDC" w:themeFill="accent5" w:themeFillTint="99"/>
          </w:tcPr>
          <w:p w:rsidR="00A0412F" w:rsidRPr="00A0412F" w:rsidRDefault="00A0412F" w:rsidP="0012109D">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00706051">
              <w:rPr>
                <w:rFonts w:ascii="Times New Roman" w:hAnsi="Times New Roman" w:cs="Times New Roman"/>
                <w:b/>
                <w:sz w:val="24"/>
                <w:szCs w:val="28"/>
              </w:rPr>
              <w:t xml:space="preserve"> </w:t>
            </w:r>
            <w:r w:rsidRPr="00A0412F">
              <w:rPr>
                <w:rFonts w:ascii="Times New Roman" w:hAnsi="Times New Roman" w:cs="Times New Roman"/>
                <w:b/>
                <w:sz w:val="24"/>
                <w:szCs w:val="28"/>
              </w:rPr>
              <w:t>Kapasite</w:t>
            </w:r>
            <w:r w:rsidR="00706051">
              <w:rPr>
                <w:rFonts w:ascii="Times New Roman" w:hAnsi="Times New Roman" w:cs="Times New Roman"/>
                <w:b/>
                <w:sz w:val="24"/>
                <w:szCs w:val="28"/>
              </w:rPr>
              <w:t xml:space="preserve"> </w:t>
            </w:r>
            <w:r w:rsidRPr="00A0412F">
              <w:rPr>
                <w:rFonts w:ascii="Times New Roman" w:hAnsi="Times New Roman" w:cs="Times New Roman"/>
                <w:b/>
                <w:sz w:val="24"/>
                <w:szCs w:val="28"/>
              </w:rPr>
              <w:t>Kullanımı</w:t>
            </w:r>
            <w:r w:rsidR="00706051">
              <w:rPr>
                <w:rFonts w:ascii="Times New Roman" w:hAnsi="Times New Roman" w:cs="Times New Roman"/>
                <w:b/>
                <w:sz w:val="24"/>
                <w:szCs w:val="28"/>
              </w:rPr>
              <w:t xml:space="preserve"> </w:t>
            </w:r>
            <w:r w:rsidRPr="00A0412F">
              <w:rPr>
                <w:rFonts w:ascii="Times New Roman" w:hAnsi="Times New Roman" w:cs="Times New Roman"/>
                <w:b/>
                <w:sz w:val="24"/>
                <w:szCs w:val="28"/>
              </w:rPr>
              <w:t>ve</w:t>
            </w:r>
            <w:r w:rsidR="00706051">
              <w:rPr>
                <w:rFonts w:ascii="Times New Roman" w:hAnsi="Times New Roman" w:cs="Times New Roman"/>
                <w:b/>
                <w:sz w:val="24"/>
                <w:szCs w:val="28"/>
              </w:rPr>
              <w:t xml:space="preserve"> </w:t>
            </w:r>
            <w:r w:rsidRPr="00A0412F">
              <w:rPr>
                <w:rFonts w:ascii="Times New Roman" w:hAnsi="Times New Roman" w:cs="Times New Roman"/>
                <w:b/>
                <w:spacing w:val="-2"/>
                <w:sz w:val="24"/>
                <w:szCs w:val="28"/>
              </w:rPr>
              <w:t>Performans</w:t>
            </w:r>
          </w:p>
        </w:tc>
      </w:tr>
      <w:tr w:rsidR="00A0412F" w:rsidRPr="00A44AAA" w:rsidTr="00D91BD1">
        <w:trPr>
          <w:trHeight w:val="586"/>
          <w:jc w:val="center"/>
        </w:trPr>
        <w:tc>
          <w:tcPr>
            <w:tcW w:w="973" w:type="dxa"/>
            <w:vMerge w:val="restart"/>
            <w:textDirection w:val="btLr"/>
            <w:vAlign w:val="center"/>
          </w:tcPr>
          <w:p w:rsidR="00A0412F" w:rsidRPr="00D91BD1" w:rsidRDefault="00A0412F" w:rsidP="00A0412F">
            <w:pPr>
              <w:pStyle w:val="TableParagraph"/>
              <w:spacing w:before="116"/>
              <w:ind w:left="112"/>
              <w:rPr>
                <w:rFonts w:ascii="Times New Roman" w:hAnsi="Times New Roman" w:cs="Times New Roman"/>
              </w:rPr>
            </w:pPr>
            <w:r w:rsidRPr="00D91BD1">
              <w:rPr>
                <w:rFonts w:ascii="Times New Roman" w:hAnsi="Times New Roman" w:cs="Times New Roman"/>
                <w:spacing w:val="-6"/>
              </w:rPr>
              <w:t>Psikolojik Danışman</w:t>
            </w:r>
            <w:r w:rsidR="00706051">
              <w:rPr>
                <w:rFonts w:ascii="Times New Roman" w:hAnsi="Times New Roman" w:cs="Times New Roman"/>
                <w:spacing w:val="-6"/>
              </w:rPr>
              <w:t xml:space="preserve"> </w:t>
            </w:r>
            <w:r w:rsidRPr="00D91BD1">
              <w:rPr>
                <w:rFonts w:ascii="Times New Roman" w:hAnsi="Times New Roman" w:cs="Times New Roman"/>
                <w:spacing w:val="-6"/>
              </w:rPr>
              <w:t>Norm</w:t>
            </w:r>
            <w:r w:rsidR="00706051">
              <w:rPr>
                <w:rFonts w:ascii="Times New Roman" w:hAnsi="Times New Roman" w:cs="Times New Roman"/>
                <w:spacing w:val="-6"/>
              </w:rPr>
              <w:t xml:space="preserve"> </w:t>
            </w:r>
            <w:r w:rsidRPr="00D91BD1">
              <w:rPr>
                <w:rFonts w:ascii="Times New Roman" w:hAnsi="Times New Roman" w:cs="Times New Roman"/>
                <w:spacing w:val="-6"/>
              </w:rPr>
              <w:t>Sayısı</w:t>
            </w:r>
          </w:p>
        </w:tc>
        <w:tc>
          <w:tcPr>
            <w:tcW w:w="971" w:type="dxa"/>
            <w:vMerge w:val="restart"/>
            <w:textDirection w:val="btLr"/>
            <w:vAlign w:val="center"/>
          </w:tcPr>
          <w:p w:rsidR="00A0412F" w:rsidRPr="00D91BD1" w:rsidRDefault="00A0412F" w:rsidP="00A0412F">
            <w:pPr>
              <w:pStyle w:val="TableParagraph"/>
              <w:spacing w:before="116" w:line="254" w:lineRule="auto"/>
              <w:ind w:left="112"/>
              <w:rPr>
                <w:rFonts w:ascii="Times New Roman" w:hAnsi="Times New Roman" w:cs="Times New Roman"/>
              </w:rPr>
            </w:pPr>
            <w:r w:rsidRPr="00D91BD1">
              <w:rPr>
                <w:rFonts w:ascii="Times New Roman" w:hAnsi="Times New Roman" w:cs="Times New Roman"/>
                <w:spacing w:val="-6"/>
              </w:rPr>
              <w:t>Görev Yapan</w:t>
            </w:r>
            <w:r w:rsidR="00706051">
              <w:rPr>
                <w:rFonts w:ascii="Times New Roman" w:hAnsi="Times New Roman" w:cs="Times New Roman"/>
                <w:spacing w:val="-6"/>
              </w:rPr>
              <w:t xml:space="preserve"> </w:t>
            </w:r>
            <w:r w:rsidRPr="00D91BD1">
              <w:rPr>
                <w:rFonts w:ascii="Times New Roman" w:hAnsi="Times New Roman" w:cs="Times New Roman"/>
                <w:spacing w:val="-6"/>
              </w:rPr>
              <w:t>Psikolojik</w:t>
            </w:r>
            <w:r w:rsidR="00706051">
              <w:rPr>
                <w:rFonts w:ascii="Times New Roman" w:hAnsi="Times New Roman" w:cs="Times New Roman"/>
                <w:spacing w:val="-6"/>
              </w:rPr>
              <w:t xml:space="preserve"> </w:t>
            </w:r>
            <w:r w:rsidRPr="00D91BD1">
              <w:rPr>
                <w:rFonts w:ascii="Times New Roman" w:hAnsi="Times New Roman" w:cs="Times New Roman"/>
                <w:spacing w:val="-6"/>
              </w:rPr>
              <w:t xml:space="preserve">Danışman </w:t>
            </w:r>
            <w:r w:rsidR="00706051">
              <w:rPr>
                <w:rFonts w:ascii="Times New Roman" w:hAnsi="Times New Roman" w:cs="Times New Roman"/>
                <w:spacing w:val="-6"/>
              </w:rPr>
              <w:t xml:space="preserve"> </w:t>
            </w:r>
            <w:r w:rsidRPr="00D91BD1">
              <w:rPr>
                <w:rFonts w:ascii="Times New Roman" w:hAnsi="Times New Roman" w:cs="Times New Roman"/>
                <w:spacing w:val="-2"/>
              </w:rPr>
              <w:t>Sayısı</w:t>
            </w:r>
          </w:p>
        </w:tc>
        <w:tc>
          <w:tcPr>
            <w:tcW w:w="973" w:type="dxa"/>
            <w:vMerge w:val="restart"/>
            <w:textDirection w:val="btLr"/>
            <w:vAlign w:val="center"/>
          </w:tcPr>
          <w:p w:rsidR="00A0412F" w:rsidRPr="00D91BD1" w:rsidRDefault="00A0412F" w:rsidP="00A0412F">
            <w:pPr>
              <w:pStyle w:val="TableParagraph"/>
              <w:spacing w:before="116" w:line="256" w:lineRule="auto"/>
              <w:ind w:left="112" w:right="59"/>
              <w:rPr>
                <w:rFonts w:ascii="Times New Roman" w:hAnsi="Times New Roman" w:cs="Times New Roman"/>
              </w:rPr>
            </w:pPr>
            <w:r w:rsidRPr="00D91BD1">
              <w:rPr>
                <w:rFonts w:ascii="Times New Roman" w:hAnsi="Times New Roman" w:cs="Times New Roman"/>
                <w:spacing w:val="-6"/>
              </w:rPr>
              <w:t>İhtiyaç</w:t>
            </w:r>
            <w:r w:rsidR="00706051">
              <w:rPr>
                <w:rFonts w:ascii="Times New Roman" w:hAnsi="Times New Roman" w:cs="Times New Roman"/>
                <w:spacing w:val="-6"/>
              </w:rPr>
              <w:t xml:space="preserve"> </w:t>
            </w:r>
            <w:r w:rsidRPr="00D91BD1">
              <w:rPr>
                <w:rFonts w:ascii="Times New Roman" w:hAnsi="Times New Roman" w:cs="Times New Roman"/>
                <w:spacing w:val="-6"/>
              </w:rPr>
              <w:t xml:space="preserve">Duyulan Psikolojik </w:t>
            </w:r>
            <w:r w:rsidRPr="00D91BD1">
              <w:rPr>
                <w:rFonts w:ascii="Times New Roman" w:hAnsi="Times New Roman" w:cs="Times New Roman"/>
              </w:rPr>
              <w:t>Danışman Sayısı</w:t>
            </w:r>
          </w:p>
        </w:tc>
        <w:tc>
          <w:tcPr>
            <w:tcW w:w="966" w:type="dxa"/>
            <w:vMerge w:val="restart"/>
            <w:textDirection w:val="btLr"/>
            <w:vAlign w:val="center"/>
          </w:tcPr>
          <w:p w:rsidR="00A0412F" w:rsidRPr="00D91BD1" w:rsidRDefault="00A0412F" w:rsidP="00A0412F">
            <w:pPr>
              <w:pStyle w:val="TableParagraph"/>
              <w:spacing w:before="116"/>
              <w:ind w:left="112"/>
              <w:rPr>
                <w:rFonts w:ascii="Times New Roman" w:hAnsi="Times New Roman" w:cs="Times New Roman"/>
              </w:rPr>
            </w:pPr>
            <w:r w:rsidRPr="00D91BD1">
              <w:rPr>
                <w:rFonts w:ascii="Times New Roman" w:hAnsi="Times New Roman" w:cs="Times New Roman"/>
                <w:spacing w:val="-8"/>
              </w:rPr>
              <w:t>Görüşme</w:t>
            </w:r>
            <w:r w:rsidR="00706051">
              <w:rPr>
                <w:rFonts w:ascii="Times New Roman" w:hAnsi="Times New Roman" w:cs="Times New Roman"/>
                <w:spacing w:val="-8"/>
              </w:rPr>
              <w:t xml:space="preserve"> </w:t>
            </w:r>
            <w:r w:rsidRPr="00D91BD1">
              <w:rPr>
                <w:rFonts w:ascii="Times New Roman" w:hAnsi="Times New Roman" w:cs="Times New Roman"/>
                <w:spacing w:val="-8"/>
              </w:rPr>
              <w:t>Odası</w:t>
            </w:r>
            <w:r w:rsidR="00706051">
              <w:rPr>
                <w:rFonts w:ascii="Times New Roman" w:hAnsi="Times New Roman" w:cs="Times New Roman"/>
                <w:spacing w:val="-8"/>
              </w:rPr>
              <w:t xml:space="preserve"> </w:t>
            </w:r>
            <w:r w:rsidRPr="00D91BD1">
              <w:rPr>
                <w:rFonts w:ascii="Times New Roman" w:hAnsi="Times New Roman" w:cs="Times New Roman"/>
                <w:spacing w:val="-8"/>
              </w:rPr>
              <w:t>Sayısı</w:t>
            </w:r>
          </w:p>
        </w:tc>
        <w:tc>
          <w:tcPr>
            <w:tcW w:w="2407" w:type="dxa"/>
            <w:gridSpan w:val="3"/>
            <w:shd w:val="clear" w:color="auto" w:fill="92CDDC" w:themeFill="accent5" w:themeFillTint="99"/>
            <w:vAlign w:val="center"/>
          </w:tcPr>
          <w:p w:rsidR="00A0412F" w:rsidRPr="00D91BD1" w:rsidRDefault="00A0412F" w:rsidP="00A0412F">
            <w:pPr>
              <w:pStyle w:val="TableParagraph"/>
              <w:spacing w:before="8" w:line="244" w:lineRule="auto"/>
              <w:jc w:val="center"/>
              <w:rPr>
                <w:rFonts w:ascii="Times New Roman" w:hAnsi="Times New Roman" w:cs="Times New Roman"/>
              </w:rPr>
            </w:pPr>
            <w:r w:rsidRPr="00D91BD1">
              <w:rPr>
                <w:rFonts w:ascii="Times New Roman" w:hAnsi="Times New Roman" w:cs="Times New Roman"/>
                <w:spacing w:val="-6"/>
              </w:rPr>
              <w:t>Danışmanlık</w:t>
            </w:r>
            <w:r w:rsidR="00706051">
              <w:rPr>
                <w:rFonts w:ascii="Times New Roman" w:hAnsi="Times New Roman" w:cs="Times New Roman"/>
                <w:spacing w:val="-6"/>
              </w:rPr>
              <w:t xml:space="preserve"> </w:t>
            </w:r>
            <w:r w:rsidRPr="00D91BD1">
              <w:rPr>
                <w:rFonts w:ascii="Times New Roman" w:hAnsi="Times New Roman" w:cs="Times New Roman"/>
                <w:spacing w:val="-6"/>
              </w:rPr>
              <w:t>Hizmeti</w:t>
            </w:r>
            <w:r w:rsidR="00706051">
              <w:rPr>
                <w:rFonts w:ascii="Times New Roman" w:hAnsi="Times New Roman" w:cs="Times New Roman"/>
                <w:spacing w:val="-6"/>
              </w:rPr>
              <w:t xml:space="preserve"> </w:t>
            </w:r>
            <w:r w:rsidRPr="00D91BD1">
              <w:rPr>
                <w:rFonts w:ascii="Times New Roman" w:hAnsi="Times New Roman" w:cs="Times New Roman"/>
                <w:spacing w:val="-4"/>
              </w:rPr>
              <w:t>Alan</w:t>
            </w:r>
          </w:p>
        </w:tc>
        <w:tc>
          <w:tcPr>
            <w:tcW w:w="3155" w:type="dxa"/>
            <w:gridSpan w:val="3"/>
            <w:shd w:val="clear" w:color="auto" w:fill="92CDDC" w:themeFill="accent5" w:themeFillTint="99"/>
            <w:vAlign w:val="center"/>
          </w:tcPr>
          <w:p w:rsidR="00A0412F" w:rsidRPr="00D91BD1" w:rsidRDefault="00A0412F" w:rsidP="00A0412F">
            <w:pPr>
              <w:pStyle w:val="TableParagraph"/>
              <w:spacing w:before="8" w:line="247" w:lineRule="auto"/>
              <w:ind w:right="89" w:firstLine="7"/>
              <w:jc w:val="center"/>
              <w:rPr>
                <w:rFonts w:ascii="Times New Roman" w:hAnsi="Times New Roman" w:cs="Times New Roman"/>
              </w:rPr>
            </w:pPr>
            <w:r w:rsidRPr="00D91BD1">
              <w:rPr>
                <w:rFonts w:ascii="Times New Roman" w:hAnsi="Times New Roman" w:cs="Times New Roman"/>
                <w:spacing w:val="-4"/>
              </w:rPr>
              <w:t>Rehberlik</w:t>
            </w:r>
            <w:r w:rsidR="00706051">
              <w:rPr>
                <w:rFonts w:ascii="Times New Roman" w:hAnsi="Times New Roman" w:cs="Times New Roman"/>
                <w:spacing w:val="-4"/>
              </w:rPr>
              <w:t xml:space="preserve"> </w:t>
            </w:r>
            <w:r w:rsidRPr="00D91BD1">
              <w:rPr>
                <w:rFonts w:ascii="Times New Roman" w:hAnsi="Times New Roman" w:cs="Times New Roman"/>
                <w:spacing w:val="-4"/>
              </w:rPr>
              <w:t>Hizmetleri</w:t>
            </w:r>
            <w:r w:rsidR="00706051">
              <w:rPr>
                <w:rFonts w:ascii="Times New Roman" w:hAnsi="Times New Roman" w:cs="Times New Roman"/>
                <w:spacing w:val="-4"/>
              </w:rPr>
              <w:t xml:space="preserve"> </w:t>
            </w:r>
            <w:r w:rsidRPr="00D91BD1">
              <w:rPr>
                <w:rFonts w:ascii="Times New Roman" w:hAnsi="Times New Roman" w:cs="Times New Roman"/>
                <w:spacing w:val="-4"/>
              </w:rPr>
              <w:t>ile</w:t>
            </w:r>
            <w:r w:rsidR="00706051">
              <w:rPr>
                <w:rFonts w:ascii="Times New Roman" w:hAnsi="Times New Roman" w:cs="Times New Roman"/>
                <w:spacing w:val="-4"/>
              </w:rPr>
              <w:t xml:space="preserve"> </w:t>
            </w:r>
            <w:r w:rsidRPr="00D91BD1">
              <w:rPr>
                <w:rFonts w:ascii="Times New Roman" w:hAnsi="Times New Roman" w:cs="Times New Roman"/>
                <w:spacing w:val="-4"/>
              </w:rPr>
              <w:t xml:space="preserve">İlgili </w:t>
            </w:r>
            <w:r w:rsidRPr="00D91BD1">
              <w:rPr>
                <w:rFonts w:ascii="Times New Roman" w:hAnsi="Times New Roman" w:cs="Times New Roman"/>
                <w:spacing w:val="-6"/>
              </w:rPr>
              <w:t xml:space="preserve">Düzenlenen Eğitim/Paylaşım </w:t>
            </w:r>
            <w:r w:rsidRPr="00D91BD1">
              <w:rPr>
                <w:rFonts w:ascii="Times New Roman" w:hAnsi="Times New Roman" w:cs="Times New Roman"/>
                <w:spacing w:val="-2"/>
              </w:rPr>
              <w:t>Toplantısı</w:t>
            </w:r>
            <w:r w:rsidR="00706051">
              <w:rPr>
                <w:rFonts w:ascii="Times New Roman" w:hAnsi="Times New Roman" w:cs="Times New Roman"/>
                <w:spacing w:val="-2"/>
              </w:rPr>
              <w:t xml:space="preserve"> </w:t>
            </w:r>
            <w:r w:rsidRPr="00D91BD1">
              <w:rPr>
                <w:rFonts w:ascii="Times New Roman" w:hAnsi="Times New Roman" w:cs="Times New Roman"/>
                <w:spacing w:val="-2"/>
              </w:rPr>
              <w:t>vb.Faaliyet</w:t>
            </w:r>
            <w:r w:rsidR="00706051">
              <w:rPr>
                <w:rFonts w:ascii="Times New Roman" w:hAnsi="Times New Roman" w:cs="Times New Roman"/>
                <w:spacing w:val="-2"/>
              </w:rPr>
              <w:t xml:space="preserve"> </w:t>
            </w:r>
            <w:r w:rsidRPr="00D91BD1">
              <w:rPr>
                <w:rFonts w:ascii="Times New Roman" w:hAnsi="Times New Roman" w:cs="Times New Roman"/>
                <w:spacing w:val="-2"/>
              </w:rPr>
              <w:t>Sayısı</w:t>
            </w:r>
          </w:p>
        </w:tc>
      </w:tr>
      <w:tr w:rsidR="00A0412F" w:rsidRPr="00A44AAA" w:rsidTr="00D91BD1">
        <w:trPr>
          <w:trHeight w:val="1961"/>
          <w:jc w:val="center"/>
        </w:trPr>
        <w:tc>
          <w:tcPr>
            <w:tcW w:w="973" w:type="dxa"/>
            <w:vMerge/>
            <w:tcBorders>
              <w:top w:val="nil"/>
            </w:tcBorders>
            <w:textDirection w:val="btLr"/>
            <w:vAlign w:val="center"/>
          </w:tcPr>
          <w:p w:rsidR="00A0412F" w:rsidRPr="00D91BD1" w:rsidRDefault="00A0412F" w:rsidP="00A0412F">
            <w:pPr>
              <w:rPr>
                <w:rFonts w:ascii="Times New Roman" w:hAnsi="Times New Roman" w:cs="Times New Roman"/>
              </w:rPr>
            </w:pPr>
          </w:p>
        </w:tc>
        <w:tc>
          <w:tcPr>
            <w:tcW w:w="971" w:type="dxa"/>
            <w:vMerge/>
            <w:tcBorders>
              <w:top w:val="nil"/>
            </w:tcBorders>
            <w:textDirection w:val="btLr"/>
            <w:vAlign w:val="center"/>
          </w:tcPr>
          <w:p w:rsidR="00A0412F" w:rsidRPr="00D91BD1" w:rsidRDefault="00A0412F" w:rsidP="00A0412F">
            <w:pPr>
              <w:rPr>
                <w:rFonts w:ascii="Times New Roman" w:hAnsi="Times New Roman" w:cs="Times New Roman"/>
              </w:rPr>
            </w:pPr>
          </w:p>
        </w:tc>
        <w:tc>
          <w:tcPr>
            <w:tcW w:w="973" w:type="dxa"/>
            <w:vMerge/>
            <w:tcBorders>
              <w:top w:val="nil"/>
            </w:tcBorders>
            <w:textDirection w:val="btLr"/>
            <w:vAlign w:val="center"/>
          </w:tcPr>
          <w:p w:rsidR="00A0412F" w:rsidRPr="00D91BD1" w:rsidRDefault="00A0412F" w:rsidP="00A0412F">
            <w:pPr>
              <w:rPr>
                <w:rFonts w:ascii="Times New Roman" w:hAnsi="Times New Roman" w:cs="Times New Roman"/>
              </w:rPr>
            </w:pPr>
          </w:p>
        </w:tc>
        <w:tc>
          <w:tcPr>
            <w:tcW w:w="966" w:type="dxa"/>
            <w:vMerge/>
            <w:tcBorders>
              <w:top w:val="nil"/>
            </w:tcBorders>
            <w:textDirection w:val="btLr"/>
            <w:vAlign w:val="center"/>
          </w:tcPr>
          <w:p w:rsidR="00A0412F" w:rsidRPr="00D91BD1" w:rsidRDefault="00A0412F" w:rsidP="00A0412F">
            <w:pPr>
              <w:rPr>
                <w:rFonts w:ascii="Times New Roman" w:hAnsi="Times New Roman" w:cs="Times New Roman"/>
              </w:rPr>
            </w:pPr>
          </w:p>
        </w:tc>
        <w:tc>
          <w:tcPr>
            <w:tcW w:w="823" w:type="dxa"/>
            <w:textDirection w:val="btLr"/>
            <w:vAlign w:val="center"/>
          </w:tcPr>
          <w:p w:rsidR="00A0412F" w:rsidRPr="00D91BD1" w:rsidRDefault="00A0412F" w:rsidP="00A0412F">
            <w:pPr>
              <w:pStyle w:val="TableParagraph"/>
              <w:spacing w:before="119"/>
              <w:ind w:left="112"/>
              <w:rPr>
                <w:rFonts w:ascii="Times New Roman" w:hAnsi="Times New Roman" w:cs="Times New Roman"/>
              </w:rPr>
            </w:pPr>
            <w:r w:rsidRPr="00D91BD1">
              <w:rPr>
                <w:rFonts w:ascii="Times New Roman" w:hAnsi="Times New Roman" w:cs="Times New Roman"/>
                <w:spacing w:val="-6"/>
              </w:rPr>
              <w:t>Öğrenci</w:t>
            </w:r>
            <w:r w:rsidRPr="00D91BD1">
              <w:rPr>
                <w:rFonts w:ascii="Times New Roman" w:hAnsi="Times New Roman" w:cs="Times New Roman"/>
                <w:spacing w:val="-2"/>
              </w:rPr>
              <w:t xml:space="preserve"> Sayısı</w:t>
            </w:r>
          </w:p>
        </w:tc>
        <w:tc>
          <w:tcPr>
            <w:tcW w:w="844" w:type="dxa"/>
            <w:textDirection w:val="btLr"/>
            <w:vAlign w:val="center"/>
          </w:tcPr>
          <w:p w:rsidR="00A0412F" w:rsidRPr="00D91BD1" w:rsidRDefault="00A0412F" w:rsidP="00A0412F">
            <w:pPr>
              <w:pStyle w:val="TableParagraph"/>
              <w:spacing w:before="119"/>
              <w:ind w:left="112"/>
              <w:rPr>
                <w:rFonts w:ascii="Times New Roman" w:hAnsi="Times New Roman" w:cs="Times New Roman"/>
              </w:rPr>
            </w:pPr>
            <w:r w:rsidRPr="00D91BD1">
              <w:rPr>
                <w:rFonts w:ascii="Times New Roman" w:hAnsi="Times New Roman" w:cs="Times New Roman"/>
                <w:spacing w:val="-6"/>
              </w:rPr>
              <w:t>Öğretmen</w:t>
            </w:r>
            <w:r w:rsidR="00706051">
              <w:rPr>
                <w:rFonts w:ascii="Times New Roman" w:hAnsi="Times New Roman" w:cs="Times New Roman"/>
                <w:spacing w:val="-6"/>
              </w:rPr>
              <w:t xml:space="preserve"> </w:t>
            </w:r>
            <w:r w:rsidRPr="00D91BD1">
              <w:rPr>
                <w:rFonts w:ascii="Times New Roman" w:hAnsi="Times New Roman" w:cs="Times New Roman"/>
                <w:spacing w:val="-2"/>
              </w:rPr>
              <w:t>Sayısı</w:t>
            </w:r>
          </w:p>
        </w:tc>
        <w:tc>
          <w:tcPr>
            <w:tcW w:w="739" w:type="dxa"/>
            <w:textDirection w:val="btLr"/>
            <w:vAlign w:val="center"/>
          </w:tcPr>
          <w:p w:rsidR="00A0412F" w:rsidRPr="00D91BD1" w:rsidRDefault="00A0412F" w:rsidP="00A0412F">
            <w:pPr>
              <w:pStyle w:val="TableParagraph"/>
              <w:spacing w:before="120"/>
              <w:ind w:left="112"/>
              <w:rPr>
                <w:rFonts w:ascii="Times New Roman" w:hAnsi="Times New Roman" w:cs="Times New Roman"/>
              </w:rPr>
            </w:pPr>
            <w:r w:rsidRPr="00D91BD1">
              <w:rPr>
                <w:rFonts w:ascii="Times New Roman" w:hAnsi="Times New Roman" w:cs="Times New Roman"/>
                <w:spacing w:val="-5"/>
              </w:rPr>
              <w:t>Veli</w:t>
            </w:r>
            <w:r w:rsidR="00706051">
              <w:rPr>
                <w:rFonts w:ascii="Times New Roman" w:hAnsi="Times New Roman" w:cs="Times New Roman"/>
                <w:spacing w:val="-5"/>
              </w:rPr>
              <w:t xml:space="preserve"> </w:t>
            </w:r>
            <w:r w:rsidRPr="00D91BD1">
              <w:rPr>
                <w:rFonts w:ascii="Times New Roman" w:hAnsi="Times New Roman" w:cs="Times New Roman"/>
                <w:spacing w:val="-2"/>
              </w:rPr>
              <w:t>Sayısı</w:t>
            </w:r>
          </w:p>
        </w:tc>
        <w:tc>
          <w:tcPr>
            <w:tcW w:w="1014" w:type="dxa"/>
            <w:textDirection w:val="btLr"/>
            <w:vAlign w:val="center"/>
          </w:tcPr>
          <w:p w:rsidR="00A0412F" w:rsidRPr="00D91BD1" w:rsidRDefault="00A0412F" w:rsidP="00A0412F">
            <w:pPr>
              <w:pStyle w:val="TableParagraph"/>
              <w:spacing w:before="120"/>
              <w:ind w:left="112"/>
              <w:rPr>
                <w:rFonts w:ascii="Times New Roman" w:hAnsi="Times New Roman" w:cs="Times New Roman"/>
              </w:rPr>
            </w:pPr>
            <w:r w:rsidRPr="00D91BD1">
              <w:rPr>
                <w:rFonts w:ascii="Times New Roman" w:hAnsi="Times New Roman" w:cs="Times New Roman"/>
                <w:spacing w:val="-5"/>
              </w:rPr>
              <w:t>Öğretmenlere</w:t>
            </w:r>
            <w:r w:rsidR="00706051">
              <w:rPr>
                <w:rFonts w:ascii="Times New Roman" w:hAnsi="Times New Roman" w:cs="Times New Roman"/>
                <w:spacing w:val="-5"/>
              </w:rPr>
              <w:t xml:space="preserve"> </w:t>
            </w:r>
            <w:r w:rsidRPr="00D91BD1">
              <w:rPr>
                <w:rFonts w:ascii="Times New Roman" w:hAnsi="Times New Roman" w:cs="Times New Roman"/>
                <w:spacing w:val="-2"/>
              </w:rPr>
              <w:t>Yönelik</w:t>
            </w:r>
          </w:p>
        </w:tc>
        <w:tc>
          <w:tcPr>
            <w:tcW w:w="1022" w:type="dxa"/>
            <w:textDirection w:val="btLr"/>
            <w:vAlign w:val="center"/>
          </w:tcPr>
          <w:p w:rsidR="00A0412F" w:rsidRPr="00D91BD1" w:rsidRDefault="00A0412F" w:rsidP="00A0412F">
            <w:pPr>
              <w:pStyle w:val="TableParagraph"/>
              <w:spacing w:before="118"/>
              <w:ind w:left="112"/>
              <w:rPr>
                <w:rFonts w:ascii="Times New Roman" w:hAnsi="Times New Roman" w:cs="Times New Roman"/>
              </w:rPr>
            </w:pPr>
            <w:r w:rsidRPr="00D91BD1">
              <w:rPr>
                <w:rFonts w:ascii="Times New Roman" w:hAnsi="Times New Roman" w:cs="Times New Roman"/>
                <w:spacing w:val="-5"/>
              </w:rPr>
              <w:t>Öğrencilere</w:t>
            </w:r>
            <w:r w:rsidR="00706051">
              <w:rPr>
                <w:rFonts w:ascii="Times New Roman" w:hAnsi="Times New Roman" w:cs="Times New Roman"/>
                <w:spacing w:val="-5"/>
              </w:rPr>
              <w:t xml:space="preserve"> </w:t>
            </w:r>
            <w:r w:rsidRPr="00D91BD1">
              <w:rPr>
                <w:rFonts w:ascii="Times New Roman" w:hAnsi="Times New Roman" w:cs="Times New Roman"/>
                <w:spacing w:val="-2"/>
              </w:rPr>
              <w:t>Yönelik</w:t>
            </w:r>
          </w:p>
        </w:tc>
        <w:tc>
          <w:tcPr>
            <w:tcW w:w="1119" w:type="dxa"/>
            <w:textDirection w:val="btLr"/>
            <w:vAlign w:val="center"/>
          </w:tcPr>
          <w:p w:rsidR="00A0412F" w:rsidRPr="00D91BD1" w:rsidRDefault="00A0412F" w:rsidP="00A0412F">
            <w:pPr>
              <w:pStyle w:val="TableParagraph"/>
              <w:spacing w:before="119"/>
              <w:ind w:left="112"/>
              <w:rPr>
                <w:rFonts w:ascii="Times New Roman" w:hAnsi="Times New Roman" w:cs="Times New Roman"/>
              </w:rPr>
            </w:pPr>
            <w:r w:rsidRPr="00D91BD1">
              <w:rPr>
                <w:rFonts w:ascii="Times New Roman" w:hAnsi="Times New Roman" w:cs="Times New Roman"/>
                <w:spacing w:val="-2"/>
              </w:rPr>
              <w:t>Velilere</w:t>
            </w:r>
            <w:r w:rsidR="00706051">
              <w:rPr>
                <w:rFonts w:ascii="Times New Roman" w:hAnsi="Times New Roman" w:cs="Times New Roman"/>
                <w:spacing w:val="-2"/>
              </w:rPr>
              <w:t xml:space="preserve"> </w:t>
            </w:r>
            <w:r w:rsidRPr="00D91BD1">
              <w:rPr>
                <w:rFonts w:ascii="Times New Roman" w:hAnsi="Times New Roman" w:cs="Times New Roman"/>
                <w:spacing w:val="-2"/>
              </w:rPr>
              <w:t>Yönelik</w:t>
            </w:r>
          </w:p>
        </w:tc>
      </w:tr>
      <w:tr w:rsidR="00A0412F" w:rsidRPr="00A44AAA" w:rsidTr="00D91BD1">
        <w:trPr>
          <w:trHeight w:val="753"/>
          <w:jc w:val="center"/>
        </w:trPr>
        <w:tc>
          <w:tcPr>
            <w:tcW w:w="973" w:type="dxa"/>
          </w:tcPr>
          <w:p w:rsidR="00A0412F" w:rsidRPr="00A44AAA" w:rsidRDefault="00CE3258" w:rsidP="0012109D">
            <w:pPr>
              <w:pStyle w:val="TableParagraph"/>
              <w:rPr>
                <w:rFonts w:ascii="Times New Roman" w:hAnsi="Times New Roman" w:cs="Times New Roman"/>
                <w:sz w:val="18"/>
              </w:rPr>
            </w:pPr>
            <w:r>
              <w:rPr>
                <w:rFonts w:ascii="Times New Roman" w:hAnsi="Times New Roman" w:cs="Times New Roman"/>
                <w:sz w:val="18"/>
              </w:rPr>
              <w:t>0</w:t>
            </w:r>
          </w:p>
        </w:tc>
        <w:tc>
          <w:tcPr>
            <w:tcW w:w="971" w:type="dxa"/>
          </w:tcPr>
          <w:p w:rsidR="00A0412F" w:rsidRPr="00A44AAA" w:rsidRDefault="00CE3258" w:rsidP="0012109D">
            <w:pPr>
              <w:pStyle w:val="TableParagraph"/>
              <w:rPr>
                <w:rFonts w:ascii="Times New Roman" w:hAnsi="Times New Roman" w:cs="Times New Roman"/>
                <w:sz w:val="18"/>
              </w:rPr>
            </w:pPr>
            <w:r>
              <w:rPr>
                <w:rFonts w:ascii="Times New Roman" w:hAnsi="Times New Roman" w:cs="Times New Roman"/>
                <w:sz w:val="18"/>
              </w:rPr>
              <w:t>0</w:t>
            </w:r>
          </w:p>
        </w:tc>
        <w:tc>
          <w:tcPr>
            <w:tcW w:w="973" w:type="dxa"/>
          </w:tcPr>
          <w:p w:rsidR="00A0412F" w:rsidRPr="00A44AAA" w:rsidRDefault="00CE3258" w:rsidP="0012109D">
            <w:pPr>
              <w:pStyle w:val="TableParagraph"/>
              <w:rPr>
                <w:rFonts w:ascii="Times New Roman" w:hAnsi="Times New Roman" w:cs="Times New Roman"/>
                <w:sz w:val="18"/>
              </w:rPr>
            </w:pPr>
            <w:r>
              <w:rPr>
                <w:rFonts w:ascii="Times New Roman" w:hAnsi="Times New Roman" w:cs="Times New Roman"/>
                <w:sz w:val="18"/>
              </w:rPr>
              <w:t>0</w:t>
            </w:r>
          </w:p>
        </w:tc>
        <w:tc>
          <w:tcPr>
            <w:tcW w:w="966" w:type="dxa"/>
          </w:tcPr>
          <w:p w:rsidR="00A0412F" w:rsidRPr="00A44AAA" w:rsidRDefault="00CE3258" w:rsidP="0012109D">
            <w:pPr>
              <w:pStyle w:val="TableParagraph"/>
              <w:rPr>
                <w:rFonts w:ascii="Times New Roman" w:hAnsi="Times New Roman" w:cs="Times New Roman"/>
                <w:sz w:val="18"/>
              </w:rPr>
            </w:pPr>
            <w:r>
              <w:rPr>
                <w:rFonts w:ascii="Times New Roman" w:hAnsi="Times New Roman" w:cs="Times New Roman"/>
                <w:sz w:val="18"/>
              </w:rPr>
              <w:t>0</w:t>
            </w:r>
          </w:p>
        </w:tc>
        <w:tc>
          <w:tcPr>
            <w:tcW w:w="823" w:type="dxa"/>
          </w:tcPr>
          <w:p w:rsidR="00A0412F" w:rsidRPr="00A44AAA" w:rsidRDefault="00CE3258" w:rsidP="0012109D">
            <w:pPr>
              <w:pStyle w:val="TableParagraph"/>
              <w:rPr>
                <w:rFonts w:ascii="Times New Roman" w:hAnsi="Times New Roman" w:cs="Times New Roman"/>
                <w:sz w:val="18"/>
              </w:rPr>
            </w:pPr>
            <w:r>
              <w:rPr>
                <w:rFonts w:ascii="Times New Roman" w:hAnsi="Times New Roman" w:cs="Times New Roman"/>
                <w:sz w:val="18"/>
              </w:rPr>
              <w:t>0</w:t>
            </w:r>
          </w:p>
        </w:tc>
        <w:tc>
          <w:tcPr>
            <w:tcW w:w="844" w:type="dxa"/>
          </w:tcPr>
          <w:p w:rsidR="00A0412F" w:rsidRPr="00A44AAA" w:rsidRDefault="00CE3258" w:rsidP="0012109D">
            <w:pPr>
              <w:pStyle w:val="TableParagraph"/>
              <w:rPr>
                <w:rFonts w:ascii="Times New Roman" w:hAnsi="Times New Roman" w:cs="Times New Roman"/>
                <w:sz w:val="18"/>
              </w:rPr>
            </w:pPr>
            <w:r>
              <w:rPr>
                <w:rFonts w:ascii="Times New Roman" w:hAnsi="Times New Roman" w:cs="Times New Roman"/>
                <w:sz w:val="18"/>
              </w:rPr>
              <w:t>0</w:t>
            </w:r>
          </w:p>
        </w:tc>
        <w:tc>
          <w:tcPr>
            <w:tcW w:w="739" w:type="dxa"/>
          </w:tcPr>
          <w:p w:rsidR="00A0412F" w:rsidRPr="00A44AAA" w:rsidRDefault="00CE3258" w:rsidP="0012109D">
            <w:pPr>
              <w:pStyle w:val="TableParagraph"/>
              <w:rPr>
                <w:rFonts w:ascii="Times New Roman" w:hAnsi="Times New Roman" w:cs="Times New Roman"/>
                <w:sz w:val="18"/>
              </w:rPr>
            </w:pPr>
            <w:r>
              <w:rPr>
                <w:rFonts w:ascii="Times New Roman" w:hAnsi="Times New Roman" w:cs="Times New Roman"/>
                <w:sz w:val="18"/>
              </w:rPr>
              <w:t>0</w:t>
            </w:r>
          </w:p>
        </w:tc>
        <w:tc>
          <w:tcPr>
            <w:tcW w:w="1014" w:type="dxa"/>
          </w:tcPr>
          <w:p w:rsidR="00A0412F" w:rsidRPr="00A44AAA" w:rsidRDefault="00CE3258" w:rsidP="0012109D">
            <w:pPr>
              <w:pStyle w:val="TableParagraph"/>
              <w:rPr>
                <w:rFonts w:ascii="Times New Roman" w:hAnsi="Times New Roman" w:cs="Times New Roman"/>
                <w:sz w:val="18"/>
              </w:rPr>
            </w:pPr>
            <w:r>
              <w:rPr>
                <w:rFonts w:ascii="Times New Roman" w:hAnsi="Times New Roman" w:cs="Times New Roman"/>
                <w:sz w:val="18"/>
              </w:rPr>
              <w:t>1</w:t>
            </w:r>
          </w:p>
        </w:tc>
        <w:tc>
          <w:tcPr>
            <w:tcW w:w="1022" w:type="dxa"/>
          </w:tcPr>
          <w:p w:rsidR="00A0412F" w:rsidRPr="00A44AAA" w:rsidRDefault="00CE3258" w:rsidP="0012109D">
            <w:pPr>
              <w:pStyle w:val="TableParagraph"/>
              <w:rPr>
                <w:rFonts w:ascii="Times New Roman" w:hAnsi="Times New Roman" w:cs="Times New Roman"/>
                <w:sz w:val="18"/>
              </w:rPr>
            </w:pPr>
            <w:r>
              <w:rPr>
                <w:rFonts w:ascii="Times New Roman" w:hAnsi="Times New Roman" w:cs="Times New Roman"/>
                <w:sz w:val="18"/>
              </w:rPr>
              <w:t>3</w:t>
            </w:r>
          </w:p>
        </w:tc>
        <w:tc>
          <w:tcPr>
            <w:tcW w:w="1119" w:type="dxa"/>
          </w:tcPr>
          <w:p w:rsidR="00A0412F" w:rsidRPr="00A44AAA" w:rsidRDefault="00CE3258" w:rsidP="0012109D">
            <w:pPr>
              <w:pStyle w:val="TableParagraph"/>
              <w:rPr>
                <w:rFonts w:ascii="Times New Roman" w:hAnsi="Times New Roman" w:cs="Times New Roman"/>
                <w:sz w:val="18"/>
              </w:rPr>
            </w:pPr>
            <w:r>
              <w:rPr>
                <w:rFonts w:ascii="Times New Roman" w:hAnsi="Times New Roman" w:cs="Times New Roman"/>
                <w:sz w:val="18"/>
              </w:rPr>
              <w:t>3</w:t>
            </w:r>
          </w:p>
        </w:tc>
      </w:tr>
    </w:tbl>
    <w:p w:rsidR="00A0412F" w:rsidRDefault="00A0412F">
      <w:r>
        <w:br w:type="page"/>
      </w:r>
    </w:p>
    <w:p w:rsidR="007F37D3" w:rsidRDefault="007F37D3" w:rsidP="00CE5C87">
      <w:pPr>
        <w:pStyle w:val="Balk2"/>
        <w:ind w:hanging="1109"/>
      </w:pPr>
      <w:bookmarkStart w:id="17" w:name="_Toc164264124"/>
    </w:p>
    <w:p w:rsidR="00001065" w:rsidRPr="00CE5C87" w:rsidRDefault="00CE5C87" w:rsidP="00CE5C87">
      <w:pPr>
        <w:pStyle w:val="Balk2"/>
        <w:ind w:hanging="1109"/>
      </w:pPr>
      <w:r>
        <w:t xml:space="preserve">2.7.3 </w:t>
      </w:r>
      <w:r w:rsidR="00001065" w:rsidRPr="00CE5C87">
        <w:t>Teknolojik Düzey</w:t>
      </w:r>
      <w:bookmarkEnd w:id="17"/>
    </w:p>
    <w:p w:rsidR="00001065" w:rsidRPr="00001065" w:rsidRDefault="00001065" w:rsidP="00001065">
      <w:pPr>
        <w:rPr>
          <w:rFonts w:ascii="Times New Roman" w:hAnsi="Times New Roman" w:cs="Times New Roman"/>
          <w:sz w:val="24"/>
          <w:szCs w:val="24"/>
        </w:rPr>
      </w:pPr>
    </w:p>
    <w:p w:rsidR="00001065" w:rsidRPr="00001065" w:rsidRDefault="00001065" w:rsidP="00001065">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w:t>
      </w:r>
      <w:r w:rsidR="00BB4688">
        <w:rPr>
          <w:rFonts w:ascii="Times New Roman" w:hAnsi="Times New Roman" w:cs="Times New Roman"/>
          <w:sz w:val="24"/>
          <w:szCs w:val="24"/>
        </w:rPr>
        <w:t>ne ilişkin analizi yapılmıştır.</w:t>
      </w:r>
    </w:p>
    <w:p w:rsidR="00001065" w:rsidRDefault="00001065" w:rsidP="00001065">
      <w:pPr>
        <w:spacing w:before="271"/>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007F714F">
        <w:rPr>
          <w:rFonts w:ascii="Times New Roman" w:hAnsi="Times New Roman" w:cs="Times New Roman"/>
          <w:b/>
          <w:i/>
          <w:iCs/>
          <w:w w:val="105"/>
          <w:sz w:val="24"/>
          <w:szCs w:val="24"/>
        </w:rPr>
        <w:t xml:space="preserve"> </w:t>
      </w:r>
      <w:r w:rsidRPr="00001065">
        <w:rPr>
          <w:rFonts w:ascii="Times New Roman" w:hAnsi="Times New Roman" w:cs="Times New Roman"/>
          <w:b/>
          <w:i/>
          <w:iCs/>
          <w:w w:val="105"/>
          <w:sz w:val="24"/>
          <w:szCs w:val="24"/>
        </w:rPr>
        <w:t>10.</w:t>
      </w:r>
      <w:r w:rsidR="007F714F">
        <w:rPr>
          <w:rFonts w:ascii="Times New Roman" w:hAnsi="Times New Roman" w:cs="Times New Roman"/>
          <w:b/>
          <w:i/>
          <w:iCs/>
          <w:w w:val="105"/>
          <w:sz w:val="24"/>
          <w:szCs w:val="24"/>
        </w:rPr>
        <w:t xml:space="preserve"> </w:t>
      </w:r>
      <w:r w:rsidRPr="00001065">
        <w:rPr>
          <w:rFonts w:ascii="Times New Roman" w:hAnsi="Times New Roman" w:cs="Times New Roman"/>
          <w:bCs/>
          <w:i/>
          <w:iCs/>
          <w:w w:val="105"/>
          <w:sz w:val="24"/>
          <w:szCs w:val="24"/>
        </w:rPr>
        <w:t>Teknolojik</w:t>
      </w:r>
      <w:r w:rsidR="007F714F">
        <w:rPr>
          <w:rFonts w:ascii="Times New Roman" w:hAnsi="Times New Roman" w:cs="Times New Roman"/>
          <w:bCs/>
          <w:i/>
          <w:iCs/>
          <w:w w:val="105"/>
          <w:sz w:val="24"/>
          <w:szCs w:val="24"/>
        </w:rPr>
        <w:t xml:space="preserve"> </w:t>
      </w:r>
      <w:r w:rsidRPr="00001065">
        <w:rPr>
          <w:rFonts w:ascii="Times New Roman" w:hAnsi="Times New Roman" w:cs="Times New Roman"/>
          <w:bCs/>
          <w:i/>
          <w:iCs/>
          <w:w w:val="105"/>
          <w:sz w:val="24"/>
          <w:szCs w:val="24"/>
        </w:rPr>
        <w:t>Araç-Gereç</w:t>
      </w:r>
      <w:r w:rsidR="007F714F">
        <w:rPr>
          <w:rFonts w:ascii="Times New Roman" w:hAnsi="Times New Roman" w:cs="Times New Roman"/>
          <w:bCs/>
          <w:i/>
          <w:iCs/>
          <w:w w:val="105"/>
          <w:sz w:val="24"/>
          <w:szCs w:val="24"/>
        </w:rPr>
        <w:t xml:space="preserve"> </w:t>
      </w:r>
      <w:r w:rsidRPr="00001065">
        <w:rPr>
          <w:rFonts w:ascii="Times New Roman" w:hAnsi="Times New Roman" w:cs="Times New Roman"/>
          <w:bCs/>
          <w:i/>
          <w:iCs/>
          <w:spacing w:val="-2"/>
          <w:w w:val="105"/>
          <w:sz w:val="24"/>
          <w:szCs w:val="24"/>
        </w:rPr>
        <w:t>Durumu</w:t>
      </w:r>
    </w:p>
    <w:p w:rsidR="00001065" w:rsidRDefault="00001065" w:rsidP="00001065">
      <w:pPr>
        <w:jc w:val="center"/>
        <w:rPr>
          <w:rFonts w:ascii="Times New Roman" w:hAnsi="Times New Roman" w:cs="Times New Roman"/>
          <w:bCs/>
          <w:i/>
          <w:iCs/>
          <w:spacing w:val="-2"/>
          <w:w w:val="105"/>
          <w:sz w:val="24"/>
          <w:szCs w:val="24"/>
        </w:rPr>
      </w:pPr>
    </w:p>
    <w:tbl>
      <w:tblPr>
        <w:tblStyle w:val="TableNormal1"/>
        <w:tblW w:w="932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653"/>
        <w:gridCol w:w="1696"/>
        <w:gridCol w:w="1978"/>
      </w:tblGrid>
      <w:tr w:rsidR="00001065" w:rsidRPr="00001065" w:rsidTr="007F37D3">
        <w:trPr>
          <w:trHeight w:val="134"/>
          <w:jc w:val="center"/>
        </w:trPr>
        <w:tc>
          <w:tcPr>
            <w:tcW w:w="5653" w:type="dxa"/>
            <w:tcBorders>
              <w:bottom w:val="single" w:sz="6" w:space="0" w:color="000000"/>
              <w:right w:val="single" w:sz="6" w:space="0" w:color="000000"/>
            </w:tcBorders>
            <w:shd w:val="clear" w:color="auto" w:fill="92CDDC" w:themeFill="accent5" w:themeFillTint="99"/>
            <w:vAlign w:val="center"/>
          </w:tcPr>
          <w:p w:rsidR="00001065" w:rsidRPr="00BB4688" w:rsidRDefault="00001065" w:rsidP="0012109D">
            <w:pPr>
              <w:pStyle w:val="TableParagraph"/>
              <w:spacing w:line="234" w:lineRule="exact"/>
              <w:ind w:left="107"/>
              <w:jc w:val="center"/>
              <w:rPr>
                <w:rFonts w:ascii="Times New Roman" w:hAnsi="Times New Roman" w:cs="Times New Roman"/>
                <w:b/>
                <w:sz w:val="20"/>
                <w:szCs w:val="20"/>
              </w:rPr>
            </w:pPr>
            <w:r w:rsidRPr="00BB4688">
              <w:rPr>
                <w:rFonts w:ascii="Times New Roman" w:hAnsi="Times New Roman" w:cs="Times New Roman"/>
                <w:b/>
                <w:spacing w:val="-2"/>
                <w:sz w:val="20"/>
                <w:szCs w:val="20"/>
              </w:rPr>
              <w:t>Araç-Gereçler</w:t>
            </w:r>
          </w:p>
        </w:tc>
        <w:tc>
          <w:tcPr>
            <w:tcW w:w="1696" w:type="dxa"/>
            <w:tcBorders>
              <w:left w:val="single" w:sz="6" w:space="0" w:color="000000"/>
              <w:bottom w:val="single" w:sz="6" w:space="0" w:color="000000"/>
              <w:right w:val="single" w:sz="6" w:space="0" w:color="000000"/>
            </w:tcBorders>
            <w:shd w:val="clear" w:color="auto" w:fill="92CDDC" w:themeFill="accent5" w:themeFillTint="99"/>
            <w:vAlign w:val="center"/>
          </w:tcPr>
          <w:p w:rsidR="00001065" w:rsidRPr="00BB4688" w:rsidRDefault="00001065" w:rsidP="0012109D">
            <w:pPr>
              <w:pStyle w:val="TableParagraph"/>
              <w:spacing w:before="1"/>
              <w:jc w:val="center"/>
              <w:rPr>
                <w:rFonts w:ascii="Times New Roman" w:hAnsi="Times New Roman" w:cs="Times New Roman"/>
                <w:b/>
                <w:spacing w:val="-4"/>
                <w:sz w:val="20"/>
                <w:szCs w:val="20"/>
              </w:rPr>
            </w:pPr>
            <w:r w:rsidRPr="00BB4688">
              <w:rPr>
                <w:rFonts w:ascii="Times New Roman" w:hAnsi="Times New Roman" w:cs="Times New Roman"/>
                <w:b/>
                <w:spacing w:val="-4"/>
                <w:sz w:val="20"/>
                <w:szCs w:val="20"/>
              </w:rPr>
              <w:t>Mevcut Durum</w:t>
            </w:r>
          </w:p>
        </w:tc>
        <w:tc>
          <w:tcPr>
            <w:tcW w:w="1978" w:type="dxa"/>
            <w:tcBorders>
              <w:left w:val="single" w:sz="6" w:space="0" w:color="000000"/>
              <w:bottom w:val="single" w:sz="6" w:space="0" w:color="000000"/>
            </w:tcBorders>
            <w:shd w:val="clear" w:color="auto" w:fill="92CDDC" w:themeFill="accent5" w:themeFillTint="99"/>
            <w:vAlign w:val="center"/>
          </w:tcPr>
          <w:p w:rsidR="00001065" w:rsidRPr="00BB4688" w:rsidRDefault="00001065" w:rsidP="0012109D">
            <w:pPr>
              <w:pStyle w:val="TableParagraph"/>
              <w:spacing w:before="5"/>
              <w:ind w:left="356"/>
              <w:jc w:val="center"/>
              <w:rPr>
                <w:rFonts w:ascii="Times New Roman" w:hAnsi="Times New Roman" w:cs="Times New Roman"/>
                <w:b/>
                <w:sz w:val="20"/>
                <w:szCs w:val="20"/>
              </w:rPr>
            </w:pPr>
            <w:r w:rsidRPr="00BB4688">
              <w:rPr>
                <w:rFonts w:ascii="Times New Roman" w:hAnsi="Times New Roman" w:cs="Times New Roman"/>
                <w:b/>
                <w:spacing w:val="-2"/>
                <w:w w:val="105"/>
                <w:sz w:val="20"/>
                <w:szCs w:val="20"/>
              </w:rPr>
              <w:t>İhtiyaç</w:t>
            </w:r>
          </w:p>
        </w:tc>
      </w:tr>
      <w:tr w:rsidR="00DF4860" w:rsidRPr="00001065" w:rsidTr="007F37D3">
        <w:trPr>
          <w:trHeight w:val="134"/>
          <w:jc w:val="center"/>
        </w:trPr>
        <w:tc>
          <w:tcPr>
            <w:tcW w:w="5653" w:type="dxa"/>
            <w:tcBorders>
              <w:top w:val="single" w:sz="6" w:space="0" w:color="000000"/>
              <w:bottom w:val="single" w:sz="6" w:space="0" w:color="000000"/>
              <w:right w:val="single" w:sz="6" w:space="0" w:color="000000"/>
            </w:tcBorders>
          </w:tcPr>
          <w:p w:rsidR="00DF4860" w:rsidRPr="00BB4688" w:rsidRDefault="00DF4860" w:rsidP="005276E2">
            <w:pPr>
              <w:spacing w:line="360" w:lineRule="auto"/>
              <w:rPr>
                <w:rFonts w:ascii="Times New Roman" w:hAnsi="Times New Roman" w:cs="Times New Roman"/>
                <w:sz w:val="20"/>
                <w:szCs w:val="20"/>
              </w:rPr>
            </w:pPr>
            <w:r w:rsidRPr="00BB4688">
              <w:rPr>
                <w:rFonts w:ascii="Times New Roman" w:hAnsi="Times New Roman" w:cs="Times New Roman"/>
                <w:sz w:val="20"/>
                <w:szCs w:val="20"/>
              </w:rPr>
              <w:t>Akıllı Tahta Sayısı</w:t>
            </w:r>
          </w:p>
        </w:tc>
        <w:tc>
          <w:tcPr>
            <w:tcW w:w="169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DF4860" w:rsidRPr="00BB4688" w:rsidRDefault="00DF4860" w:rsidP="0012109D">
            <w:pPr>
              <w:pStyle w:val="TableParagraph"/>
              <w:rPr>
                <w:rFonts w:ascii="Times New Roman" w:hAnsi="Times New Roman" w:cs="Times New Roman"/>
                <w:sz w:val="20"/>
                <w:szCs w:val="20"/>
              </w:rPr>
            </w:pPr>
            <w:r w:rsidRPr="00BB4688">
              <w:rPr>
                <w:rFonts w:ascii="Times New Roman" w:hAnsi="Times New Roman" w:cs="Times New Roman"/>
                <w:sz w:val="20"/>
                <w:szCs w:val="20"/>
              </w:rPr>
              <w:t>8</w:t>
            </w:r>
          </w:p>
        </w:tc>
        <w:tc>
          <w:tcPr>
            <w:tcW w:w="1978" w:type="dxa"/>
            <w:tcBorders>
              <w:top w:val="single" w:sz="6" w:space="0" w:color="000000"/>
              <w:left w:val="single" w:sz="6" w:space="0" w:color="000000"/>
              <w:bottom w:val="single" w:sz="6" w:space="0" w:color="000000"/>
            </w:tcBorders>
            <w:vAlign w:val="center"/>
          </w:tcPr>
          <w:p w:rsidR="00DF4860" w:rsidRPr="00BB4688" w:rsidRDefault="00DF4860" w:rsidP="0012109D">
            <w:pPr>
              <w:pStyle w:val="TableParagraph"/>
              <w:rPr>
                <w:rFonts w:ascii="Times New Roman" w:hAnsi="Times New Roman" w:cs="Times New Roman"/>
                <w:sz w:val="20"/>
                <w:szCs w:val="20"/>
              </w:rPr>
            </w:pPr>
          </w:p>
        </w:tc>
      </w:tr>
      <w:tr w:rsidR="00DF4860" w:rsidRPr="00001065" w:rsidTr="007F37D3">
        <w:trPr>
          <w:trHeight w:val="134"/>
          <w:jc w:val="center"/>
        </w:trPr>
        <w:tc>
          <w:tcPr>
            <w:tcW w:w="5653" w:type="dxa"/>
            <w:tcBorders>
              <w:top w:val="single" w:sz="6" w:space="0" w:color="000000"/>
              <w:bottom w:val="single" w:sz="6" w:space="0" w:color="000000"/>
              <w:right w:val="single" w:sz="6" w:space="0" w:color="000000"/>
            </w:tcBorders>
          </w:tcPr>
          <w:p w:rsidR="00DF4860" w:rsidRPr="00BB4688" w:rsidRDefault="00DF4860" w:rsidP="005276E2">
            <w:pPr>
              <w:spacing w:line="360" w:lineRule="auto"/>
              <w:rPr>
                <w:rFonts w:ascii="Times New Roman" w:hAnsi="Times New Roman" w:cs="Times New Roman"/>
                <w:sz w:val="20"/>
                <w:szCs w:val="20"/>
              </w:rPr>
            </w:pPr>
            <w:r w:rsidRPr="00BB4688">
              <w:rPr>
                <w:rFonts w:ascii="Times New Roman" w:hAnsi="Times New Roman" w:cs="Times New Roman"/>
                <w:sz w:val="20"/>
                <w:szCs w:val="20"/>
              </w:rPr>
              <w:t>Masaüstü Bilgisayar Sayısı</w:t>
            </w:r>
          </w:p>
        </w:tc>
        <w:tc>
          <w:tcPr>
            <w:tcW w:w="169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DF4860" w:rsidRPr="00BB4688" w:rsidRDefault="00DF4860" w:rsidP="0012109D">
            <w:pPr>
              <w:pStyle w:val="TableParagraph"/>
              <w:rPr>
                <w:rFonts w:ascii="Times New Roman" w:hAnsi="Times New Roman" w:cs="Times New Roman"/>
                <w:sz w:val="20"/>
                <w:szCs w:val="20"/>
              </w:rPr>
            </w:pPr>
            <w:r w:rsidRPr="00BB4688">
              <w:rPr>
                <w:rFonts w:ascii="Times New Roman" w:hAnsi="Times New Roman" w:cs="Times New Roman"/>
                <w:sz w:val="20"/>
                <w:szCs w:val="20"/>
              </w:rPr>
              <w:t>21</w:t>
            </w:r>
          </w:p>
        </w:tc>
        <w:tc>
          <w:tcPr>
            <w:tcW w:w="1978" w:type="dxa"/>
            <w:tcBorders>
              <w:top w:val="single" w:sz="6" w:space="0" w:color="000000"/>
              <w:left w:val="single" w:sz="6" w:space="0" w:color="000000"/>
              <w:bottom w:val="single" w:sz="6" w:space="0" w:color="000000"/>
            </w:tcBorders>
            <w:vAlign w:val="center"/>
          </w:tcPr>
          <w:p w:rsidR="00DF4860" w:rsidRPr="00BB4688" w:rsidRDefault="00DF4860" w:rsidP="0012109D">
            <w:pPr>
              <w:pStyle w:val="TableParagraph"/>
              <w:rPr>
                <w:rFonts w:ascii="Times New Roman" w:hAnsi="Times New Roman" w:cs="Times New Roman"/>
                <w:sz w:val="20"/>
                <w:szCs w:val="20"/>
              </w:rPr>
            </w:pPr>
          </w:p>
        </w:tc>
      </w:tr>
      <w:tr w:rsidR="00DF4860" w:rsidRPr="00001065" w:rsidTr="007F37D3">
        <w:trPr>
          <w:trHeight w:val="134"/>
          <w:jc w:val="center"/>
        </w:trPr>
        <w:tc>
          <w:tcPr>
            <w:tcW w:w="5653" w:type="dxa"/>
            <w:tcBorders>
              <w:top w:val="single" w:sz="6" w:space="0" w:color="000000"/>
              <w:right w:val="single" w:sz="6" w:space="0" w:color="000000"/>
            </w:tcBorders>
          </w:tcPr>
          <w:p w:rsidR="00DF4860" w:rsidRPr="00BB4688" w:rsidRDefault="00DF4860" w:rsidP="005276E2">
            <w:pPr>
              <w:spacing w:line="360" w:lineRule="auto"/>
              <w:rPr>
                <w:rFonts w:ascii="Times New Roman" w:hAnsi="Times New Roman" w:cs="Times New Roman"/>
                <w:sz w:val="20"/>
                <w:szCs w:val="20"/>
              </w:rPr>
            </w:pPr>
            <w:r w:rsidRPr="00BB4688">
              <w:rPr>
                <w:rFonts w:ascii="Times New Roman" w:hAnsi="Times New Roman" w:cs="Times New Roman"/>
                <w:sz w:val="20"/>
                <w:szCs w:val="20"/>
              </w:rPr>
              <w:t>Taşınabilir Bilgisayar Sayısı</w:t>
            </w:r>
          </w:p>
        </w:tc>
        <w:tc>
          <w:tcPr>
            <w:tcW w:w="1696" w:type="dxa"/>
            <w:tcBorders>
              <w:top w:val="single" w:sz="6" w:space="0" w:color="000000"/>
              <w:left w:val="single" w:sz="6" w:space="0" w:color="000000"/>
              <w:right w:val="single" w:sz="6" w:space="0" w:color="000000"/>
            </w:tcBorders>
            <w:shd w:val="clear" w:color="auto" w:fill="92CDDC" w:themeFill="accent5" w:themeFillTint="99"/>
            <w:vAlign w:val="center"/>
          </w:tcPr>
          <w:p w:rsidR="00DF4860" w:rsidRPr="00BB4688" w:rsidRDefault="005276E2" w:rsidP="0012109D">
            <w:pPr>
              <w:pStyle w:val="TableParagraph"/>
              <w:rPr>
                <w:rFonts w:ascii="Times New Roman" w:hAnsi="Times New Roman" w:cs="Times New Roman"/>
                <w:sz w:val="20"/>
                <w:szCs w:val="20"/>
              </w:rPr>
            </w:pPr>
            <w:r w:rsidRPr="00BB4688">
              <w:rPr>
                <w:rFonts w:ascii="Times New Roman" w:hAnsi="Times New Roman" w:cs="Times New Roman"/>
                <w:sz w:val="20"/>
                <w:szCs w:val="20"/>
              </w:rPr>
              <w:t>0</w:t>
            </w:r>
          </w:p>
        </w:tc>
        <w:tc>
          <w:tcPr>
            <w:tcW w:w="1978" w:type="dxa"/>
            <w:tcBorders>
              <w:top w:val="single" w:sz="6" w:space="0" w:color="000000"/>
              <w:left w:val="single" w:sz="6" w:space="0" w:color="000000"/>
            </w:tcBorders>
            <w:vAlign w:val="center"/>
          </w:tcPr>
          <w:p w:rsidR="00DF4860" w:rsidRPr="00BB4688" w:rsidRDefault="005276E2" w:rsidP="0012109D">
            <w:pPr>
              <w:pStyle w:val="TableParagraph"/>
              <w:rPr>
                <w:rFonts w:ascii="Times New Roman" w:hAnsi="Times New Roman" w:cs="Times New Roman"/>
                <w:sz w:val="20"/>
                <w:szCs w:val="20"/>
              </w:rPr>
            </w:pPr>
            <w:r w:rsidRPr="00BB4688">
              <w:rPr>
                <w:rFonts w:ascii="Times New Roman" w:hAnsi="Times New Roman" w:cs="Times New Roman"/>
                <w:sz w:val="20"/>
                <w:szCs w:val="20"/>
              </w:rPr>
              <w:t>1</w:t>
            </w:r>
          </w:p>
        </w:tc>
      </w:tr>
      <w:tr w:rsidR="00DF4860" w:rsidRPr="00001065" w:rsidTr="007F37D3">
        <w:trPr>
          <w:trHeight w:val="134"/>
          <w:jc w:val="center"/>
        </w:trPr>
        <w:tc>
          <w:tcPr>
            <w:tcW w:w="5653" w:type="dxa"/>
            <w:tcBorders>
              <w:top w:val="single" w:sz="6" w:space="0" w:color="000000"/>
              <w:bottom w:val="single" w:sz="6" w:space="0" w:color="000000"/>
              <w:right w:val="single" w:sz="6" w:space="0" w:color="000000"/>
            </w:tcBorders>
          </w:tcPr>
          <w:p w:rsidR="00DF4860" w:rsidRPr="00BB4688" w:rsidRDefault="00DF4860" w:rsidP="005276E2">
            <w:pPr>
              <w:spacing w:line="360" w:lineRule="auto"/>
              <w:rPr>
                <w:rFonts w:ascii="Times New Roman" w:hAnsi="Times New Roman" w:cs="Times New Roman"/>
                <w:sz w:val="20"/>
                <w:szCs w:val="20"/>
              </w:rPr>
            </w:pPr>
            <w:r w:rsidRPr="00BB4688">
              <w:rPr>
                <w:rFonts w:ascii="Times New Roman" w:hAnsi="Times New Roman" w:cs="Times New Roman"/>
                <w:sz w:val="20"/>
                <w:szCs w:val="20"/>
              </w:rPr>
              <w:t>Projeksiyon Sayısı</w:t>
            </w:r>
          </w:p>
        </w:tc>
        <w:tc>
          <w:tcPr>
            <w:tcW w:w="169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DF4860" w:rsidRPr="00BB4688" w:rsidRDefault="005276E2" w:rsidP="0012109D">
            <w:pPr>
              <w:pStyle w:val="TableParagraph"/>
              <w:rPr>
                <w:rFonts w:ascii="Times New Roman" w:hAnsi="Times New Roman" w:cs="Times New Roman"/>
                <w:sz w:val="20"/>
                <w:szCs w:val="20"/>
              </w:rPr>
            </w:pPr>
            <w:r w:rsidRPr="00BB4688">
              <w:rPr>
                <w:rFonts w:ascii="Times New Roman" w:hAnsi="Times New Roman" w:cs="Times New Roman"/>
                <w:sz w:val="20"/>
                <w:szCs w:val="20"/>
              </w:rPr>
              <w:t>5</w:t>
            </w:r>
          </w:p>
        </w:tc>
        <w:tc>
          <w:tcPr>
            <w:tcW w:w="1978" w:type="dxa"/>
            <w:tcBorders>
              <w:top w:val="single" w:sz="6" w:space="0" w:color="000000"/>
              <w:left w:val="single" w:sz="6" w:space="0" w:color="000000"/>
              <w:bottom w:val="single" w:sz="6" w:space="0" w:color="000000"/>
            </w:tcBorders>
            <w:vAlign w:val="center"/>
          </w:tcPr>
          <w:p w:rsidR="00DF4860" w:rsidRPr="00BB4688" w:rsidRDefault="00DF4860" w:rsidP="0012109D">
            <w:pPr>
              <w:pStyle w:val="TableParagraph"/>
              <w:rPr>
                <w:rFonts w:ascii="Times New Roman" w:hAnsi="Times New Roman" w:cs="Times New Roman"/>
                <w:sz w:val="20"/>
                <w:szCs w:val="20"/>
              </w:rPr>
            </w:pPr>
          </w:p>
        </w:tc>
      </w:tr>
      <w:tr w:rsidR="00DF4860" w:rsidRPr="00001065" w:rsidTr="007F37D3">
        <w:trPr>
          <w:trHeight w:val="134"/>
          <w:jc w:val="center"/>
        </w:trPr>
        <w:tc>
          <w:tcPr>
            <w:tcW w:w="5653" w:type="dxa"/>
            <w:tcBorders>
              <w:top w:val="single" w:sz="6" w:space="0" w:color="000000"/>
              <w:bottom w:val="single" w:sz="6" w:space="0" w:color="000000"/>
              <w:right w:val="single" w:sz="6" w:space="0" w:color="000000"/>
            </w:tcBorders>
          </w:tcPr>
          <w:p w:rsidR="00DF4860" w:rsidRPr="00BB4688" w:rsidRDefault="00DF4860" w:rsidP="005276E2">
            <w:pPr>
              <w:spacing w:line="360" w:lineRule="auto"/>
              <w:rPr>
                <w:rFonts w:ascii="Times New Roman" w:hAnsi="Times New Roman" w:cs="Times New Roman"/>
                <w:sz w:val="20"/>
                <w:szCs w:val="20"/>
              </w:rPr>
            </w:pPr>
            <w:r w:rsidRPr="00BB4688">
              <w:rPr>
                <w:rFonts w:ascii="Times New Roman" w:hAnsi="Times New Roman" w:cs="Times New Roman"/>
                <w:sz w:val="20"/>
                <w:szCs w:val="20"/>
              </w:rPr>
              <w:t>Yazıcı Sayısı</w:t>
            </w:r>
          </w:p>
        </w:tc>
        <w:tc>
          <w:tcPr>
            <w:tcW w:w="169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DF4860" w:rsidRPr="00BB4688" w:rsidRDefault="005276E2" w:rsidP="0012109D">
            <w:pPr>
              <w:pStyle w:val="TableParagraph"/>
              <w:rPr>
                <w:rFonts w:ascii="Times New Roman" w:hAnsi="Times New Roman" w:cs="Times New Roman"/>
                <w:sz w:val="20"/>
                <w:szCs w:val="20"/>
              </w:rPr>
            </w:pPr>
            <w:r w:rsidRPr="00BB4688">
              <w:rPr>
                <w:rFonts w:ascii="Times New Roman" w:hAnsi="Times New Roman" w:cs="Times New Roman"/>
                <w:sz w:val="20"/>
                <w:szCs w:val="20"/>
              </w:rPr>
              <w:t>1</w:t>
            </w:r>
          </w:p>
        </w:tc>
        <w:tc>
          <w:tcPr>
            <w:tcW w:w="1978" w:type="dxa"/>
            <w:tcBorders>
              <w:top w:val="single" w:sz="6" w:space="0" w:color="000000"/>
              <w:left w:val="single" w:sz="6" w:space="0" w:color="000000"/>
              <w:bottom w:val="single" w:sz="6" w:space="0" w:color="000000"/>
            </w:tcBorders>
            <w:vAlign w:val="center"/>
          </w:tcPr>
          <w:p w:rsidR="00DF4860" w:rsidRPr="00BB4688" w:rsidRDefault="00DF4860" w:rsidP="0012109D">
            <w:pPr>
              <w:pStyle w:val="TableParagraph"/>
              <w:rPr>
                <w:rFonts w:ascii="Times New Roman" w:hAnsi="Times New Roman" w:cs="Times New Roman"/>
                <w:sz w:val="20"/>
                <w:szCs w:val="20"/>
              </w:rPr>
            </w:pPr>
          </w:p>
        </w:tc>
      </w:tr>
      <w:tr w:rsidR="00DF4860" w:rsidRPr="00001065" w:rsidTr="007F37D3">
        <w:trPr>
          <w:trHeight w:val="134"/>
          <w:jc w:val="center"/>
        </w:trPr>
        <w:tc>
          <w:tcPr>
            <w:tcW w:w="5653" w:type="dxa"/>
            <w:tcBorders>
              <w:top w:val="single" w:sz="6" w:space="0" w:color="000000"/>
              <w:right w:val="single" w:sz="6" w:space="0" w:color="000000"/>
            </w:tcBorders>
          </w:tcPr>
          <w:p w:rsidR="00DF4860" w:rsidRPr="00BB4688" w:rsidRDefault="00DF4860" w:rsidP="005276E2">
            <w:pPr>
              <w:spacing w:line="360" w:lineRule="auto"/>
              <w:rPr>
                <w:rFonts w:ascii="Times New Roman" w:hAnsi="Times New Roman" w:cs="Times New Roman"/>
                <w:sz w:val="20"/>
                <w:szCs w:val="20"/>
              </w:rPr>
            </w:pPr>
            <w:r w:rsidRPr="00BB4688">
              <w:rPr>
                <w:rFonts w:ascii="Times New Roman" w:hAnsi="Times New Roman" w:cs="Times New Roman"/>
                <w:sz w:val="20"/>
                <w:szCs w:val="20"/>
              </w:rPr>
              <w:t>Fotokopi</w:t>
            </w:r>
            <w:r w:rsidR="007F714F">
              <w:rPr>
                <w:rFonts w:ascii="Times New Roman" w:hAnsi="Times New Roman" w:cs="Times New Roman"/>
                <w:sz w:val="20"/>
                <w:szCs w:val="20"/>
              </w:rPr>
              <w:t xml:space="preserve"> </w:t>
            </w:r>
            <w:r w:rsidRPr="00BB4688">
              <w:rPr>
                <w:rFonts w:ascii="Times New Roman" w:hAnsi="Times New Roman" w:cs="Times New Roman"/>
                <w:sz w:val="20"/>
                <w:szCs w:val="20"/>
              </w:rPr>
              <w:t xml:space="preserve"> Makinası Sayısı</w:t>
            </w:r>
          </w:p>
        </w:tc>
        <w:tc>
          <w:tcPr>
            <w:tcW w:w="1696" w:type="dxa"/>
            <w:tcBorders>
              <w:top w:val="single" w:sz="6" w:space="0" w:color="000000"/>
              <w:left w:val="single" w:sz="6" w:space="0" w:color="000000"/>
              <w:right w:val="single" w:sz="6" w:space="0" w:color="000000"/>
            </w:tcBorders>
            <w:shd w:val="clear" w:color="auto" w:fill="92CDDC" w:themeFill="accent5" w:themeFillTint="99"/>
            <w:vAlign w:val="center"/>
          </w:tcPr>
          <w:p w:rsidR="00DF4860" w:rsidRPr="00BB4688" w:rsidRDefault="005276E2" w:rsidP="0012109D">
            <w:pPr>
              <w:pStyle w:val="TableParagraph"/>
              <w:rPr>
                <w:rFonts w:ascii="Times New Roman" w:hAnsi="Times New Roman" w:cs="Times New Roman"/>
                <w:sz w:val="20"/>
                <w:szCs w:val="20"/>
              </w:rPr>
            </w:pPr>
            <w:r w:rsidRPr="00BB4688">
              <w:rPr>
                <w:rFonts w:ascii="Times New Roman" w:hAnsi="Times New Roman" w:cs="Times New Roman"/>
                <w:sz w:val="20"/>
                <w:szCs w:val="20"/>
              </w:rPr>
              <w:t>2</w:t>
            </w:r>
          </w:p>
        </w:tc>
        <w:tc>
          <w:tcPr>
            <w:tcW w:w="1978" w:type="dxa"/>
            <w:tcBorders>
              <w:top w:val="single" w:sz="6" w:space="0" w:color="000000"/>
              <w:left w:val="single" w:sz="6" w:space="0" w:color="000000"/>
            </w:tcBorders>
            <w:vAlign w:val="center"/>
          </w:tcPr>
          <w:p w:rsidR="00DF4860" w:rsidRPr="00BB4688" w:rsidRDefault="00DF4860" w:rsidP="0012109D">
            <w:pPr>
              <w:pStyle w:val="TableParagraph"/>
              <w:rPr>
                <w:rFonts w:ascii="Times New Roman" w:hAnsi="Times New Roman" w:cs="Times New Roman"/>
                <w:sz w:val="20"/>
                <w:szCs w:val="20"/>
              </w:rPr>
            </w:pPr>
          </w:p>
        </w:tc>
      </w:tr>
      <w:tr w:rsidR="00DF4860" w:rsidRPr="00001065" w:rsidTr="007F37D3">
        <w:trPr>
          <w:trHeight w:val="134"/>
          <w:jc w:val="center"/>
        </w:trPr>
        <w:tc>
          <w:tcPr>
            <w:tcW w:w="5653" w:type="dxa"/>
            <w:tcBorders>
              <w:top w:val="single" w:sz="6" w:space="0" w:color="000000"/>
              <w:bottom w:val="single" w:sz="6" w:space="0" w:color="000000"/>
              <w:right w:val="single" w:sz="6" w:space="0" w:color="000000"/>
            </w:tcBorders>
          </w:tcPr>
          <w:p w:rsidR="00DF4860" w:rsidRPr="00BB4688" w:rsidRDefault="00DF4860" w:rsidP="005276E2">
            <w:pPr>
              <w:spacing w:line="360" w:lineRule="auto"/>
              <w:rPr>
                <w:rFonts w:ascii="Times New Roman" w:hAnsi="Times New Roman" w:cs="Times New Roman"/>
                <w:sz w:val="20"/>
                <w:szCs w:val="20"/>
              </w:rPr>
            </w:pPr>
            <w:r w:rsidRPr="00BB4688">
              <w:rPr>
                <w:rFonts w:ascii="Times New Roman" w:hAnsi="Times New Roman" w:cs="Times New Roman"/>
                <w:sz w:val="20"/>
                <w:szCs w:val="20"/>
              </w:rPr>
              <w:t>İnternet Bağlantı Hızı</w:t>
            </w:r>
          </w:p>
        </w:tc>
        <w:tc>
          <w:tcPr>
            <w:tcW w:w="169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DF4860" w:rsidRPr="00BB4688" w:rsidRDefault="00DF4860" w:rsidP="0012109D">
            <w:pPr>
              <w:pStyle w:val="TableParagraph"/>
              <w:rPr>
                <w:rFonts w:ascii="Times New Roman" w:hAnsi="Times New Roman" w:cs="Times New Roman"/>
                <w:sz w:val="20"/>
                <w:szCs w:val="20"/>
              </w:rPr>
            </w:pPr>
            <w:r w:rsidRPr="00BB4688">
              <w:rPr>
                <w:rFonts w:ascii="Times New Roman" w:hAnsi="Times New Roman" w:cs="Times New Roman"/>
                <w:sz w:val="20"/>
                <w:szCs w:val="20"/>
              </w:rPr>
              <w:t>16Mbps</w:t>
            </w:r>
          </w:p>
        </w:tc>
        <w:tc>
          <w:tcPr>
            <w:tcW w:w="1978" w:type="dxa"/>
            <w:tcBorders>
              <w:top w:val="single" w:sz="6" w:space="0" w:color="000000"/>
              <w:left w:val="single" w:sz="6" w:space="0" w:color="000000"/>
              <w:bottom w:val="single" w:sz="6" w:space="0" w:color="000000"/>
            </w:tcBorders>
            <w:vAlign w:val="center"/>
          </w:tcPr>
          <w:p w:rsidR="00DF4860" w:rsidRPr="00BB4688" w:rsidRDefault="00DF4860" w:rsidP="0012109D">
            <w:pPr>
              <w:pStyle w:val="TableParagraph"/>
              <w:rPr>
                <w:rFonts w:ascii="Times New Roman" w:hAnsi="Times New Roman" w:cs="Times New Roman"/>
                <w:sz w:val="20"/>
                <w:szCs w:val="20"/>
              </w:rPr>
            </w:pPr>
          </w:p>
        </w:tc>
      </w:tr>
    </w:tbl>
    <w:p w:rsidR="00001065" w:rsidRDefault="00001065" w:rsidP="00001065">
      <w:pPr>
        <w:rPr>
          <w:rFonts w:ascii="Times New Roman" w:hAnsi="Times New Roman" w:cs="Times New Roman"/>
          <w:sz w:val="24"/>
          <w:szCs w:val="24"/>
        </w:rPr>
      </w:pPr>
    </w:p>
    <w:p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007F714F">
        <w:rPr>
          <w:rFonts w:ascii="Times New Roman" w:hAnsi="Times New Roman" w:cs="Times New Roman"/>
          <w:b/>
          <w:i/>
          <w:iCs/>
          <w:w w:val="105"/>
          <w:sz w:val="24"/>
          <w:szCs w:val="24"/>
        </w:rPr>
        <w:t xml:space="preserve"> </w:t>
      </w:r>
      <w:r w:rsidRPr="00001065">
        <w:rPr>
          <w:rFonts w:ascii="Times New Roman" w:hAnsi="Times New Roman" w:cs="Times New Roman"/>
          <w:b/>
          <w:i/>
          <w:iCs/>
          <w:w w:val="105"/>
          <w:sz w:val="24"/>
          <w:szCs w:val="24"/>
        </w:rPr>
        <w:t>11.</w:t>
      </w:r>
      <w:r w:rsidR="007F714F">
        <w:rPr>
          <w:rFonts w:ascii="Times New Roman" w:hAnsi="Times New Roman" w:cs="Times New Roman"/>
          <w:b/>
          <w:i/>
          <w:iCs/>
          <w:w w:val="105"/>
          <w:sz w:val="24"/>
          <w:szCs w:val="24"/>
        </w:rPr>
        <w:t xml:space="preserve"> </w:t>
      </w:r>
      <w:r w:rsidRPr="00001065">
        <w:rPr>
          <w:rFonts w:ascii="Times New Roman" w:hAnsi="Times New Roman" w:cs="Times New Roman"/>
          <w:bCs/>
          <w:i/>
          <w:iCs/>
          <w:w w:val="105"/>
          <w:sz w:val="24"/>
          <w:szCs w:val="24"/>
        </w:rPr>
        <w:t>Fiziki</w:t>
      </w:r>
      <w:r w:rsidR="007F714F">
        <w:rPr>
          <w:rFonts w:ascii="Times New Roman" w:hAnsi="Times New Roman" w:cs="Times New Roman"/>
          <w:bCs/>
          <w:i/>
          <w:iCs/>
          <w:w w:val="105"/>
          <w:sz w:val="24"/>
          <w:szCs w:val="24"/>
        </w:rPr>
        <w:t xml:space="preserve"> </w:t>
      </w:r>
      <w:r w:rsidRPr="00001065">
        <w:rPr>
          <w:rFonts w:ascii="Times New Roman" w:hAnsi="Times New Roman" w:cs="Times New Roman"/>
          <w:bCs/>
          <w:i/>
          <w:iCs/>
          <w:w w:val="105"/>
          <w:sz w:val="24"/>
          <w:szCs w:val="24"/>
        </w:rPr>
        <w:t>Mekân</w:t>
      </w:r>
      <w:r w:rsidR="007F714F">
        <w:rPr>
          <w:rFonts w:ascii="Times New Roman" w:hAnsi="Times New Roman" w:cs="Times New Roman"/>
          <w:bCs/>
          <w:i/>
          <w:iCs/>
          <w:w w:val="105"/>
          <w:sz w:val="24"/>
          <w:szCs w:val="24"/>
        </w:rPr>
        <w:t xml:space="preserve"> </w:t>
      </w:r>
      <w:r w:rsidRPr="00001065">
        <w:rPr>
          <w:rFonts w:ascii="Times New Roman" w:hAnsi="Times New Roman" w:cs="Times New Roman"/>
          <w:bCs/>
          <w:i/>
          <w:iCs/>
          <w:spacing w:val="-2"/>
          <w:w w:val="105"/>
          <w:sz w:val="24"/>
          <w:szCs w:val="24"/>
        </w:rPr>
        <w:t>Durumu</w:t>
      </w:r>
    </w:p>
    <w:p w:rsidR="00001065" w:rsidRPr="00001065" w:rsidRDefault="00001065" w:rsidP="00001065">
      <w:pPr>
        <w:jc w:val="center"/>
        <w:rPr>
          <w:rFonts w:ascii="Times New Roman" w:hAnsi="Times New Roman" w:cs="Times New Roman"/>
          <w:i/>
          <w:iCs/>
          <w:sz w:val="24"/>
          <w:szCs w:val="24"/>
        </w:rPr>
      </w:pPr>
    </w:p>
    <w:tbl>
      <w:tblPr>
        <w:tblStyle w:val="TableNormal1"/>
        <w:tblW w:w="92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078"/>
        <w:gridCol w:w="1397"/>
        <w:gridCol w:w="1214"/>
        <w:gridCol w:w="1183"/>
        <w:gridCol w:w="1378"/>
      </w:tblGrid>
      <w:tr w:rsidR="00001065" w:rsidRPr="00001065" w:rsidTr="007F37D3">
        <w:trPr>
          <w:trHeight w:val="255"/>
          <w:jc w:val="center"/>
        </w:trPr>
        <w:tc>
          <w:tcPr>
            <w:tcW w:w="4078" w:type="dxa"/>
            <w:vAlign w:val="center"/>
          </w:tcPr>
          <w:p w:rsidR="00001065" w:rsidRPr="00BB4688" w:rsidRDefault="00001065" w:rsidP="0012109D">
            <w:pPr>
              <w:pStyle w:val="TableParagraph"/>
              <w:spacing w:before="5"/>
              <w:ind w:left="107"/>
              <w:rPr>
                <w:rFonts w:ascii="Times New Roman" w:hAnsi="Times New Roman" w:cs="Times New Roman"/>
                <w:sz w:val="20"/>
                <w:szCs w:val="20"/>
              </w:rPr>
            </w:pPr>
            <w:r w:rsidRPr="00BB4688">
              <w:rPr>
                <w:rFonts w:ascii="Times New Roman" w:hAnsi="Times New Roman" w:cs="Times New Roman"/>
                <w:spacing w:val="-5"/>
                <w:sz w:val="20"/>
                <w:szCs w:val="20"/>
              </w:rPr>
              <w:t>Fiziki</w:t>
            </w:r>
            <w:r w:rsidRPr="00BB4688">
              <w:rPr>
                <w:rFonts w:ascii="Times New Roman" w:hAnsi="Times New Roman" w:cs="Times New Roman"/>
                <w:spacing w:val="-2"/>
                <w:sz w:val="20"/>
                <w:szCs w:val="20"/>
              </w:rPr>
              <w:t xml:space="preserve"> Mekân</w:t>
            </w:r>
          </w:p>
        </w:tc>
        <w:tc>
          <w:tcPr>
            <w:tcW w:w="1397" w:type="dxa"/>
            <w:shd w:val="clear" w:color="auto" w:fill="92CDDC" w:themeFill="accent5" w:themeFillTint="99"/>
            <w:vAlign w:val="center"/>
          </w:tcPr>
          <w:p w:rsidR="00001065" w:rsidRPr="00BB4688" w:rsidRDefault="00001065" w:rsidP="0012109D">
            <w:pPr>
              <w:pStyle w:val="TableParagraph"/>
              <w:spacing w:before="5"/>
              <w:ind w:left="10"/>
              <w:jc w:val="center"/>
              <w:rPr>
                <w:rFonts w:ascii="Times New Roman" w:hAnsi="Times New Roman" w:cs="Times New Roman"/>
                <w:b/>
                <w:sz w:val="20"/>
                <w:szCs w:val="20"/>
              </w:rPr>
            </w:pPr>
            <w:r w:rsidRPr="00BB4688">
              <w:rPr>
                <w:rFonts w:ascii="Times New Roman" w:hAnsi="Times New Roman" w:cs="Times New Roman"/>
                <w:b/>
                <w:spacing w:val="-5"/>
                <w:sz w:val="20"/>
                <w:szCs w:val="20"/>
              </w:rPr>
              <w:t>Var</w:t>
            </w:r>
          </w:p>
        </w:tc>
        <w:tc>
          <w:tcPr>
            <w:tcW w:w="1214" w:type="dxa"/>
            <w:vAlign w:val="center"/>
          </w:tcPr>
          <w:p w:rsidR="00001065" w:rsidRPr="00BB4688" w:rsidRDefault="00001065" w:rsidP="0012109D">
            <w:pPr>
              <w:pStyle w:val="TableParagraph"/>
              <w:spacing w:before="1"/>
              <w:ind w:left="332"/>
              <w:rPr>
                <w:rFonts w:ascii="Times New Roman" w:hAnsi="Times New Roman" w:cs="Times New Roman"/>
                <w:b/>
                <w:sz w:val="20"/>
                <w:szCs w:val="20"/>
              </w:rPr>
            </w:pPr>
            <w:r w:rsidRPr="00BB4688">
              <w:rPr>
                <w:rFonts w:ascii="Times New Roman" w:hAnsi="Times New Roman" w:cs="Times New Roman"/>
                <w:b/>
                <w:spacing w:val="-5"/>
                <w:sz w:val="20"/>
                <w:szCs w:val="20"/>
              </w:rPr>
              <w:t>Yok</w:t>
            </w:r>
          </w:p>
        </w:tc>
        <w:tc>
          <w:tcPr>
            <w:tcW w:w="1183" w:type="dxa"/>
            <w:shd w:val="clear" w:color="auto" w:fill="92CDDC" w:themeFill="accent5" w:themeFillTint="99"/>
            <w:vAlign w:val="center"/>
          </w:tcPr>
          <w:p w:rsidR="00001065" w:rsidRPr="00BB4688" w:rsidRDefault="00001065" w:rsidP="0012109D">
            <w:pPr>
              <w:pStyle w:val="TableParagraph"/>
              <w:spacing w:before="1"/>
              <w:ind w:left="227"/>
              <w:rPr>
                <w:rFonts w:ascii="Times New Roman" w:hAnsi="Times New Roman" w:cs="Times New Roman"/>
                <w:b/>
                <w:sz w:val="20"/>
                <w:szCs w:val="20"/>
              </w:rPr>
            </w:pPr>
            <w:r w:rsidRPr="00BB4688">
              <w:rPr>
                <w:rFonts w:ascii="Times New Roman" w:hAnsi="Times New Roman" w:cs="Times New Roman"/>
                <w:b/>
                <w:spacing w:val="-2"/>
                <w:sz w:val="20"/>
                <w:szCs w:val="20"/>
              </w:rPr>
              <w:t>Adedi</w:t>
            </w:r>
          </w:p>
        </w:tc>
        <w:tc>
          <w:tcPr>
            <w:tcW w:w="1378" w:type="dxa"/>
            <w:vAlign w:val="center"/>
          </w:tcPr>
          <w:p w:rsidR="00001065" w:rsidRPr="00BB4688" w:rsidRDefault="00001065" w:rsidP="0012109D">
            <w:pPr>
              <w:pStyle w:val="TableParagraph"/>
              <w:spacing w:before="5"/>
              <w:ind w:left="263"/>
              <w:rPr>
                <w:rFonts w:ascii="Times New Roman" w:hAnsi="Times New Roman" w:cs="Times New Roman"/>
                <w:b/>
                <w:sz w:val="20"/>
                <w:szCs w:val="20"/>
              </w:rPr>
            </w:pPr>
            <w:r w:rsidRPr="00BB4688">
              <w:rPr>
                <w:rFonts w:ascii="Times New Roman" w:hAnsi="Times New Roman" w:cs="Times New Roman"/>
                <w:b/>
                <w:spacing w:val="-2"/>
                <w:w w:val="105"/>
                <w:sz w:val="20"/>
                <w:szCs w:val="20"/>
              </w:rPr>
              <w:t>İhtiyaç</w:t>
            </w:r>
          </w:p>
        </w:tc>
      </w:tr>
      <w:tr w:rsidR="00001065" w:rsidRPr="00001065" w:rsidTr="007F37D3">
        <w:trPr>
          <w:trHeight w:val="255"/>
          <w:jc w:val="center"/>
        </w:trPr>
        <w:tc>
          <w:tcPr>
            <w:tcW w:w="4078" w:type="dxa"/>
            <w:shd w:val="clear" w:color="auto" w:fill="92CDDC" w:themeFill="accent5" w:themeFillTint="99"/>
            <w:vAlign w:val="center"/>
          </w:tcPr>
          <w:p w:rsidR="00001065" w:rsidRPr="00BB4688" w:rsidRDefault="00001065" w:rsidP="0012109D">
            <w:pPr>
              <w:pStyle w:val="TableParagraph"/>
              <w:spacing w:before="6"/>
              <w:ind w:left="107"/>
              <w:rPr>
                <w:rFonts w:ascii="Times New Roman" w:hAnsi="Times New Roman" w:cs="Times New Roman"/>
                <w:sz w:val="20"/>
                <w:szCs w:val="20"/>
              </w:rPr>
            </w:pPr>
            <w:r w:rsidRPr="00BB4688">
              <w:rPr>
                <w:rFonts w:ascii="Times New Roman" w:hAnsi="Times New Roman" w:cs="Times New Roman"/>
                <w:spacing w:val="-6"/>
                <w:sz w:val="20"/>
                <w:szCs w:val="20"/>
              </w:rPr>
              <w:t>Öğretmen</w:t>
            </w:r>
            <w:r w:rsidR="007F714F">
              <w:rPr>
                <w:rFonts w:ascii="Times New Roman" w:hAnsi="Times New Roman" w:cs="Times New Roman"/>
                <w:spacing w:val="-6"/>
                <w:sz w:val="20"/>
                <w:szCs w:val="20"/>
              </w:rPr>
              <w:t xml:space="preserve"> </w:t>
            </w:r>
            <w:r w:rsidRPr="00BB4688">
              <w:rPr>
                <w:rFonts w:ascii="Times New Roman" w:hAnsi="Times New Roman" w:cs="Times New Roman"/>
                <w:spacing w:val="-6"/>
                <w:sz w:val="20"/>
                <w:szCs w:val="20"/>
              </w:rPr>
              <w:t>Çalışma</w:t>
            </w:r>
            <w:r w:rsidR="007F714F">
              <w:rPr>
                <w:rFonts w:ascii="Times New Roman" w:hAnsi="Times New Roman" w:cs="Times New Roman"/>
                <w:spacing w:val="-6"/>
                <w:sz w:val="20"/>
                <w:szCs w:val="20"/>
              </w:rPr>
              <w:t xml:space="preserve"> </w:t>
            </w:r>
            <w:r w:rsidRPr="00BB4688">
              <w:rPr>
                <w:rFonts w:ascii="Times New Roman" w:hAnsi="Times New Roman" w:cs="Times New Roman"/>
                <w:spacing w:val="-6"/>
                <w:sz w:val="20"/>
                <w:szCs w:val="20"/>
              </w:rPr>
              <w:t>Odası</w:t>
            </w:r>
          </w:p>
        </w:tc>
        <w:tc>
          <w:tcPr>
            <w:tcW w:w="1397" w:type="dxa"/>
            <w:shd w:val="clear" w:color="auto" w:fill="92CDDC" w:themeFill="accent5" w:themeFillTint="99"/>
            <w:vAlign w:val="center"/>
          </w:tcPr>
          <w:p w:rsidR="00001065" w:rsidRPr="00BB4688" w:rsidRDefault="00DF4860" w:rsidP="0012109D">
            <w:pPr>
              <w:pStyle w:val="TableParagraph"/>
              <w:rPr>
                <w:rFonts w:ascii="Times New Roman" w:hAnsi="Times New Roman" w:cs="Times New Roman"/>
                <w:sz w:val="20"/>
                <w:szCs w:val="20"/>
              </w:rPr>
            </w:pPr>
            <w:r w:rsidRPr="00BB4688">
              <w:rPr>
                <w:rFonts w:ascii="Times New Roman" w:hAnsi="Times New Roman" w:cs="Times New Roman"/>
                <w:sz w:val="20"/>
                <w:szCs w:val="20"/>
              </w:rPr>
              <w:t>X</w:t>
            </w:r>
          </w:p>
        </w:tc>
        <w:tc>
          <w:tcPr>
            <w:tcW w:w="1214" w:type="dxa"/>
            <w:shd w:val="clear" w:color="auto" w:fill="92CDDC" w:themeFill="accent5" w:themeFillTint="99"/>
            <w:vAlign w:val="center"/>
          </w:tcPr>
          <w:p w:rsidR="00001065" w:rsidRPr="00BB4688" w:rsidRDefault="00001065" w:rsidP="0012109D">
            <w:pPr>
              <w:pStyle w:val="TableParagraph"/>
              <w:rPr>
                <w:rFonts w:ascii="Times New Roman" w:hAnsi="Times New Roman" w:cs="Times New Roman"/>
                <w:sz w:val="20"/>
                <w:szCs w:val="20"/>
              </w:rPr>
            </w:pPr>
          </w:p>
        </w:tc>
        <w:tc>
          <w:tcPr>
            <w:tcW w:w="1183" w:type="dxa"/>
            <w:shd w:val="clear" w:color="auto" w:fill="92CDDC" w:themeFill="accent5" w:themeFillTint="99"/>
            <w:vAlign w:val="center"/>
          </w:tcPr>
          <w:p w:rsidR="00001065" w:rsidRPr="00BB4688" w:rsidRDefault="00DF4860" w:rsidP="0012109D">
            <w:pPr>
              <w:pStyle w:val="TableParagraph"/>
              <w:rPr>
                <w:rFonts w:ascii="Times New Roman" w:hAnsi="Times New Roman" w:cs="Times New Roman"/>
                <w:sz w:val="20"/>
                <w:szCs w:val="20"/>
              </w:rPr>
            </w:pPr>
            <w:r w:rsidRPr="00BB4688">
              <w:rPr>
                <w:rFonts w:ascii="Times New Roman" w:hAnsi="Times New Roman" w:cs="Times New Roman"/>
                <w:sz w:val="20"/>
                <w:szCs w:val="20"/>
              </w:rPr>
              <w:t>1</w:t>
            </w:r>
          </w:p>
        </w:tc>
        <w:tc>
          <w:tcPr>
            <w:tcW w:w="1378" w:type="dxa"/>
            <w:shd w:val="clear" w:color="auto" w:fill="92CDDC" w:themeFill="accent5" w:themeFillTint="99"/>
            <w:vAlign w:val="center"/>
          </w:tcPr>
          <w:p w:rsidR="00001065" w:rsidRPr="00BB4688" w:rsidRDefault="00DF4860" w:rsidP="0012109D">
            <w:pPr>
              <w:pStyle w:val="TableParagraph"/>
              <w:rPr>
                <w:rFonts w:ascii="Times New Roman" w:hAnsi="Times New Roman" w:cs="Times New Roman"/>
                <w:sz w:val="20"/>
                <w:szCs w:val="20"/>
              </w:rPr>
            </w:pPr>
            <w:r w:rsidRPr="00BB4688">
              <w:rPr>
                <w:rFonts w:ascii="Times New Roman" w:hAnsi="Times New Roman" w:cs="Times New Roman"/>
                <w:sz w:val="20"/>
                <w:szCs w:val="20"/>
              </w:rPr>
              <w:t>0</w:t>
            </w:r>
          </w:p>
        </w:tc>
      </w:tr>
      <w:tr w:rsidR="00001065" w:rsidRPr="00001065" w:rsidTr="007F37D3">
        <w:trPr>
          <w:trHeight w:val="255"/>
          <w:jc w:val="center"/>
        </w:trPr>
        <w:tc>
          <w:tcPr>
            <w:tcW w:w="4078" w:type="dxa"/>
            <w:vAlign w:val="center"/>
          </w:tcPr>
          <w:p w:rsidR="00001065" w:rsidRPr="00BB4688" w:rsidRDefault="00001065" w:rsidP="0012109D">
            <w:pPr>
              <w:pStyle w:val="TableParagraph"/>
              <w:spacing w:before="22"/>
              <w:ind w:left="107"/>
              <w:rPr>
                <w:rFonts w:ascii="Times New Roman" w:hAnsi="Times New Roman" w:cs="Times New Roman"/>
                <w:sz w:val="20"/>
                <w:szCs w:val="20"/>
              </w:rPr>
            </w:pPr>
            <w:r w:rsidRPr="00BB4688">
              <w:rPr>
                <w:rFonts w:ascii="Times New Roman" w:hAnsi="Times New Roman" w:cs="Times New Roman"/>
                <w:w w:val="90"/>
                <w:sz w:val="20"/>
                <w:szCs w:val="20"/>
              </w:rPr>
              <w:t>Ekipman</w:t>
            </w:r>
            <w:r w:rsidR="007F714F">
              <w:rPr>
                <w:rFonts w:ascii="Times New Roman" w:hAnsi="Times New Roman" w:cs="Times New Roman"/>
                <w:w w:val="90"/>
                <w:sz w:val="20"/>
                <w:szCs w:val="20"/>
              </w:rPr>
              <w:t xml:space="preserve"> </w:t>
            </w:r>
            <w:r w:rsidRPr="00BB4688">
              <w:rPr>
                <w:rFonts w:ascii="Times New Roman" w:hAnsi="Times New Roman" w:cs="Times New Roman"/>
                <w:spacing w:val="-2"/>
                <w:sz w:val="20"/>
                <w:szCs w:val="20"/>
              </w:rPr>
              <w:t>Odası</w:t>
            </w:r>
          </w:p>
        </w:tc>
        <w:tc>
          <w:tcPr>
            <w:tcW w:w="1397" w:type="dxa"/>
            <w:vAlign w:val="center"/>
          </w:tcPr>
          <w:p w:rsidR="00001065" w:rsidRPr="00BB4688" w:rsidRDefault="00001065" w:rsidP="0012109D">
            <w:pPr>
              <w:pStyle w:val="TableParagraph"/>
              <w:rPr>
                <w:rFonts w:ascii="Times New Roman" w:hAnsi="Times New Roman" w:cs="Times New Roman"/>
                <w:sz w:val="20"/>
                <w:szCs w:val="20"/>
              </w:rPr>
            </w:pPr>
          </w:p>
        </w:tc>
        <w:tc>
          <w:tcPr>
            <w:tcW w:w="1214" w:type="dxa"/>
            <w:vAlign w:val="center"/>
          </w:tcPr>
          <w:p w:rsidR="00001065" w:rsidRPr="00BB4688" w:rsidRDefault="00DF4860" w:rsidP="0012109D">
            <w:pPr>
              <w:pStyle w:val="TableParagraph"/>
              <w:rPr>
                <w:rFonts w:ascii="Times New Roman" w:hAnsi="Times New Roman" w:cs="Times New Roman"/>
                <w:sz w:val="20"/>
                <w:szCs w:val="20"/>
              </w:rPr>
            </w:pPr>
            <w:r w:rsidRPr="00BB4688">
              <w:rPr>
                <w:rFonts w:ascii="Times New Roman" w:hAnsi="Times New Roman" w:cs="Times New Roman"/>
                <w:sz w:val="20"/>
                <w:szCs w:val="20"/>
              </w:rPr>
              <w:t>X</w:t>
            </w:r>
          </w:p>
        </w:tc>
        <w:tc>
          <w:tcPr>
            <w:tcW w:w="1183" w:type="dxa"/>
            <w:vAlign w:val="center"/>
          </w:tcPr>
          <w:p w:rsidR="00001065" w:rsidRPr="00BB4688" w:rsidRDefault="00001065" w:rsidP="0012109D">
            <w:pPr>
              <w:pStyle w:val="TableParagraph"/>
              <w:rPr>
                <w:rFonts w:ascii="Times New Roman" w:hAnsi="Times New Roman" w:cs="Times New Roman"/>
                <w:sz w:val="20"/>
                <w:szCs w:val="20"/>
              </w:rPr>
            </w:pPr>
          </w:p>
        </w:tc>
        <w:tc>
          <w:tcPr>
            <w:tcW w:w="1378" w:type="dxa"/>
            <w:vAlign w:val="center"/>
          </w:tcPr>
          <w:p w:rsidR="00001065" w:rsidRPr="00BB4688" w:rsidRDefault="00001065" w:rsidP="0012109D">
            <w:pPr>
              <w:pStyle w:val="TableParagraph"/>
              <w:rPr>
                <w:rFonts w:ascii="Times New Roman" w:hAnsi="Times New Roman" w:cs="Times New Roman"/>
                <w:sz w:val="20"/>
                <w:szCs w:val="20"/>
              </w:rPr>
            </w:pPr>
          </w:p>
        </w:tc>
      </w:tr>
      <w:tr w:rsidR="00001065" w:rsidRPr="00001065" w:rsidTr="007F37D3">
        <w:trPr>
          <w:trHeight w:val="255"/>
          <w:jc w:val="center"/>
        </w:trPr>
        <w:tc>
          <w:tcPr>
            <w:tcW w:w="4078" w:type="dxa"/>
            <w:shd w:val="clear" w:color="auto" w:fill="92CDDC" w:themeFill="accent5" w:themeFillTint="99"/>
            <w:vAlign w:val="center"/>
          </w:tcPr>
          <w:p w:rsidR="00001065" w:rsidRPr="00BB4688" w:rsidRDefault="00001065" w:rsidP="0012109D">
            <w:pPr>
              <w:pStyle w:val="TableParagraph"/>
              <w:spacing w:before="20"/>
              <w:ind w:left="107"/>
              <w:rPr>
                <w:rFonts w:ascii="Times New Roman" w:hAnsi="Times New Roman" w:cs="Times New Roman"/>
                <w:sz w:val="20"/>
                <w:szCs w:val="20"/>
              </w:rPr>
            </w:pPr>
            <w:r w:rsidRPr="00BB4688">
              <w:rPr>
                <w:rFonts w:ascii="Times New Roman" w:hAnsi="Times New Roman" w:cs="Times New Roman"/>
                <w:spacing w:val="-2"/>
                <w:sz w:val="20"/>
                <w:szCs w:val="20"/>
              </w:rPr>
              <w:t>Kütüphane</w:t>
            </w:r>
          </w:p>
        </w:tc>
        <w:tc>
          <w:tcPr>
            <w:tcW w:w="1397" w:type="dxa"/>
            <w:shd w:val="clear" w:color="auto" w:fill="92CDDC" w:themeFill="accent5" w:themeFillTint="99"/>
            <w:vAlign w:val="center"/>
          </w:tcPr>
          <w:p w:rsidR="00001065" w:rsidRPr="00BB4688" w:rsidRDefault="00001065" w:rsidP="0012109D">
            <w:pPr>
              <w:pStyle w:val="TableParagraph"/>
              <w:rPr>
                <w:rFonts w:ascii="Times New Roman" w:hAnsi="Times New Roman" w:cs="Times New Roman"/>
                <w:sz w:val="20"/>
                <w:szCs w:val="20"/>
              </w:rPr>
            </w:pPr>
          </w:p>
        </w:tc>
        <w:tc>
          <w:tcPr>
            <w:tcW w:w="1214" w:type="dxa"/>
            <w:shd w:val="clear" w:color="auto" w:fill="92CDDC" w:themeFill="accent5" w:themeFillTint="99"/>
            <w:vAlign w:val="center"/>
          </w:tcPr>
          <w:p w:rsidR="00001065" w:rsidRPr="00BB4688" w:rsidRDefault="00DF4860" w:rsidP="0012109D">
            <w:pPr>
              <w:pStyle w:val="TableParagraph"/>
              <w:rPr>
                <w:rFonts w:ascii="Times New Roman" w:hAnsi="Times New Roman" w:cs="Times New Roman"/>
                <w:sz w:val="20"/>
                <w:szCs w:val="20"/>
              </w:rPr>
            </w:pPr>
            <w:r w:rsidRPr="00BB4688">
              <w:rPr>
                <w:rFonts w:ascii="Times New Roman" w:hAnsi="Times New Roman" w:cs="Times New Roman"/>
                <w:sz w:val="20"/>
                <w:szCs w:val="20"/>
              </w:rPr>
              <w:t>X</w:t>
            </w:r>
          </w:p>
        </w:tc>
        <w:tc>
          <w:tcPr>
            <w:tcW w:w="1183" w:type="dxa"/>
            <w:shd w:val="clear" w:color="auto" w:fill="92CDDC" w:themeFill="accent5" w:themeFillTint="99"/>
            <w:vAlign w:val="center"/>
          </w:tcPr>
          <w:p w:rsidR="00001065" w:rsidRPr="00BB4688" w:rsidRDefault="00001065" w:rsidP="0012109D">
            <w:pPr>
              <w:pStyle w:val="TableParagraph"/>
              <w:rPr>
                <w:rFonts w:ascii="Times New Roman" w:hAnsi="Times New Roman" w:cs="Times New Roman"/>
                <w:sz w:val="20"/>
                <w:szCs w:val="20"/>
              </w:rPr>
            </w:pPr>
          </w:p>
        </w:tc>
        <w:tc>
          <w:tcPr>
            <w:tcW w:w="1378" w:type="dxa"/>
            <w:shd w:val="clear" w:color="auto" w:fill="92CDDC" w:themeFill="accent5" w:themeFillTint="99"/>
            <w:vAlign w:val="center"/>
          </w:tcPr>
          <w:p w:rsidR="00001065" w:rsidRPr="00BB4688" w:rsidRDefault="00001065" w:rsidP="0012109D">
            <w:pPr>
              <w:pStyle w:val="TableParagraph"/>
              <w:rPr>
                <w:rFonts w:ascii="Times New Roman" w:hAnsi="Times New Roman" w:cs="Times New Roman"/>
                <w:sz w:val="20"/>
                <w:szCs w:val="20"/>
              </w:rPr>
            </w:pPr>
          </w:p>
        </w:tc>
      </w:tr>
      <w:tr w:rsidR="00001065" w:rsidRPr="00001065" w:rsidTr="007F37D3">
        <w:trPr>
          <w:trHeight w:val="255"/>
          <w:jc w:val="center"/>
        </w:trPr>
        <w:tc>
          <w:tcPr>
            <w:tcW w:w="4078" w:type="dxa"/>
            <w:vAlign w:val="center"/>
          </w:tcPr>
          <w:p w:rsidR="00001065" w:rsidRPr="00BB4688" w:rsidRDefault="00001065" w:rsidP="0012109D">
            <w:pPr>
              <w:pStyle w:val="TableParagraph"/>
              <w:spacing w:before="22"/>
              <w:ind w:left="107"/>
              <w:rPr>
                <w:rFonts w:ascii="Times New Roman" w:hAnsi="Times New Roman" w:cs="Times New Roman"/>
                <w:sz w:val="20"/>
                <w:szCs w:val="20"/>
              </w:rPr>
            </w:pPr>
            <w:r w:rsidRPr="00BB4688">
              <w:rPr>
                <w:rFonts w:ascii="Times New Roman" w:hAnsi="Times New Roman" w:cs="Times New Roman"/>
                <w:spacing w:val="-5"/>
                <w:sz w:val="20"/>
                <w:szCs w:val="20"/>
              </w:rPr>
              <w:t>Rehberlik</w:t>
            </w:r>
            <w:r w:rsidR="007F714F">
              <w:rPr>
                <w:rFonts w:ascii="Times New Roman" w:hAnsi="Times New Roman" w:cs="Times New Roman"/>
                <w:spacing w:val="-5"/>
                <w:sz w:val="20"/>
                <w:szCs w:val="20"/>
              </w:rPr>
              <w:t xml:space="preserve"> </w:t>
            </w:r>
            <w:r w:rsidRPr="00BB4688">
              <w:rPr>
                <w:rFonts w:ascii="Times New Roman" w:hAnsi="Times New Roman" w:cs="Times New Roman"/>
                <w:spacing w:val="-2"/>
                <w:sz w:val="20"/>
                <w:szCs w:val="20"/>
              </w:rPr>
              <w:t>Servisi</w:t>
            </w:r>
          </w:p>
        </w:tc>
        <w:tc>
          <w:tcPr>
            <w:tcW w:w="1397" w:type="dxa"/>
            <w:vAlign w:val="center"/>
          </w:tcPr>
          <w:p w:rsidR="00001065" w:rsidRPr="00BB4688" w:rsidRDefault="00001065" w:rsidP="0012109D">
            <w:pPr>
              <w:pStyle w:val="TableParagraph"/>
              <w:rPr>
                <w:rFonts w:ascii="Times New Roman" w:hAnsi="Times New Roman" w:cs="Times New Roman"/>
                <w:sz w:val="20"/>
                <w:szCs w:val="20"/>
              </w:rPr>
            </w:pPr>
          </w:p>
        </w:tc>
        <w:tc>
          <w:tcPr>
            <w:tcW w:w="1214" w:type="dxa"/>
            <w:vAlign w:val="center"/>
          </w:tcPr>
          <w:p w:rsidR="00001065" w:rsidRPr="00BB4688" w:rsidRDefault="00DF4860" w:rsidP="0012109D">
            <w:pPr>
              <w:pStyle w:val="TableParagraph"/>
              <w:rPr>
                <w:rFonts w:ascii="Times New Roman" w:hAnsi="Times New Roman" w:cs="Times New Roman"/>
                <w:sz w:val="20"/>
                <w:szCs w:val="20"/>
              </w:rPr>
            </w:pPr>
            <w:r w:rsidRPr="00BB4688">
              <w:rPr>
                <w:rFonts w:ascii="Times New Roman" w:hAnsi="Times New Roman" w:cs="Times New Roman"/>
                <w:sz w:val="20"/>
                <w:szCs w:val="20"/>
              </w:rPr>
              <w:t>X</w:t>
            </w:r>
          </w:p>
        </w:tc>
        <w:tc>
          <w:tcPr>
            <w:tcW w:w="1183" w:type="dxa"/>
            <w:vAlign w:val="center"/>
          </w:tcPr>
          <w:p w:rsidR="00001065" w:rsidRPr="00BB4688" w:rsidRDefault="00001065" w:rsidP="0012109D">
            <w:pPr>
              <w:pStyle w:val="TableParagraph"/>
              <w:rPr>
                <w:rFonts w:ascii="Times New Roman" w:hAnsi="Times New Roman" w:cs="Times New Roman"/>
                <w:sz w:val="20"/>
                <w:szCs w:val="20"/>
              </w:rPr>
            </w:pPr>
          </w:p>
        </w:tc>
        <w:tc>
          <w:tcPr>
            <w:tcW w:w="1378" w:type="dxa"/>
            <w:vAlign w:val="center"/>
          </w:tcPr>
          <w:p w:rsidR="00001065" w:rsidRPr="00BB4688" w:rsidRDefault="00001065" w:rsidP="0012109D">
            <w:pPr>
              <w:pStyle w:val="TableParagraph"/>
              <w:rPr>
                <w:rFonts w:ascii="Times New Roman" w:hAnsi="Times New Roman" w:cs="Times New Roman"/>
                <w:sz w:val="20"/>
                <w:szCs w:val="20"/>
              </w:rPr>
            </w:pPr>
          </w:p>
        </w:tc>
      </w:tr>
      <w:tr w:rsidR="00001065" w:rsidRPr="00001065" w:rsidTr="007F37D3">
        <w:trPr>
          <w:trHeight w:val="255"/>
          <w:jc w:val="center"/>
        </w:trPr>
        <w:tc>
          <w:tcPr>
            <w:tcW w:w="4078" w:type="dxa"/>
            <w:shd w:val="clear" w:color="auto" w:fill="92CDDC" w:themeFill="accent5" w:themeFillTint="99"/>
            <w:vAlign w:val="center"/>
          </w:tcPr>
          <w:p w:rsidR="00001065" w:rsidRPr="00BB4688" w:rsidRDefault="00001065" w:rsidP="0012109D">
            <w:pPr>
              <w:pStyle w:val="TableParagraph"/>
              <w:spacing w:before="92"/>
              <w:ind w:left="107"/>
              <w:rPr>
                <w:rFonts w:ascii="Times New Roman" w:hAnsi="Times New Roman" w:cs="Times New Roman"/>
                <w:sz w:val="20"/>
                <w:szCs w:val="20"/>
              </w:rPr>
            </w:pPr>
            <w:r w:rsidRPr="00BB4688">
              <w:rPr>
                <w:rFonts w:ascii="Times New Roman" w:hAnsi="Times New Roman" w:cs="Times New Roman"/>
                <w:spacing w:val="-8"/>
                <w:sz w:val="20"/>
                <w:szCs w:val="20"/>
              </w:rPr>
              <w:t>Resim</w:t>
            </w:r>
            <w:r w:rsidR="007F714F">
              <w:rPr>
                <w:rFonts w:ascii="Times New Roman" w:hAnsi="Times New Roman" w:cs="Times New Roman"/>
                <w:spacing w:val="-8"/>
                <w:sz w:val="20"/>
                <w:szCs w:val="20"/>
              </w:rPr>
              <w:t xml:space="preserve"> </w:t>
            </w:r>
            <w:r w:rsidRPr="00BB4688">
              <w:rPr>
                <w:rFonts w:ascii="Times New Roman" w:hAnsi="Times New Roman" w:cs="Times New Roman"/>
                <w:spacing w:val="-2"/>
                <w:sz w:val="20"/>
                <w:szCs w:val="20"/>
              </w:rPr>
              <w:t>Odası</w:t>
            </w:r>
          </w:p>
        </w:tc>
        <w:tc>
          <w:tcPr>
            <w:tcW w:w="1397" w:type="dxa"/>
            <w:shd w:val="clear" w:color="auto" w:fill="92CDDC" w:themeFill="accent5" w:themeFillTint="99"/>
            <w:vAlign w:val="center"/>
          </w:tcPr>
          <w:p w:rsidR="00001065" w:rsidRPr="00BB4688" w:rsidRDefault="00001065" w:rsidP="0012109D">
            <w:pPr>
              <w:pStyle w:val="TableParagraph"/>
              <w:rPr>
                <w:rFonts w:ascii="Times New Roman" w:hAnsi="Times New Roman" w:cs="Times New Roman"/>
                <w:sz w:val="20"/>
                <w:szCs w:val="20"/>
              </w:rPr>
            </w:pPr>
          </w:p>
        </w:tc>
        <w:tc>
          <w:tcPr>
            <w:tcW w:w="1214" w:type="dxa"/>
            <w:shd w:val="clear" w:color="auto" w:fill="92CDDC" w:themeFill="accent5" w:themeFillTint="99"/>
            <w:vAlign w:val="center"/>
          </w:tcPr>
          <w:p w:rsidR="00001065" w:rsidRPr="00BB4688" w:rsidRDefault="00DF4860" w:rsidP="0012109D">
            <w:pPr>
              <w:pStyle w:val="TableParagraph"/>
              <w:rPr>
                <w:rFonts w:ascii="Times New Roman" w:hAnsi="Times New Roman" w:cs="Times New Roman"/>
                <w:sz w:val="20"/>
                <w:szCs w:val="20"/>
              </w:rPr>
            </w:pPr>
            <w:r w:rsidRPr="00BB4688">
              <w:rPr>
                <w:rFonts w:ascii="Times New Roman" w:hAnsi="Times New Roman" w:cs="Times New Roman"/>
                <w:sz w:val="20"/>
                <w:szCs w:val="20"/>
              </w:rPr>
              <w:t>X</w:t>
            </w:r>
          </w:p>
        </w:tc>
        <w:tc>
          <w:tcPr>
            <w:tcW w:w="1183" w:type="dxa"/>
            <w:shd w:val="clear" w:color="auto" w:fill="92CDDC" w:themeFill="accent5" w:themeFillTint="99"/>
            <w:vAlign w:val="center"/>
          </w:tcPr>
          <w:p w:rsidR="00001065" w:rsidRPr="00BB4688" w:rsidRDefault="00001065" w:rsidP="0012109D">
            <w:pPr>
              <w:pStyle w:val="TableParagraph"/>
              <w:rPr>
                <w:rFonts w:ascii="Times New Roman" w:hAnsi="Times New Roman" w:cs="Times New Roman"/>
                <w:sz w:val="20"/>
                <w:szCs w:val="20"/>
              </w:rPr>
            </w:pPr>
          </w:p>
        </w:tc>
        <w:tc>
          <w:tcPr>
            <w:tcW w:w="1378" w:type="dxa"/>
            <w:shd w:val="clear" w:color="auto" w:fill="92CDDC" w:themeFill="accent5" w:themeFillTint="99"/>
            <w:vAlign w:val="center"/>
          </w:tcPr>
          <w:p w:rsidR="00001065" w:rsidRPr="00BB4688" w:rsidRDefault="00001065" w:rsidP="0012109D">
            <w:pPr>
              <w:pStyle w:val="TableParagraph"/>
              <w:rPr>
                <w:rFonts w:ascii="Times New Roman" w:hAnsi="Times New Roman" w:cs="Times New Roman"/>
                <w:sz w:val="20"/>
                <w:szCs w:val="20"/>
              </w:rPr>
            </w:pPr>
          </w:p>
        </w:tc>
      </w:tr>
      <w:tr w:rsidR="00001065" w:rsidRPr="00001065" w:rsidTr="007F37D3">
        <w:trPr>
          <w:trHeight w:val="255"/>
          <w:jc w:val="center"/>
        </w:trPr>
        <w:tc>
          <w:tcPr>
            <w:tcW w:w="4078" w:type="dxa"/>
            <w:vAlign w:val="center"/>
          </w:tcPr>
          <w:p w:rsidR="00001065" w:rsidRPr="00BB4688" w:rsidRDefault="00001065" w:rsidP="0012109D">
            <w:pPr>
              <w:pStyle w:val="TableParagraph"/>
              <w:spacing w:before="34"/>
              <w:ind w:left="107"/>
              <w:rPr>
                <w:rFonts w:ascii="Times New Roman" w:hAnsi="Times New Roman" w:cs="Times New Roman"/>
                <w:sz w:val="20"/>
                <w:szCs w:val="20"/>
              </w:rPr>
            </w:pPr>
            <w:r w:rsidRPr="00BB4688">
              <w:rPr>
                <w:rFonts w:ascii="Times New Roman" w:hAnsi="Times New Roman" w:cs="Times New Roman"/>
                <w:spacing w:val="-7"/>
                <w:sz w:val="20"/>
                <w:szCs w:val="20"/>
              </w:rPr>
              <w:t>Müzik</w:t>
            </w:r>
            <w:r w:rsidR="007F714F">
              <w:rPr>
                <w:rFonts w:ascii="Times New Roman" w:hAnsi="Times New Roman" w:cs="Times New Roman"/>
                <w:spacing w:val="-7"/>
                <w:sz w:val="20"/>
                <w:szCs w:val="20"/>
              </w:rPr>
              <w:t xml:space="preserve"> </w:t>
            </w:r>
            <w:r w:rsidRPr="00BB4688">
              <w:rPr>
                <w:rFonts w:ascii="Times New Roman" w:hAnsi="Times New Roman" w:cs="Times New Roman"/>
                <w:spacing w:val="-2"/>
                <w:sz w:val="20"/>
                <w:szCs w:val="20"/>
              </w:rPr>
              <w:t>Odası</w:t>
            </w:r>
          </w:p>
        </w:tc>
        <w:tc>
          <w:tcPr>
            <w:tcW w:w="1397" w:type="dxa"/>
            <w:vAlign w:val="center"/>
          </w:tcPr>
          <w:p w:rsidR="00001065" w:rsidRPr="00BB4688" w:rsidRDefault="00001065" w:rsidP="0012109D">
            <w:pPr>
              <w:pStyle w:val="TableParagraph"/>
              <w:rPr>
                <w:rFonts w:ascii="Times New Roman" w:hAnsi="Times New Roman" w:cs="Times New Roman"/>
                <w:sz w:val="20"/>
                <w:szCs w:val="20"/>
              </w:rPr>
            </w:pPr>
          </w:p>
        </w:tc>
        <w:tc>
          <w:tcPr>
            <w:tcW w:w="1214" w:type="dxa"/>
            <w:vAlign w:val="center"/>
          </w:tcPr>
          <w:p w:rsidR="00001065" w:rsidRPr="00BB4688" w:rsidRDefault="00DF4860" w:rsidP="0012109D">
            <w:pPr>
              <w:pStyle w:val="TableParagraph"/>
              <w:rPr>
                <w:rFonts w:ascii="Times New Roman" w:hAnsi="Times New Roman" w:cs="Times New Roman"/>
                <w:sz w:val="20"/>
                <w:szCs w:val="20"/>
              </w:rPr>
            </w:pPr>
            <w:r w:rsidRPr="00BB4688">
              <w:rPr>
                <w:rFonts w:ascii="Times New Roman" w:hAnsi="Times New Roman" w:cs="Times New Roman"/>
                <w:sz w:val="20"/>
                <w:szCs w:val="20"/>
              </w:rPr>
              <w:t>X</w:t>
            </w:r>
          </w:p>
        </w:tc>
        <w:tc>
          <w:tcPr>
            <w:tcW w:w="1183" w:type="dxa"/>
            <w:vAlign w:val="center"/>
          </w:tcPr>
          <w:p w:rsidR="00001065" w:rsidRPr="00BB4688" w:rsidRDefault="00001065" w:rsidP="0012109D">
            <w:pPr>
              <w:pStyle w:val="TableParagraph"/>
              <w:rPr>
                <w:rFonts w:ascii="Times New Roman" w:hAnsi="Times New Roman" w:cs="Times New Roman"/>
                <w:sz w:val="20"/>
                <w:szCs w:val="20"/>
              </w:rPr>
            </w:pPr>
          </w:p>
        </w:tc>
        <w:tc>
          <w:tcPr>
            <w:tcW w:w="1378" w:type="dxa"/>
            <w:vAlign w:val="center"/>
          </w:tcPr>
          <w:p w:rsidR="00001065" w:rsidRPr="00BB4688" w:rsidRDefault="00001065" w:rsidP="0012109D">
            <w:pPr>
              <w:pStyle w:val="TableParagraph"/>
              <w:rPr>
                <w:rFonts w:ascii="Times New Roman" w:hAnsi="Times New Roman" w:cs="Times New Roman"/>
                <w:sz w:val="20"/>
                <w:szCs w:val="20"/>
              </w:rPr>
            </w:pPr>
          </w:p>
        </w:tc>
      </w:tr>
      <w:tr w:rsidR="00001065" w:rsidRPr="00001065" w:rsidTr="007F37D3">
        <w:trPr>
          <w:trHeight w:val="255"/>
          <w:jc w:val="center"/>
        </w:trPr>
        <w:tc>
          <w:tcPr>
            <w:tcW w:w="4078" w:type="dxa"/>
            <w:shd w:val="clear" w:color="auto" w:fill="92CDDC" w:themeFill="accent5" w:themeFillTint="99"/>
            <w:vAlign w:val="center"/>
          </w:tcPr>
          <w:p w:rsidR="00001065" w:rsidRPr="00BB4688" w:rsidRDefault="00001065" w:rsidP="0012109D">
            <w:pPr>
              <w:pStyle w:val="TableParagraph"/>
              <w:spacing w:before="22"/>
              <w:ind w:left="107"/>
              <w:rPr>
                <w:rFonts w:ascii="Times New Roman" w:hAnsi="Times New Roman" w:cs="Times New Roman"/>
                <w:sz w:val="20"/>
                <w:szCs w:val="20"/>
              </w:rPr>
            </w:pPr>
            <w:r w:rsidRPr="00BB4688">
              <w:rPr>
                <w:rFonts w:ascii="Times New Roman" w:hAnsi="Times New Roman" w:cs="Times New Roman"/>
                <w:spacing w:val="-8"/>
                <w:sz w:val="20"/>
                <w:szCs w:val="20"/>
              </w:rPr>
              <w:t>Çok</w:t>
            </w:r>
            <w:r w:rsidR="007F714F">
              <w:rPr>
                <w:rFonts w:ascii="Times New Roman" w:hAnsi="Times New Roman" w:cs="Times New Roman"/>
                <w:spacing w:val="-8"/>
                <w:sz w:val="20"/>
                <w:szCs w:val="20"/>
              </w:rPr>
              <w:t xml:space="preserve"> </w:t>
            </w:r>
            <w:r w:rsidRPr="00BB4688">
              <w:rPr>
                <w:rFonts w:ascii="Times New Roman" w:hAnsi="Times New Roman" w:cs="Times New Roman"/>
                <w:spacing w:val="-8"/>
                <w:sz w:val="20"/>
                <w:szCs w:val="20"/>
              </w:rPr>
              <w:t>Amaçlı</w:t>
            </w:r>
            <w:r w:rsidR="007F714F">
              <w:rPr>
                <w:rFonts w:ascii="Times New Roman" w:hAnsi="Times New Roman" w:cs="Times New Roman"/>
                <w:spacing w:val="-8"/>
                <w:sz w:val="20"/>
                <w:szCs w:val="20"/>
              </w:rPr>
              <w:t xml:space="preserve"> </w:t>
            </w:r>
            <w:r w:rsidRPr="00BB4688">
              <w:rPr>
                <w:rFonts w:ascii="Times New Roman" w:hAnsi="Times New Roman" w:cs="Times New Roman"/>
                <w:spacing w:val="-8"/>
                <w:sz w:val="20"/>
                <w:szCs w:val="20"/>
              </w:rPr>
              <w:t>Salon</w:t>
            </w:r>
          </w:p>
        </w:tc>
        <w:tc>
          <w:tcPr>
            <w:tcW w:w="1397" w:type="dxa"/>
            <w:shd w:val="clear" w:color="auto" w:fill="92CDDC" w:themeFill="accent5" w:themeFillTint="99"/>
            <w:vAlign w:val="center"/>
          </w:tcPr>
          <w:p w:rsidR="00001065" w:rsidRPr="00BB4688" w:rsidRDefault="00DF4860" w:rsidP="0012109D">
            <w:pPr>
              <w:pStyle w:val="TableParagraph"/>
              <w:rPr>
                <w:rFonts w:ascii="Times New Roman" w:hAnsi="Times New Roman" w:cs="Times New Roman"/>
                <w:sz w:val="20"/>
                <w:szCs w:val="20"/>
              </w:rPr>
            </w:pPr>
            <w:r w:rsidRPr="00BB4688">
              <w:rPr>
                <w:rFonts w:ascii="Times New Roman" w:hAnsi="Times New Roman" w:cs="Times New Roman"/>
                <w:sz w:val="20"/>
                <w:szCs w:val="20"/>
              </w:rPr>
              <w:t>X</w:t>
            </w:r>
          </w:p>
        </w:tc>
        <w:tc>
          <w:tcPr>
            <w:tcW w:w="1214" w:type="dxa"/>
            <w:shd w:val="clear" w:color="auto" w:fill="92CDDC" w:themeFill="accent5" w:themeFillTint="99"/>
            <w:vAlign w:val="center"/>
          </w:tcPr>
          <w:p w:rsidR="00001065" w:rsidRPr="00BB4688" w:rsidRDefault="00001065" w:rsidP="0012109D">
            <w:pPr>
              <w:pStyle w:val="TableParagraph"/>
              <w:rPr>
                <w:rFonts w:ascii="Times New Roman" w:hAnsi="Times New Roman" w:cs="Times New Roman"/>
                <w:sz w:val="20"/>
                <w:szCs w:val="20"/>
              </w:rPr>
            </w:pPr>
          </w:p>
        </w:tc>
        <w:tc>
          <w:tcPr>
            <w:tcW w:w="1183" w:type="dxa"/>
            <w:shd w:val="clear" w:color="auto" w:fill="92CDDC" w:themeFill="accent5" w:themeFillTint="99"/>
            <w:vAlign w:val="center"/>
          </w:tcPr>
          <w:p w:rsidR="00001065" w:rsidRPr="00BB4688" w:rsidRDefault="00DF4860" w:rsidP="0012109D">
            <w:pPr>
              <w:pStyle w:val="TableParagraph"/>
              <w:rPr>
                <w:rFonts w:ascii="Times New Roman" w:hAnsi="Times New Roman" w:cs="Times New Roman"/>
                <w:sz w:val="20"/>
                <w:szCs w:val="20"/>
              </w:rPr>
            </w:pPr>
            <w:r w:rsidRPr="00BB4688">
              <w:rPr>
                <w:rFonts w:ascii="Times New Roman" w:hAnsi="Times New Roman" w:cs="Times New Roman"/>
                <w:sz w:val="20"/>
                <w:szCs w:val="20"/>
              </w:rPr>
              <w:t>1</w:t>
            </w:r>
          </w:p>
        </w:tc>
        <w:tc>
          <w:tcPr>
            <w:tcW w:w="1378" w:type="dxa"/>
            <w:shd w:val="clear" w:color="auto" w:fill="92CDDC" w:themeFill="accent5" w:themeFillTint="99"/>
            <w:vAlign w:val="center"/>
          </w:tcPr>
          <w:p w:rsidR="00001065" w:rsidRPr="00BB4688" w:rsidRDefault="00001065" w:rsidP="0012109D">
            <w:pPr>
              <w:pStyle w:val="TableParagraph"/>
              <w:rPr>
                <w:rFonts w:ascii="Times New Roman" w:hAnsi="Times New Roman" w:cs="Times New Roman"/>
                <w:sz w:val="20"/>
                <w:szCs w:val="20"/>
              </w:rPr>
            </w:pPr>
          </w:p>
        </w:tc>
      </w:tr>
      <w:tr w:rsidR="00001065" w:rsidRPr="00001065" w:rsidTr="007F37D3">
        <w:trPr>
          <w:trHeight w:val="255"/>
          <w:jc w:val="center"/>
        </w:trPr>
        <w:tc>
          <w:tcPr>
            <w:tcW w:w="4078" w:type="dxa"/>
            <w:vAlign w:val="center"/>
          </w:tcPr>
          <w:p w:rsidR="00001065" w:rsidRPr="00BB4688" w:rsidRDefault="00001065" w:rsidP="0012109D">
            <w:pPr>
              <w:pStyle w:val="TableParagraph"/>
              <w:spacing w:before="6"/>
              <w:ind w:left="107"/>
              <w:rPr>
                <w:rFonts w:ascii="Times New Roman" w:hAnsi="Times New Roman" w:cs="Times New Roman"/>
                <w:sz w:val="20"/>
                <w:szCs w:val="20"/>
              </w:rPr>
            </w:pPr>
            <w:r w:rsidRPr="00BB4688">
              <w:rPr>
                <w:rFonts w:ascii="Times New Roman" w:hAnsi="Times New Roman" w:cs="Times New Roman"/>
                <w:spacing w:val="-5"/>
                <w:sz w:val="20"/>
                <w:szCs w:val="20"/>
              </w:rPr>
              <w:t>Spor</w:t>
            </w:r>
            <w:r w:rsidR="007F714F">
              <w:rPr>
                <w:rFonts w:ascii="Times New Roman" w:hAnsi="Times New Roman" w:cs="Times New Roman"/>
                <w:spacing w:val="-5"/>
                <w:sz w:val="20"/>
                <w:szCs w:val="20"/>
              </w:rPr>
              <w:t xml:space="preserve"> </w:t>
            </w:r>
            <w:r w:rsidRPr="00BB4688">
              <w:rPr>
                <w:rFonts w:ascii="Times New Roman" w:hAnsi="Times New Roman" w:cs="Times New Roman"/>
                <w:spacing w:val="-2"/>
                <w:sz w:val="20"/>
                <w:szCs w:val="20"/>
              </w:rPr>
              <w:t>Salonu</w:t>
            </w:r>
          </w:p>
        </w:tc>
        <w:tc>
          <w:tcPr>
            <w:tcW w:w="1397" w:type="dxa"/>
            <w:vAlign w:val="center"/>
          </w:tcPr>
          <w:p w:rsidR="00001065" w:rsidRPr="00BB4688" w:rsidRDefault="00001065" w:rsidP="0012109D">
            <w:pPr>
              <w:pStyle w:val="TableParagraph"/>
              <w:rPr>
                <w:rFonts w:ascii="Times New Roman" w:hAnsi="Times New Roman" w:cs="Times New Roman"/>
                <w:sz w:val="20"/>
                <w:szCs w:val="20"/>
              </w:rPr>
            </w:pPr>
          </w:p>
        </w:tc>
        <w:tc>
          <w:tcPr>
            <w:tcW w:w="1214" w:type="dxa"/>
            <w:vAlign w:val="center"/>
          </w:tcPr>
          <w:p w:rsidR="00001065" w:rsidRPr="00BB4688" w:rsidRDefault="00DF4860" w:rsidP="0012109D">
            <w:pPr>
              <w:pStyle w:val="TableParagraph"/>
              <w:rPr>
                <w:rFonts w:ascii="Times New Roman" w:hAnsi="Times New Roman" w:cs="Times New Roman"/>
                <w:sz w:val="20"/>
                <w:szCs w:val="20"/>
              </w:rPr>
            </w:pPr>
            <w:r w:rsidRPr="00BB4688">
              <w:rPr>
                <w:rFonts w:ascii="Times New Roman" w:hAnsi="Times New Roman" w:cs="Times New Roman"/>
                <w:sz w:val="20"/>
                <w:szCs w:val="20"/>
              </w:rPr>
              <w:t>X</w:t>
            </w:r>
          </w:p>
        </w:tc>
        <w:tc>
          <w:tcPr>
            <w:tcW w:w="1183" w:type="dxa"/>
            <w:vAlign w:val="center"/>
          </w:tcPr>
          <w:p w:rsidR="00001065" w:rsidRPr="00BB4688" w:rsidRDefault="00001065" w:rsidP="0012109D">
            <w:pPr>
              <w:pStyle w:val="TableParagraph"/>
              <w:rPr>
                <w:rFonts w:ascii="Times New Roman" w:hAnsi="Times New Roman" w:cs="Times New Roman"/>
                <w:sz w:val="20"/>
                <w:szCs w:val="20"/>
              </w:rPr>
            </w:pPr>
          </w:p>
        </w:tc>
        <w:tc>
          <w:tcPr>
            <w:tcW w:w="1378" w:type="dxa"/>
            <w:vAlign w:val="center"/>
          </w:tcPr>
          <w:p w:rsidR="00001065" w:rsidRPr="00BB4688" w:rsidRDefault="00001065" w:rsidP="0012109D">
            <w:pPr>
              <w:pStyle w:val="TableParagraph"/>
              <w:rPr>
                <w:rFonts w:ascii="Times New Roman" w:hAnsi="Times New Roman" w:cs="Times New Roman"/>
                <w:sz w:val="20"/>
                <w:szCs w:val="20"/>
              </w:rPr>
            </w:pPr>
          </w:p>
        </w:tc>
      </w:tr>
    </w:tbl>
    <w:p w:rsidR="00BB4688" w:rsidRDefault="00BB4688" w:rsidP="00303363">
      <w:pPr>
        <w:tabs>
          <w:tab w:val="left" w:pos="7320"/>
        </w:tabs>
        <w:rPr>
          <w:rFonts w:ascii="Times New Roman" w:hAnsi="Times New Roman" w:cs="Times New Roman"/>
          <w:b/>
          <w:sz w:val="24"/>
          <w:szCs w:val="24"/>
        </w:rPr>
      </w:pPr>
    </w:p>
    <w:p w:rsidR="00BB4688" w:rsidRPr="00BB4688" w:rsidRDefault="00BB4688" w:rsidP="00303363">
      <w:pPr>
        <w:tabs>
          <w:tab w:val="left" w:pos="7320"/>
        </w:tabs>
        <w:rPr>
          <w:rFonts w:ascii="Times New Roman" w:hAnsi="Times New Roman" w:cs="Times New Roman"/>
          <w:b/>
          <w:sz w:val="24"/>
          <w:szCs w:val="24"/>
        </w:rPr>
      </w:pPr>
      <w:r w:rsidRPr="00BB4688">
        <w:rPr>
          <w:rFonts w:ascii="Times New Roman" w:hAnsi="Times New Roman" w:cs="Times New Roman"/>
          <w:b/>
          <w:sz w:val="24"/>
          <w:szCs w:val="24"/>
        </w:rPr>
        <w:t>Okul Bölümleri ve Özel Alanları:</w:t>
      </w:r>
    </w:p>
    <w:p w:rsidR="005276E2" w:rsidRDefault="005276E2" w:rsidP="002131C7">
      <w:bookmarkStart w:id="18" w:name="_Toc1642641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7"/>
        <w:gridCol w:w="802"/>
        <w:gridCol w:w="2714"/>
        <w:gridCol w:w="620"/>
        <w:gridCol w:w="665"/>
      </w:tblGrid>
      <w:tr w:rsidR="005276E2" w:rsidRPr="00502874" w:rsidTr="007F37D3">
        <w:trPr>
          <w:trHeight w:val="299"/>
        </w:trPr>
        <w:tc>
          <w:tcPr>
            <w:tcW w:w="2847" w:type="pct"/>
            <w:gridSpan w:val="2"/>
            <w:shd w:val="clear" w:color="auto" w:fill="B6DDE8" w:themeFill="accent5" w:themeFillTint="66"/>
            <w:vAlign w:val="center"/>
          </w:tcPr>
          <w:p w:rsidR="005276E2" w:rsidRPr="00BB4688" w:rsidRDefault="005276E2" w:rsidP="00BB4688">
            <w:pPr>
              <w:spacing w:line="360" w:lineRule="auto"/>
              <w:rPr>
                <w:rFonts w:ascii="Times New Roman" w:hAnsi="Times New Roman" w:cs="Times New Roman"/>
                <w:b/>
                <w:sz w:val="20"/>
                <w:szCs w:val="20"/>
              </w:rPr>
            </w:pPr>
            <w:r w:rsidRPr="00BB4688">
              <w:rPr>
                <w:rFonts w:ascii="Times New Roman" w:hAnsi="Times New Roman" w:cs="Times New Roman"/>
                <w:b/>
                <w:bCs/>
                <w:sz w:val="20"/>
                <w:szCs w:val="20"/>
              </w:rPr>
              <w:t xml:space="preserve">Okul Bölümleri </w:t>
            </w:r>
          </w:p>
        </w:tc>
        <w:tc>
          <w:tcPr>
            <w:tcW w:w="1461" w:type="pct"/>
            <w:shd w:val="clear" w:color="auto" w:fill="B6DDE8" w:themeFill="accent5" w:themeFillTint="66"/>
            <w:vAlign w:val="center"/>
          </w:tcPr>
          <w:p w:rsidR="005276E2" w:rsidRPr="00BB4688" w:rsidRDefault="005276E2" w:rsidP="00BB4688">
            <w:pPr>
              <w:spacing w:line="360" w:lineRule="auto"/>
              <w:rPr>
                <w:rFonts w:ascii="Times New Roman" w:hAnsi="Times New Roman" w:cs="Times New Roman"/>
                <w:b/>
                <w:sz w:val="20"/>
                <w:szCs w:val="20"/>
              </w:rPr>
            </w:pPr>
            <w:r w:rsidRPr="00BB4688">
              <w:rPr>
                <w:rFonts w:ascii="Times New Roman" w:hAnsi="Times New Roman" w:cs="Times New Roman"/>
                <w:b/>
                <w:sz w:val="20"/>
                <w:szCs w:val="20"/>
              </w:rPr>
              <w:t>Özel Alanlar</w:t>
            </w:r>
          </w:p>
        </w:tc>
        <w:tc>
          <w:tcPr>
            <w:tcW w:w="334" w:type="pct"/>
            <w:shd w:val="clear" w:color="auto" w:fill="B6DDE8" w:themeFill="accent5" w:themeFillTint="66"/>
            <w:vAlign w:val="center"/>
          </w:tcPr>
          <w:p w:rsidR="005276E2" w:rsidRPr="00BB4688" w:rsidRDefault="005276E2" w:rsidP="00BB4688">
            <w:pPr>
              <w:spacing w:line="360" w:lineRule="auto"/>
              <w:rPr>
                <w:rFonts w:ascii="Times New Roman" w:hAnsi="Times New Roman" w:cs="Times New Roman"/>
                <w:b/>
                <w:sz w:val="20"/>
                <w:szCs w:val="20"/>
              </w:rPr>
            </w:pPr>
            <w:r w:rsidRPr="00BB4688">
              <w:rPr>
                <w:rFonts w:ascii="Times New Roman" w:hAnsi="Times New Roman" w:cs="Times New Roman"/>
                <w:b/>
                <w:sz w:val="20"/>
                <w:szCs w:val="20"/>
              </w:rPr>
              <w:t>Var</w:t>
            </w:r>
          </w:p>
        </w:tc>
        <w:tc>
          <w:tcPr>
            <w:tcW w:w="358" w:type="pct"/>
            <w:shd w:val="clear" w:color="auto" w:fill="B6DDE8" w:themeFill="accent5" w:themeFillTint="66"/>
            <w:vAlign w:val="center"/>
          </w:tcPr>
          <w:p w:rsidR="005276E2" w:rsidRPr="00BB4688" w:rsidRDefault="005276E2" w:rsidP="00BB4688">
            <w:pPr>
              <w:spacing w:line="360" w:lineRule="auto"/>
              <w:rPr>
                <w:rFonts w:ascii="Times New Roman" w:hAnsi="Times New Roman" w:cs="Times New Roman"/>
                <w:b/>
                <w:sz w:val="20"/>
                <w:szCs w:val="20"/>
              </w:rPr>
            </w:pPr>
            <w:r w:rsidRPr="00BB4688">
              <w:rPr>
                <w:rFonts w:ascii="Times New Roman" w:hAnsi="Times New Roman" w:cs="Times New Roman"/>
                <w:b/>
                <w:sz w:val="20"/>
                <w:szCs w:val="20"/>
              </w:rPr>
              <w:t>Yok</w:t>
            </w:r>
          </w:p>
        </w:tc>
      </w:tr>
      <w:tr w:rsidR="005276E2" w:rsidRPr="00502874" w:rsidTr="007F37D3">
        <w:trPr>
          <w:trHeight w:val="299"/>
        </w:trPr>
        <w:tc>
          <w:tcPr>
            <w:tcW w:w="2415" w:type="pct"/>
            <w:shd w:val="clear" w:color="auto" w:fill="auto"/>
            <w:vAlign w:val="center"/>
          </w:tcPr>
          <w:p w:rsidR="005276E2" w:rsidRPr="00BB4688" w:rsidRDefault="005276E2" w:rsidP="00BB4688">
            <w:pPr>
              <w:spacing w:line="360" w:lineRule="auto"/>
              <w:rPr>
                <w:rFonts w:ascii="Times New Roman" w:hAnsi="Times New Roman" w:cs="Times New Roman"/>
                <w:sz w:val="20"/>
                <w:szCs w:val="20"/>
              </w:rPr>
            </w:pPr>
            <w:r w:rsidRPr="00BB4688">
              <w:rPr>
                <w:rFonts w:ascii="Times New Roman" w:hAnsi="Times New Roman" w:cs="Times New Roman"/>
                <w:bCs/>
                <w:sz w:val="20"/>
                <w:szCs w:val="20"/>
              </w:rPr>
              <w:t>Okul Kat Sayısı</w:t>
            </w:r>
          </w:p>
        </w:tc>
        <w:tc>
          <w:tcPr>
            <w:tcW w:w="432" w:type="pct"/>
            <w:shd w:val="clear" w:color="auto" w:fill="B6DDE8" w:themeFill="accent5" w:themeFillTint="66"/>
            <w:vAlign w:val="center"/>
          </w:tcPr>
          <w:p w:rsidR="005276E2" w:rsidRPr="00BB4688" w:rsidRDefault="005276E2" w:rsidP="00BB4688">
            <w:pPr>
              <w:spacing w:line="360" w:lineRule="auto"/>
              <w:rPr>
                <w:rFonts w:ascii="Times New Roman" w:hAnsi="Times New Roman" w:cs="Times New Roman"/>
                <w:b/>
                <w:sz w:val="20"/>
                <w:szCs w:val="20"/>
              </w:rPr>
            </w:pPr>
            <w:r w:rsidRPr="00BB4688">
              <w:rPr>
                <w:rFonts w:ascii="Times New Roman" w:hAnsi="Times New Roman" w:cs="Times New Roman"/>
                <w:b/>
                <w:sz w:val="20"/>
                <w:szCs w:val="20"/>
              </w:rPr>
              <w:t>1</w:t>
            </w:r>
          </w:p>
        </w:tc>
        <w:tc>
          <w:tcPr>
            <w:tcW w:w="1461" w:type="pct"/>
            <w:shd w:val="clear" w:color="auto" w:fill="auto"/>
            <w:vAlign w:val="center"/>
          </w:tcPr>
          <w:p w:rsidR="005276E2" w:rsidRPr="00BB4688" w:rsidRDefault="005276E2" w:rsidP="00BB4688">
            <w:pPr>
              <w:spacing w:line="360" w:lineRule="auto"/>
              <w:rPr>
                <w:rFonts w:ascii="Times New Roman" w:hAnsi="Times New Roman" w:cs="Times New Roman"/>
                <w:sz w:val="20"/>
                <w:szCs w:val="20"/>
              </w:rPr>
            </w:pPr>
            <w:r w:rsidRPr="00BB4688">
              <w:rPr>
                <w:rFonts w:ascii="Times New Roman" w:hAnsi="Times New Roman" w:cs="Times New Roman"/>
                <w:sz w:val="20"/>
                <w:szCs w:val="20"/>
              </w:rPr>
              <w:t>Çok Amaçlı Salon</w:t>
            </w:r>
          </w:p>
        </w:tc>
        <w:tc>
          <w:tcPr>
            <w:tcW w:w="334" w:type="pct"/>
            <w:shd w:val="clear" w:color="auto" w:fill="DAEEF3" w:themeFill="accent5" w:themeFillTint="33"/>
            <w:vAlign w:val="center"/>
          </w:tcPr>
          <w:p w:rsidR="005276E2" w:rsidRPr="00BB4688" w:rsidRDefault="005276E2" w:rsidP="00BB4688">
            <w:pPr>
              <w:spacing w:line="360" w:lineRule="auto"/>
              <w:rPr>
                <w:rFonts w:ascii="Times New Roman" w:hAnsi="Times New Roman" w:cs="Times New Roman"/>
                <w:b/>
                <w:sz w:val="20"/>
                <w:szCs w:val="20"/>
              </w:rPr>
            </w:pPr>
            <w:r w:rsidRPr="00BB4688">
              <w:rPr>
                <w:rFonts w:ascii="Times New Roman" w:hAnsi="Times New Roman" w:cs="Times New Roman"/>
                <w:b/>
                <w:sz w:val="20"/>
                <w:szCs w:val="20"/>
              </w:rPr>
              <w:t>X</w:t>
            </w:r>
          </w:p>
        </w:tc>
        <w:tc>
          <w:tcPr>
            <w:tcW w:w="358" w:type="pct"/>
            <w:shd w:val="clear" w:color="auto" w:fill="DAEEF3" w:themeFill="accent5" w:themeFillTint="33"/>
            <w:vAlign w:val="center"/>
          </w:tcPr>
          <w:p w:rsidR="005276E2" w:rsidRPr="00BB4688" w:rsidRDefault="005276E2" w:rsidP="00BB4688">
            <w:pPr>
              <w:spacing w:line="360" w:lineRule="auto"/>
              <w:rPr>
                <w:rFonts w:ascii="Times New Roman" w:hAnsi="Times New Roman" w:cs="Times New Roman"/>
                <w:b/>
                <w:sz w:val="20"/>
                <w:szCs w:val="20"/>
              </w:rPr>
            </w:pPr>
          </w:p>
        </w:tc>
      </w:tr>
      <w:tr w:rsidR="005276E2" w:rsidRPr="00502874" w:rsidTr="007F37D3">
        <w:trPr>
          <w:trHeight w:val="299"/>
        </w:trPr>
        <w:tc>
          <w:tcPr>
            <w:tcW w:w="2415" w:type="pct"/>
            <w:shd w:val="clear" w:color="auto" w:fill="auto"/>
            <w:vAlign w:val="center"/>
          </w:tcPr>
          <w:p w:rsidR="005276E2" w:rsidRPr="00BB4688" w:rsidRDefault="005276E2" w:rsidP="00BB4688">
            <w:pPr>
              <w:spacing w:line="360" w:lineRule="auto"/>
              <w:rPr>
                <w:rFonts w:ascii="Times New Roman" w:hAnsi="Times New Roman" w:cs="Times New Roman"/>
                <w:sz w:val="20"/>
                <w:szCs w:val="20"/>
              </w:rPr>
            </w:pPr>
            <w:r w:rsidRPr="00BB4688">
              <w:rPr>
                <w:rFonts w:ascii="Times New Roman" w:hAnsi="Times New Roman" w:cs="Times New Roman"/>
                <w:bCs/>
                <w:sz w:val="20"/>
                <w:szCs w:val="20"/>
              </w:rPr>
              <w:t>Derslik Sayısı</w:t>
            </w:r>
          </w:p>
        </w:tc>
        <w:tc>
          <w:tcPr>
            <w:tcW w:w="432" w:type="pct"/>
            <w:shd w:val="clear" w:color="auto" w:fill="B6DDE8" w:themeFill="accent5" w:themeFillTint="66"/>
            <w:vAlign w:val="center"/>
          </w:tcPr>
          <w:p w:rsidR="005276E2" w:rsidRPr="00BB4688" w:rsidRDefault="005276E2" w:rsidP="00BB4688">
            <w:pPr>
              <w:spacing w:line="360" w:lineRule="auto"/>
              <w:rPr>
                <w:rFonts w:ascii="Times New Roman" w:hAnsi="Times New Roman" w:cs="Times New Roman"/>
                <w:b/>
                <w:sz w:val="20"/>
                <w:szCs w:val="20"/>
              </w:rPr>
            </w:pPr>
            <w:r w:rsidRPr="00BB4688">
              <w:rPr>
                <w:rFonts w:ascii="Times New Roman" w:hAnsi="Times New Roman" w:cs="Times New Roman"/>
                <w:b/>
                <w:sz w:val="20"/>
                <w:szCs w:val="20"/>
              </w:rPr>
              <w:t>10</w:t>
            </w:r>
          </w:p>
        </w:tc>
        <w:tc>
          <w:tcPr>
            <w:tcW w:w="1461" w:type="pct"/>
            <w:shd w:val="clear" w:color="auto" w:fill="auto"/>
            <w:vAlign w:val="center"/>
          </w:tcPr>
          <w:p w:rsidR="005276E2" w:rsidRPr="00BB4688" w:rsidRDefault="005276E2" w:rsidP="00BB4688">
            <w:pPr>
              <w:spacing w:line="360" w:lineRule="auto"/>
              <w:rPr>
                <w:rFonts w:ascii="Times New Roman" w:hAnsi="Times New Roman" w:cs="Times New Roman"/>
                <w:sz w:val="20"/>
                <w:szCs w:val="20"/>
              </w:rPr>
            </w:pPr>
            <w:r w:rsidRPr="00BB4688">
              <w:rPr>
                <w:rFonts w:ascii="Times New Roman" w:hAnsi="Times New Roman" w:cs="Times New Roman"/>
                <w:bCs/>
                <w:sz w:val="20"/>
                <w:szCs w:val="20"/>
              </w:rPr>
              <w:t>Çok Amaçlı Saha</w:t>
            </w:r>
          </w:p>
        </w:tc>
        <w:tc>
          <w:tcPr>
            <w:tcW w:w="334" w:type="pct"/>
            <w:shd w:val="clear" w:color="auto" w:fill="DAEEF3" w:themeFill="accent5" w:themeFillTint="33"/>
            <w:vAlign w:val="center"/>
          </w:tcPr>
          <w:p w:rsidR="005276E2" w:rsidRPr="00BB4688" w:rsidRDefault="005276E2" w:rsidP="00BB4688">
            <w:pPr>
              <w:spacing w:line="360" w:lineRule="auto"/>
              <w:rPr>
                <w:rFonts w:ascii="Times New Roman" w:hAnsi="Times New Roman" w:cs="Times New Roman"/>
                <w:b/>
                <w:sz w:val="20"/>
                <w:szCs w:val="20"/>
              </w:rPr>
            </w:pPr>
          </w:p>
        </w:tc>
        <w:tc>
          <w:tcPr>
            <w:tcW w:w="358" w:type="pct"/>
            <w:shd w:val="clear" w:color="auto" w:fill="DAEEF3" w:themeFill="accent5" w:themeFillTint="33"/>
            <w:vAlign w:val="center"/>
          </w:tcPr>
          <w:p w:rsidR="005276E2" w:rsidRPr="00BB4688" w:rsidRDefault="005276E2" w:rsidP="00BB4688">
            <w:pPr>
              <w:spacing w:line="360" w:lineRule="auto"/>
              <w:rPr>
                <w:rFonts w:ascii="Times New Roman" w:hAnsi="Times New Roman" w:cs="Times New Roman"/>
                <w:b/>
                <w:sz w:val="20"/>
                <w:szCs w:val="20"/>
              </w:rPr>
            </w:pPr>
            <w:r w:rsidRPr="00BB4688">
              <w:rPr>
                <w:rFonts w:ascii="Times New Roman" w:hAnsi="Times New Roman" w:cs="Times New Roman"/>
                <w:b/>
                <w:sz w:val="20"/>
                <w:szCs w:val="20"/>
              </w:rPr>
              <w:t>X</w:t>
            </w:r>
          </w:p>
        </w:tc>
      </w:tr>
      <w:tr w:rsidR="005276E2" w:rsidRPr="00502874" w:rsidTr="007F37D3">
        <w:trPr>
          <w:trHeight w:val="287"/>
        </w:trPr>
        <w:tc>
          <w:tcPr>
            <w:tcW w:w="2415" w:type="pct"/>
            <w:shd w:val="clear" w:color="auto" w:fill="auto"/>
            <w:vAlign w:val="center"/>
          </w:tcPr>
          <w:p w:rsidR="005276E2" w:rsidRPr="00BB4688" w:rsidRDefault="005276E2" w:rsidP="00BB4688">
            <w:pPr>
              <w:spacing w:line="360" w:lineRule="auto"/>
              <w:rPr>
                <w:rFonts w:ascii="Times New Roman" w:hAnsi="Times New Roman" w:cs="Times New Roman"/>
                <w:sz w:val="20"/>
                <w:szCs w:val="20"/>
              </w:rPr>
            </w:pPr>
            <w:r w:rsidRPr="00BB4688">
              <w:rPr>
                <w:rFonts w:ascii="Times New Roman" w:hAnsi="Times New Roman" w:cs="Times New Roman"/>
                <w:bCs/>
                <w:sz w:val="20"/>
                <w:szCs w:val="20"/>
              </w:rPr>
              <w:t>Derslik Alanları (m2)</w:t>
            </w:r>
          </w:p>
        </w:tc>
        <w:tc>
          <w:tcPr>
            <w:tcW w:w="432" w:type="pct"/>
            <w:shd w:val="clear" w:color="auto" w:fill="B6DDE8" w:themeFill="accent5" w:themeFillTint="66"/>
            <w:vAlign w:val="center"/>
          </w:tcPr>
          <w:p w:rsidR="005276E2" w:rsidRPr="00BB4688" w:rsidRDefault="005276E2" w:rsidP="00BB4688">
            <w:pPr>
              <w:spacing w:line="360" w:lineRule="auto"/>
              <w:rPr>
                <w:rFonts w:ascii="Times New Roman" w:hAnsi="Times New Roman" w:cs="Times New Roman"/>
                <w:b/>
                <w:sz w:val="20"/>
                <w:szCs w:val="20"/>
              </w:rPr>
            </w:pPr>
            <w:r w:rsidRPr="00BB4688">
              <w:rPr>
                <w:rFonts w:ascii="Times New Roman" w:hAnsi="Times New Roman" w:cs="Times New Roman"/>
                <w:b/>
                <w:sz w:val="20"/>
                <w:szCs w:val="20"/>
              </w:rPr>
              <w:t>421</w:t>
            </w:r>
          </w:p>
        </w:tc>
        <w:tc>
          <w:tcPr>
            <w:tcW w:w="1461" w:type="pct"/>
            <w:shd w:val="clear" w:color="auto" w:fill="auto"/>
            <w:vAlign w:val="center"/>
          </w:tcPr>
          <w:p w:rsidR="005276E2" w:rsidRPr="00BB4688" w:rsidRDefault="005276E2" w:rsidP="00BB4688">
            <w:pPr>
              <w:spacing w:line="360" w:lineRule="auto"/>
              <w:rPr>
                <w:rFonts w:ascii="Times New Roman" w:hAnsi="Times New Roman" w:cs="Times New Roman"/>
                <w:sz w:val="20"/>
                <w:szCs w:val="20"/>
              </w:rPr>
            </w:pPr>
            <w:r w:rsidRPr="00BB4688">
              <w:rPr>
                <w:rFonts w:ascii="Times New Roman" w:hAnsi="Times New Roman" w:cs="Times New Roman"/>
                <w:bCs/>
                <w:sz w:val="20"/>
                <w:szCs w:val="20"/>
              </w:rPr>
              <w:t>Kütüphane</w:t>
            </w:r>
          </w:p>
        </w:tc>
        <w:tc>
          <w:tcPr>
            <w:tcW w:w="334" w:type="pct"/>
            <w:shd w:val="clear" w:color="auto" w:fill="DAEEF3" w:themeFill="accent5" w:themeFillTint="33"/>
            <w:vAlign w:val="center"/>
          </w:tcPr>
          <w:p w:rsidR="005276E2" w:rsidRPr="00BB4688" w:rsidRDefault="005276E2" w:rsidP="00BB4688">
            <w:pPr>
              <w:spacing w:line="360" w:lineRule="auto"/>
              <w:rPr>
                <w:rFonts w:ascii="Times New Roman" w:hAnsi="Times New Roman" w:cs="Times New Roman"/>
                <w:b/>
                <w:sz w:val="20"/>
                <w:szCs w:val="20"/>
              </w:rPr>
            </w:pPr>
          </w:p>
        </w:tc>
        <w:tc>
          <w:tcPr>
            <w:tcW w:w="358" w:type="pct"/>
            <w:shd w:val="clear" w:color="auto" w:fill="DAEEF3" w:themeFill="accent5" w:themeFillTint="33"/>
            <w:vAlign w:val="center"/>
          </w:tcPr>
          <w:p w:rsidR="005276E2" w:rsidRPr="00BB4688" w:rsidRDefault="005276E2" w:rsidP="00BB4688">
            <w:pPr>
              <w:spacing w:line="360" w:lineRule="auto"/>
              <w:rPr>
                <w:rFonts w:ascii="Times New Roman" w:hAnsi="Times New Roman" w:cs="Times New Roman"/>
                <w:b/>
                <w:sz w:val="20"/>
                <w:szCs w:val="20"/>
              </w:rPr>
            </w:pPr>
            <w:r w:rsidRPr="00BB4688">
              <w:rPr>
                <w:rFonts w:ascii="Times New Roman" w:hAnsi="Times New Roman" w:cs="Times New Roman"/>
                <w:b/>
                <w:sz w:val="20"/>
                <w:szCs w:val="20"/>
              </w:rPr>
              <w:t>X</w:t>
            </w:r>
          </w:p>
        </w:tc>
      </w:tr>
      <w:tr w:rsidR="005276E2" w:rsidRPr="00502874" w:rsidTr="007F37D3">
        <w:trPr>
          <w:trHeight w:val="299"/>
        </w:trPr>
        <w:tc>
          <w:tcPr>
            <w:tcW w:w="2415" w:type="pct"/>
            <w:shd w:val="clear" w:color="auto" w:fill="auto"/>
            <w:vAlign w:val="center"/>
          </w:tcPr>
          <w:p w:rsidR="005276E2" w:rsidRPr="00BB4688" w:rsidRDefault="005276E2" w:rsidP="00BB4688">
            <w:pPr>
              <w:spacing w:line="360" w:lineRule="auto"/>
              <w:rPr>
                <w:rFonts w:ascii="Times New Roman" w:hAnsi="Times New Roman" w:cs="Times New Roman"/>
                <w:sz w:val="20"/>
                <w:szCs w:val="20"/>
              </w:rPr>
            </w:pPr>
            <w:r w:rsidRPr="00BB4688">
              <w:rPr>
                <w:rFonts w:ascii="Times New Roman" w:hAnsi="Times New Roman" w:cs="Times New Roman"/>
                <w:bCs/>
                <w:sz w:val="20"/>
                <w:szCs w:val="20"/>
              </w:rPr>
              <w:t>Kullanılan Derslik Sayısı</w:t>
            </w:r>
          </w:p>
        </w:tc>
        <w:tc>
          <w:tcPr>
            <w:tcW w:w="432" w:type="pct"/>
            <w:shd w:val="clear" w:color="auto" w:fill="B6DDE8" w:themeFill="accent5" w:themeFillTint="66"/>
            <w:vAlign w:val="center"/>
          </w:tcPr>
          <w:p w:rsidR="005276E2" w:rsidRPr="00BB4688" w:rsidRDefault="005276E2" w:rsidP="00BB4688">
            <w:pPr>
              <w:spacing w:line="360" w:lineRule="auto"/>
              <w:rPr>
                <w:rFonts w:ascii="Times New Roman" w:hAnsi="Times New Roman" w:cs="Times New Roman"/>
                <w:b/>
                <w:sz w:val="20"/>
                <w:szCs w:val="20"/>
              </w:rPr>
            </w:pPr>
            <w:r w:rsidRPr="00BB4688">
              <w:rPr>
                <w:rFonts w:ascii="Times New Roman" w:hAnsi="Times New Roman" w:cs="Times New Roman"/>
                <w:b/>
                <w:sz w:val="20"/>
                <w:szCs w:val="20"/>
              </w:rPr>
              <w:t>9</w:t>
            </w:r>
          </w:p>
        </w:tc>
        <w:tc>
          <w:tcPr>
            <w:tcW w:w="1461" w:type="pct"/>
            <w:shd w:val="clear" w:color="auto" w:fill="auto"/>
            <w:vAlign w:val="center"/>
          </w:tcPr>
          <w:p w:rsidR="005276E2" w:rsidRPr="00BB4688" w:rsidRDefault="005276E2" w:rsidP="00BB4688">
            <w:pPr>
              <w:spacing w:line="360" w:lineRule="auto"/>
              <w:rPr>
                <w:rFonts w:ascii="Times New Roman" w:hAnsi="Times New Roman" w:cs="Times New Roman"/>
                <w:sz w:val="20"/>
                <w:szCs w:val="20"/>
              </w:rPr>
            </w:pPr>
            <w:r w:rsidRPr="00BB4688">
              <w:rPr>
                <w:rFonts w:ascii="Times New Roman" w:hAnsi="Times New Roman" w:cs="Times New Roman"/>
                <w:bCs/>
                <w:sz w:val="20"/>
                <w:szCs w:val="20"/>
              </w:rPr>
              <w:t>Fen Laboratuvarı</w:t>
            </w:r>
          </w:p>
        </w:tc>
        <w:tc>
          <w:tcPr>
            <w:tcW w:w="334" w:type="pct"/>
            <w:shd w:val="clear" w:color="auto" w:fill="DAEEF3" w:themeFill="accent5" w:themeFillTint="33"/>
            <w:vAlign w:val="center"/>
          </w:tcPr>
          <w:p w:rsidR="005276E2" w:rsidRPr="00BB4688" w:rsidRDefault="005276E2" w:rsidP="00BB4688">
            <w:pPr>
              <w:spacing w:line="360" w:lineRule="auto"/>
              <w:rPr>
                <w:rFonts w:ascii="Times New Roman" w:hAnsi="Times New Roman" w:cs="Times New Roman"/>
                <w:b/>
                <w:sz w:val="20"/>
                <w:szCs w:val="20"/>
              </w:rPr>
            </w:pPr>
          </w:p>
        </w:tc>
        <w:tc>
          <w:tcPr>
            <w:tcW w:w="358" w:type="pct"/>
            <w:shd w:val="clear" w:color="auto" w:fill="DAEEF3" w:themeFill="accent5" w:themeFillTint="33"/>
            <w:vAlign w:val="center"/>
          </w:tcPr>
          <w:p w:rsidR="005276E2" w:rsidRPr="00BB4688" w:rsidRDefault="005276E2" w:rsidP="00BB4688">
            <w:pPr>
              <w:spacing w:line="360" w:lineRule="auto"/>
              <w:rPr>
                <w:rFonts w:ascii="Times New Roman" w:hAnsi="Times New Roman" w:cs="Times New Roman"/>
                <w:b/>
                <w:sz w:val="20"/>
                <w:szCs w:val="20"/>
              </w:rPr>
            </w:pPr>
            <w:r w:rsidRPr="00BB4688">
              <w:rPr>
                <w:rFonts w:ascii="Times New Roman" w:hAnsi="Times New Roman" w:cs="Times New Roman"/>
                <w:b/>
                <w:sz w:val="20"/>
                <w:szCs w:val="20"/>
              </w:rPr>
              <w:t>X</w:t>
            </w:r>
          </w:p>
        </w:tc>
      </w:tr>
      <w:tr w:rsidR="005276E2" w:rsidRPr="00502874" w:rsidTr="007F37D3">
        <w:trPr>
          <w:trHeight w:val="299"/>
        </w:trPr>
        <w:tc>
          <w:tcPr>
            <w:tcW w:w="2415" w:type="pct"/>
            <w:shd w:val="clear" w:color="auto" w:fill="auto"/>
            <w:vAlign w:val="center"/>
          </w:tcPr>
          <w:p w:rsidR="005276E2" w:rsidRPr="00BB4688" w:rsidRDefault="005276E2" w:rsidP="00BB4688">
            <w:pPr>
              <w:spacing w:line="360" w:lineRule="auto"/>
              <w:rPr>
                <w:rFonts w:ascii="Times New Roman" w:hAnsi="Times New Roman" w:cs="Times New Roman"/>
                <w:sz w:val="20"/>
                <w:szCs w:val="20"/>
              </w:rPr>
            </w:pPr>
            <w:r w:rsidRPr="00BB4688">
              <w:rPr>
                <w:rFonts w:ascii="Times New Roman" w:hAnsi="Times New Roman" w:cs="Times New Roman"/>
                <w:bCs/>
                <w:sz w:val="20"/>
                <w:szCs w:val="20"/>
              </w:rPr>
              <w:t>Şube Sayısı</w:t>
            </w:r>
          </w:p>
        </w:tc>
        <w:tc>
          <w:tcPr>
            <w:tcW w:w="432" w:type="pct"/>
            <w:shd w:val="clear" w:color="auto" w:fill="B6DDE8" w:themeFill="accent5" w:themeFillTint="66"/>
            <w:vAlign w:val="center"/>
          </w:tcPr>
          <w:p w:rsidR="005276E2" w:rsidRPr="00BB4688" w:rsidRDefault="005276E2" w:rsidP="00BB4688">
            <w:pPr>
              <w:spacing w:line="360" w:lineRule="auto"/>
              <w:rPr>
                <w:rFonts w:ascii="Times New Roman" w:hAnsi="Times New Roman" w:cs="Times New Roman"/>
                <w:b/>
                <w:sz w:val="20"/>
                <w:szCs w:val="20"/>
              </w:rPr>
            </w:pPr>
            <w:r w:rsidRPr="00BB4688">
              <w:rPr>
                <w:rFonts w:ascii="Times New Roman" w:hAnsi="Times New Roman" w:cs="Times New Roman"/>
                <w:b/>
                <w:sz w:val="20"/>
                <w:szCs w:val="20"/>
              </w:rPr>
              <w:t>9</w:t>
            </w:r>
          </w:p>
        </w:tc>
        <w:tc>
          <w:tcPr>
            <w:tcW w:w="1461" w:type="pct"/>
            <w:shd w:val="clear" w:color="auto" w:fill="auto"/>
            <w:vAlign w:val="center"/>
          </w:tcPr>
          <w:p w:rsidR="005276E2" w:rsidRPr="00BB4688" w:rsidRDefault="005276E2" w:rsidP="00BB4688">
            <w:pPr>
              <w:spacing w:line="360" w:lineRule="auto"/>
              <w:rPr>
                <w:rFonts w:ascii="Times New Roman" w:hAnsi="Times New Roman" w:cs="Times New Roman"/>
                <w:sz w:val="20"/>
                <w:szCs w:val="20"/>
              </w:rPr>
            </w:pPr>
            <w:r w:rsidRPr="00BB4688">
              <w:rPr>
                <w:rFonts w:ascii="Times New Roman" w:hAnsi="Times New Roman" w:cs="Times New Roman"/>
                <w:bCs/>
                <w:sz w:val="20"/>
                <w:szCs w:val="20"/>
              </w:rPr>
              <w:t>BT Sınıfı</w:t>
            </w:r>
          </w:p>
        </w:tc>
        <w:tc>
          <w:tcPr>
            <w:tcW w:w="334" w:type="pct"/>
            <w:shd w:val="clear" w:color="auto" w:fill="DAEEF3" w:themeFill="accent5" w:themeFillTint="33"/>
            <w:vAlign w:val="center"/>
          </w:tcPr>
          <w:p w:rsidR="005276E2" w:rsidRPr="00BB4688" w:rsidRDefault="005276E2" w:rsidP="00BB4688">
            <w:pPr>
              <w:spacing w:line="360" w:lineRule="auto"/>
              <w:rPr>
                <w:rFonts w:ascii="Times New Roman" w:hAnsi="Times New Roman" w:cs="Times New Roman"/>
                <w:b/>
                <w:sz w:val="20"/>
                <w:szCs w:val="20"/>
              </w:rPr>
            </w:pPr>
          </w:p>
        </w:tc>
        <w:tc>
          <w:tcPr>
            <w:tcW w:w="358" w:type="pct"/>
            <w:shd w:val="clear" w:color="auto" w:fill="DAEEF3" w:themeFill="accent5" w:themeFillTint="33"/>
            <w:vAlign w:val="center"/>
          </w:tcPr>
          <w:p w:rsidR="005276E2" w:rsidRPr="00BB4688" w:rsidRDefault="005276E2" w:rsidP="00BB4688">
            <w:pPr>
              <w:spacing w:line="360" w:lineRule="auto"/>
              <w:rPr>
                <w:rFonts w:ascii="Times New Roman" w:hAnsi="Times New Roman" w:cs="Times New Roman"/>
                <w:b/>
                <w:sz w:val="20"/>
                <w:szCs w:val="20"/>
              </w:rPr>
            </w:pPr>
            <w:r w:rsidRPr="00BB4688">
              <w:rPr>
                <w:rFonts w:ascii="Times New Roman" w:hAnsi="Times New Roman" w:cs="Times New Roman"/>
                <w:b/>
                <w:sz w:val="20"/>
                <w:szCs w:val="20"/>
              </w:rPr>
              <w:t>X</w:t>
            </w:r>
          </w:p>
        </w:tc>
      </w:tr>
      <w:tr w:rsidR="005276E2" w:rsidRPr="00502874" w:rsidTr="007F37D3">
        <w:trPr>
          <w:trHeight w:val="299"/>
        </w:trPr>
        <w:tc>
          <w:tcPr>
            <w:tcW w:w="2415" w:type="pct"/>
            <w:shd w:val="clear" w:color="auto" w:fill="auto"/>
            <w:vAlign w:val="center"/>
          </w:tcPr>
          <w:p w:rsidR="005276E2" w:rsidRPr="00BB4688" w:rsidRDefault="005276E2" w:rsidP="00BB4688">
            <w:pPr>
              <w:spacing w:line="360" w:lineRule="auto"/>
              <w:rPr>
                <w:rFonts w:ascii="Times New Roman" w:hAnsi="Times New Roman" w:cs="Times New Roman"/>
                <w:sz w:val="20"/>
                <w:szCs w:val="20"/>
              </w:rPr>
            </w:pPr>
            <w:r w:rsidRPr="00BB4688">
              <w:rPr>
                <w:rFonts w:ascii="Times New Roman" w:hAnsi="Times New Roman" w:cs="Times New Roman"/>
                <w:bCs/>
                <w:sz w:val="20"/>
                <w:szCs w:val="20"/>
              </w:rPr>
              <w:t>İdari Odaların Alanı (m2)</w:t>
            </w:r>
          </w:p>
        </w:tc>
        <w:tc>
          <w:tcPr>
            <w:tcW w:w="432" w:type="pct"/>
            <w:shd w:val="clear" w:color="auto" w:fill="B6DDE8" w:themeFill="accent5" w:themeFillTint="66"/>
            <w:vAlign w:val="center"/>
          </w:tcPr>
          <w:p w:rsidR="005276E2" w:rsidRPr="00BB4688" w:rsidRDefault="005276E2" w:rsidP="00BB4688">
            <w:pPr>
              <w:spacing w:line="360" w:lineRule="auto"/>
              <w:rPr>
                <w:rFonts w:ascii="Times New Roman" w:hAnsi="Times New Roman" w:cs="Times New Roman"/>
                <w:b/>
                <w:sz w:val="20"/>
                <w:szCs w:val="20"/>
              </w:rPr>
            </w:pPr>
            <w:r w:rsidRPr="00BB4688">
              <w:rPr>
                <w:rFonts w:ascii="Times New Roman" w:hAnsi="Times New Roman" w:cs="Times New Roman"/>
                <w:b/>
                <w:sz w:val="20"/>
                <w:szCs w:val="20"/>
              </w:rPr>
              <w:t>40</w:t>
            </w:r>
          </w:p>
        </w:tc>
        <w:tc>
          <w:tcPr>
            <w:tcW w:w="1461" w:type="pct"/>
            <w:shd w:val="clear" w:color="auto" w:fill="auto"/>
            <w:vAlign w:val="center"/>
          </w:tcPr>
          <w:p w:rsidR="005276E2" w:rsidRPr="00BB4688" w:rsidRDefault="005276E2" w:rsidP="00BB4688">
            <w:pPr>
              <w:spacing w:line="360" w:lineRule="auto"/>
              <w:rPr>
                <w:rFonts w:ascii="Times New Roman" w:hAnsi="Times New Roman" w:cs="Times New Roman"/>
                <w:sz w:val="20"/>
                <w:szCs w:val="20"/>
              </w:rPr>
            </w:pPr>
            <w:r w:rsidRPr="00BB4688">
              <w:rPr>
                <w:rFonts w:ascii="Times New Roman" w:hAnsi="Times New Roman" w:cs="Times New Roman"/>
                <w:bCs/>
                <w:sz w:val="20"/>
                <w:szCs w:val="20"/>
              </w:rPr>
              <w:t xml:space="preserve">İş </w:t>
            </w:r>
            <w:r w:rsidR="007F714F">
              <w:rPr>
                <w:rFonts w:ascii="Times New Roman" w:hAnsi="Times New Roman" w:cs="Times New Roman"/>
                <w:bCs/>
                <w:sz w:val="20"/>
                <w:szCs w:val="20"/>
              </w:rPr>
              <w:t xml:space="preserve"> </w:t>
            </w:r>
            <w:r w:rsidRPr="00BB4688">
              <w:rPr>
                <w:rFonts w:ascii="Times New Roman" w:hAnsi="Times New Roman" w:cs="Times New Roman"/>
                <w:bCs/>
                <w:sz w:val="20"/>
                <w:szCs w:val="20"/>
              </w:rPr>
              <w:t>Atölyesi</w:t>
            </w:r>
          </w:p>
        </w:tc>
        <w:tc>
          <w:tcPr>
            <w:tcW w:w="334" w:type="pct"/>
            <w:shd w:val="clear" w:color="auto" w:fill="DAEEF3" w:themeFill="accent5" w:themeFillTint="33"/>
            <w:vAlign w:val="center"/>
          </w:tcPr>
          <w:p w:rsidR="005276E2" w:rsidRPr="00BB4688" w:rsidRDefault="005276E2" w:rsidP="00BB4688">
            <w:pPr>
              <w:spacing w:line="360" w:lineRule="auto"/>
              <w:rPr>
                <w:rFonts w:ascii="Times New Roman" w:hAnsi="Times New Roman" w:cs="Times New Roman"/>
                <w:b/>
                <w:sz w:val="20"/>
                <w:szCs w:val="20"/>
              </w:rPr>
            </w:pPr>
          </w:p>
        </w:tc>
        <w:tc>
          <w:tcPr>
            <w:tcW w:w="358" w:type="pct"/>
            <w:shd w:val="clear" w:color="auto" w:fill="DAEEF3" w:themeFill="accent5" w:themeFillTint="33"/>
            <w:vAlign w:val="center"/>
          </w:tcPr>
          <w:p w:rsidR="005276E2" w:rsidRPr="00BB4688" w:rsidRDefault="005276E2" w:rsidP="00BB4688">
            <w:pPr>
              <w:spacing w:line="360" w:lineRule="auto"/>
              <w:rPr>
                <w:rFonts w:ascii="Times New Roman" w:hAnsi="Times New Roman" w:cs="Times New Roman"/>
                <w:b/>
                <w:sz w:val="20"/>
                <w:szCs w:val="20"/>
              </w:rPr>
            </w:pPr>
            <w:r w:rsidRPr="00BB4688">
              <w:rPr>
                <w:rFonts w:ascii="Times New Roman" w:hAnsi="Times New Roman" w:cs="Times New Roman"/>
                <w:b/>
                <w:sz w:val="20"/>
                <w:szCs w:val="20"/>
              </w:rPr>
              <w:t>X</w:t>
            </w:r>
          </w:p>
        </w:tc>
      </w:tr>
      <w:tr w:rsidR="005276E2" w:rsidRPr="00502874" w:rsidTr="007F37D3">
        <w:trPr>
          <w:trHeight w:val="287"/>
        </w:trPr>
        <w:tc>
          <w:tcPr>
            <w:tcW w:w="2415" w:type="pct"/>
            <w:shd w:val="clear" w:color="auto" w:fill="auto"/>
            <w:vAlign w:val="center"/>
          </w:tcPr>
          <w:p w:rsidR="005276E2" w:rsidRPr="00BB4688" w:rsidRDefault="005276E2" w:rsidP="00BB4688">
            <w:pPr>
              <w:spacing w:line="360" w:lineRule="auto"/>
              <w:rPr>
                <w:rFonts w:ascii="Times New Roman" w:hAnsi="Times New Roman" w:cs="Times New Roman"/>
                <w:bCs/>
                <w:sz w:val="20"/>
                <w:szCs w:val="20"/>
              </w:rPr>
            </w:pPr>
            <w:r w:rsidRPr="00BB4688">
              <w:rPr>
                <w:rFonts w:ascii="Times New Roman" w:hAnsi="Times New Roman" w:cs="Times New Roman"/>
                <w:bCs/>
                <w:sz w:val="20"/>
                <w:szCs w:val="20"/>
              </w:rPr>
              <w:t>Öğretmenler Odası (m2)</w:t>
            </w:r>
          </w:p>
        </w:tc>
        <w:tc>
          <w:tcPr>
            <w:tcW w:w="432" w:type="pct"/>
            <w:shd w:val="clear" w:color="auto" w:fill="B6DDE8" w:themeFill="accent5" w:themeFillTint="66"/>
            <w:vAlign w:val="center"/>
          </w:tcPr>
          <w:p w:rsidR="005276E2" w:rsidRPr="00BB4688" w:rsidRDefault="005276E2" w:rsidP="00BB4688">
            <w:pPr>
              <w:spacing w:line="360" w:lineRule="auto"/>
              <w:rPr>
                <w:rFonts w:ascii="Times New Roman" w:hAnsi="Times New Roman" w:cs="Times New Roman"/>
                <w:b/>
                <w:sz w:val="20"/>
                <w:szCs w:val="20"/>
              </w:rPr>
            </w:pPr>
            <w:r w:rsidRPr="00BB4688">
              <w:rPr>
                <w:rFonts w:ascii="Times New Roman" w:hAnsi="Times New Roman" w:cs="Times New Roman"/>
                <w:b/>
                <w:sz w:val="20"/>
                <w:szCs w:val="20"/>
              </w:rPr>
              <w:t>28,5</w:t>
            </w:r>
          </w:p>
        </w:tc>
        <w:tc>
          <w:tcPr>
            <w:tcW w:w="1461" w:type="pct"/>
            <w:shd w:val="clear" w:color="auto" w:fill="auto"/>
            <w:vAlign w:val="center"/>
          </w:tcPr>
          <w:p w:rsidR="005276E2" w:rsidRPr="00BB4688" w:rsidRDefault="005276E2" w:rsidP="00BB4688">
            <w:pPr>
              <w:spacing w:line="360" w:lineRule="auto"/>
              <w:rPr>
                <w:rFonts w:ascii="Times New Roman" w:hAnsi="Times New Roman" w:cs="Times New Roman"/>
                <w:sz w:val="20"/>
                <w:szCs w:val="20"/>
              </w:rPr>
            </w:pPr>
            <w:r w:rsidRPr="00BB4688">
              <w:rPr>
                <w:rFonts w:ascii="Times New Roman" w:hAnsi="Times New Roman" w:cs="Times New Roman"/>
                <w:sz w:val="20"/>
                <w:szCs w:val="20"/>
              </w:rPr>
              <w:t>Beceri Atölyesi</w:t>
            </w:r>
          </w:p>
        </w:tc>
        <w:tc>
          <w:tcPr>
            <w:tcW w:w="334" w:type="pct"/>
            <w:shd w:val="clear" w:color="auto" w:fill="DAEEF3" w:themeFill="accent5" w:themeFillTint="33"/>
            <w:vAlign w:val="center"/>
          </w:tcPr>
          <w:p w:rsidR="005276E2" w:rsidRPr="00BB4688" w:rsidRDefault="005276E2" w:rsidP="00BB4688">
            <w:pPr>
              <w:spacing w:line="360" w:lineRule="auto"/>
              <w:rPr>
                <w:rFonts w:ascii="Times New Roman" w:hAnsi="Times New Roman" w:cs="Times New Roman"/>
                <w:b/>
                <w:sz w:val="20"/>
                <w:szCs w:val="20"/>
              </w:rPr>
            </w:pPr>
          </w:p>
        </w:tc>
        <w:tc>
          <w:tcPr>
            <w:tcW w:w="358" w:type="pct"/>
            <w:shd w:val="clear" w:color="auto" w:fill="DAEEF3" w:themeFill="accent5" w:themeFillTint="33"/>
            <w:vAlign w:val="center"/>
          </w:tcPr>
          <w:p w:rsidR="005276E2" w:rsidRPr="00BB4688" w:rsidRDefault="005276E2" w:rsidP="00BB4688">
            <w:pPr>
              <w:spacing w:line="360" w:lineRule="auto"/>
              <w:rPr>
                <w:rFonts w:ascii="Times New Roman" w:hAnsi="Times New Roman" w:cs="Times New Roman"/>
                <w:b/>
                <w:sz w:val="20"/>
                <w:szCs w:val="20"/>
              </w:rPr>
            </w:pPr>
            <w:r w:rsidRPr="00BB4688">
              <w:rPr>
                <w:rFonts w:ascii="Times New Roman" w:hAnsi="Times New Roman" w:cs="Times New Roman"/>
                <w:b/>
                <w:sz w:val="20"/>
                <w:szCs w:val="20"/>
              </w:rPr>
              <w:t>X</w:t>
            </w:r>
          </w:p>
        </w:tc>
      </w:tr>
      <w:tr w:rsidR="005276E2" w:rsidRPr="00502874" w:rsidTr="007F37D3">
        <w:trPr>
          <w:trHeight w:val="299"/>
        </w:trPr>
        <w:tc>
          <w:tcPr>
            <w:tcW w:w="2415" w:type="pct"/>
            <w:shd w:val="clear" w:color="auto" w:fill="auto"/>
            <w:vAlign w:val="center"/>
          </w:tcPr>
          <w:p w:rsidR="005276E2" w:rsidRPr="00BB4688" w:rsidRDefault="005276E2" w:rsidP="00BB4688">
            <w:pPr>
              <w:spacing w:line="360" w:lineRule="auto"/>
              <w:rPr>
                <w:rFonts w:ascii="Times New Roman" w:hAnsi="Times New Roman" w:cs="Times New Roman"/>
                <w:bCs/>
                <w:sz w:val="20"/>
                <w:szCs w:val="20"/>
              </w:rPr>
            </w:pPr>
            <w:r w:rsidRPr="00BB4688">
              <w:rPr>
                <w:rFonts w:ascii="Times New Roman" w:hAnsi="Times New Roman" w:cs="Times New Roman"/>
                <w:bCs/>
                <w:sz w:val="20"/>
                <w:szCs w:val="20"/>
              </w:rPr>
              <w:t>Okul Oturum Alanı (m2)</w:t>
            </w:r>
          </w:p>
        </w:tc>
        <w:tc>
          <w:tcPr>
            <w:tcW w:w="432" w:type="pct"/>
            <w:shd w:val="clear" w:color="auto" w:fill="B6DDE8" w:themeFill="accent5" w:themeFillTint="66"/>
            <w:vAlign w:val="center"/>
          </w:tcPr>
          <w:p w:rsidR="005276E2" w:rsidRPr="00BB4688" w:rsidRDefault="005276E2" w:rsidP="00BB4688">
            <w:pPr>
              <w:spacing w:line="360" w:lineRule="auto"/>
              <w:rPr>
                <w:rFonts w:ascii="Times New Roman" w:hAnsi="Times New Roman" w:cs="Times New Roman"/>
                <w:b/>
                <w:sz w:val="20"/>
                <w:szCs w:val="20"/>
              </w:rPr>
            </w:pPr>
            <w:r w:rsidRPr="00BB4688">
              <w:rPr>
                <w:rFonts w:ascii="Times New Roman" w:hAnsi="Times New Roman" w:cs="Times New Roman"/>
                <w:b/>
                <w:sz w:val="20"/>
                <w:szCs w:val="20"/>
              </w:rPr>
              <w:t>536</w:t>
            </w:r>
          </w:p>
        </w:tc>
        <w:tc>
          <w:tcPr>
            <w:tcW w:w="1461" w:type="pct"/>
            <w:shd w:val="clear" w:color="auto" w:fill="auto"/>
            <w:vAlign w:val="center"/>
          </w:tcPr>
          <w:p w:rsidR="005276E2" w:rsidRPr="00BB4688" w:rsidRDefault="005276E2" w:rsidP="00BB4688">
            <w:pPr>
              <w:spacing w:line="360" w:lineRule="auto"/>
              <w:rPr>
                <w:rFonts w:ascii="Times New Roman" w:hAnsi="Times New Roman" w:cs="Times New Roman"/>
                <w:sz w:val="20"/>
                <w:szCs w:val="20"/>
              </w:rPr>
            </w:pPr>
            <w:r w:rsidRPr="00BB4688">
              <w:rPr>
                <w:rFonts w:ascii="Times New Roman" w:hAnsi="Times New Roman" w:cs="Times New Roman"/>
                <w:sz w:val="20"/>
                <w:szCs w:val="20"/>
              </w:rPr>
              <w:t>Pansiyon</w:t>
            </w:r>
          </w:p>
        </w:tc>
        <w:tc>
          <w:tcPr>
            <w:tcW w:w="334" w:type="pct"/>
            <w:shd w:val="clear" w:color="auto" w:fill="DAEEF3" w:themeFill="accent5" w:themeFillTint="33"/>
            <w:vAlign w:val="center"/>
          </w:tcPr>
          <w:p w:rsidR="005276E2" w:rsidRPr="00BB4688" w:rsidRDefault="005276E2" w:rsidP="00BB4688">
            <w:pPr>
              <w:spacing w:line="360" w:lineRule="auto"/>
              <w:rPr>
                <w:rFonts w:ascii="Times New Roman" w:hAnsi="Times New Roman" w:cs="Times New Roman"/>
                <w:b/>
                <w:sz w:val="20"/>
                <w:szCs w:val="20"/>
              </w:rPr>
            </w:pPr>
          </w:p>
        </w:tc>
        <w:tc>
          <w:tcPr>
            <w:tcW w:w="358" w:type="pct"/>
            <w:shd w:val="clear" w:color="auto" w:fill="DAEEF3" w:themeFill="accent5" w:themeFillTint="33"/>
            <w:vAlign w:val="center"/>
          </w:tcPr>
          <w:p w:rsidR="005276E2" w:rsidRPr="00BB4688" w:rsidRDefault="005276E2" w:rsidP="00BB4688">
            <w:pPr>
              <w:spacing w:line="360" w:lineRule="auto"/>
              <w:rPr>
                <w:rFonts w:ascii="Times New Roman" w:hAnsi="Times New Roman" w:cs="Times New Roman"/>
                <w:b/>
                <w:sz w:val="20"/>
                <w:szCs w:val="20"/>
              </w:rPr>
            </w:pPr>
            <w:r w:rsidRPr="00BB4688">
              <w:rPr>
                <w:rFonts w:ascii="Times New Roman" w:hAnsi="Times New Roman" w:cs="Times New Roman"/>
                <w:b/>
                <w:sz w:val="20"/>
                <w:szCs w:val="20"/>
              </w:rPr>
              <w:t>X</w:t>
            </w:r>
          </w:p>
        </w:tc>
      </w:tr>
      <w:tr w:rsidR="005276E2" w:rsidRPr="00502874" w:rsidTr="007F37D3">
        <w:trPr>
          <w:trHeight w:val="299"/>
        </w:trPr>
        <w:tc>
          <w:tcPr>
            <w:tcW w:w="2415" w:type="pct"/>
            <w:shd w:val="clear" w:color="auto" w:fill="auto"/>
            <w:vAlign w:val="center"/>
          </w:tcPr>
          <w:p w:rsidR="005276E2" w:rsidRPr="00BB4688" w:rsidRDefault="005276E2" w:rsidP="00BB4688">
            <w:pPr>
              <w:spacing w:line="360" w:lineRule="auto"/>
              <w:rPr>
                <w:rFonts w:ascii="Times New Roman" w:hAnsi="Times New Roman" w:cs="Times New Roman"/>
                <w:bCs/>
                <w:sz w:val="20"/>
                <w:szCs w:val="20"/>
              </w:rPr>
            </w:pPr>
            <w:r w:rsidRPr="00BB4688">
              <w:rPr>
                <w:rFonts w:ascii="Times New Roman" w:hAnsi="Times New Roman" w:cs="Times New Roman"/>
                <w:bCs/>
                <w:sz w:val="20"/>
                <w:szCs w:val="20"/>
              </w:rPr>
              <w:t>Okul Bahçesi (Açık Alan)(m2)</w:t>
            </w:r>
          </w:p>
        </w:tc>
        <w:tc>
          <w:tcPr>
            <w:tcW w:w="432" w:type="pct"/>
            <w:shd w:val="clear" w:color="auto" w:fill="B6DDE8" w:themeFill="accent5" w:themeFillTint="66"/>
            <w:vAlign w:val="center"/>
          </w:tcPr>
          <w:p w:rsidR="005276E2" w:rsidRPr="00BB4688" w:rsidRDefault="005276E2" w:rsidP="00BB4688">
            <w:pPr>
              <w:spacing w:line="360" w:lineRule="auto"/>
              <w:rPr>
                <w:rFonts w:ascii="Times New Roman" w:hAnsi="Times New Roman" w:cs="Times New Roman"/>
                <w:b/>
                <w:sz w:val="20"/>
                <w:szCs w:val="20"/>
              </w:rPr>
            </w:pPr>
            <w:r w:rsidRPr="00BB4688">
              <w:rPr>
                <w:rFonts w:ascii="Times New Roman" w:hAnsi="Times New Roman" w:cs="Times New Roman"/>
                <w:b/>
                <w:sz w:val="20"/>
                <w:szCs w:val="20"/>
              </w:rPr>
              <w:t>1114</w:t>
            </w:r>
          </w:p>
        </w:tc>
        <w:tc>
          <w:tcPr>
            <w:tcW w:w="1461" w:type="pct"/>
            <w:shd w:val="clear" w:color="auto" w:fill="auto"/>
            <w:vAlign w:val="center"/>
          </w:tcPr>
          <w:p w:rsidR="005276E2" w:rsidRPr="00BB4688" w:rsidRDefault="005276E2" w:rsidP="00BB4688">
            <w:pPr>
              <w:spacing w:line="360" w:lineRule="auto"/>
              <w:rPr>
                <w:rFonts w:ascii="Times New Roman" w:hAnsi="Times New Roman" w:cs="Times New Roman"/>
                <w:sz w:val="20"/>
                <w:szCs w:val="20"/>
              </w:rPr>
            </w:pPr>
          </w:p>
        </w:tc>
        <w:tc>
          <w:tcPr>
            <w:tcW w:w="334" w:type="pct"/>
            <w:shd w:val="clear" w:color="auto" w:fill="DAEEF3" w:themeFill="accent5" w:themeFillTint="33"/>
            <w:vAlign w:val="center"/>
          </w:tcPr>
          <w:p w:rsidR="005276E2" w:rsidRPr="00BB4688" w:rsidRDefault="005276E2" w:rsidP="00BB4688">
            <w:pPr>
              <w:spacing w:line="360" w:lineRule="auto"/>
              <w:rPr>
                <w:rFonts w:ascii="Times New Roman" w:hAnsi="Times New Roman" w:cs="Times New Roman"/>
                <w:b/>
                <w:sz w:val="20"/>
                <w:szCs w:val="20"/>
              </w:rPr>
            </w:pPr>
          </w:p>
        </w:tc>
        <w:tc>
          <w:tcPr>
            <w:tcW w:w="358" w:type="pct"/>
            <w:shd w:val="clear" w:color="auto" w:fill="DAEEF3" w:themeFill="accent5" w:themeFillTint="33"/>
            <w:vAlign w:val="center"/>
          </w:tcPr>
          <w:p w:rsidR="005276E2" w:rsidRPr="00BB4688" w:rsidRDefault="005276E2" w:rsidP="00BB4688">
            <w:pPr>
              <w:spacing w:line="360" w:lineRule="auto"/>
              <w:rPr>
                <w:rFonts w:ascii="Times New Roman" w:hAnsi="Times New Roman" w:cs="Times New Roman"/>
                <w:b/>
                <w:sz w:val="20"/>
                <w:szCs w:val="20"/>
              </w:rPr>
            </w:pPr>
          </w:p>
        </w:tc>
      </w:tr>
      <w:tr w:rsidR="005276E2" w:rsidRPr="00502874" w:rsidTr="007F37D3">
        <w:trPr>
          <w:trHeight w:val="299"/>
        </w:trPr>
        <w:tc>
          <w:tcPr>
            <w:tcW w:w="2415" w:type="pct"/>
            <w:shd w:val="clear" w:color="auto" w:fill="auto"/>
            <w:vAlign w:val="center"/>
          </w:tcPr>
          <w:p w:rsidR="005276E2" w:rsidRPr="00BB4688" w:rsidRDefault="005276E2" w:rsidP="00BB4688">
            <w:pPr>
              <w:spacing w:line="360" w:lineRule="auto"/>
              <w:rPr>
                <w:rFonts w:ascii="Times New Roman" w:hAnsi="Times New Roman" w:cs="Times New Roman"/>
                <w:bCs/>
                <w:sz w:val="20"/>
                <w:szCs w:val="20"/>
              </w:rPr>
            </w:pPr>
            <w:r w:rsidRPr="00BB4688">
              <w:rPr>
                <w:rFonts w:ascii="Times New Roman" w:hAnsi="Times New Roman" w:cs="Times New Roman"/>
                <w:bCs/>
                <w:sz w:val="20"/>
                <w:szCs w:val="20"/>
              </w:rPr>
              <w:t>Okul Kapalı Alan (m2)</w:t>
            </w:r>
          </w:p>
        </w:tc>
        <w:tc>
          <w:tcPr>
            <w:tcW w:w="432" w:type="pct"/>
            <w:shd w:val="clear" w:color="auto" w:fill="B6DDE8" w:themeFill="accent5" w:themeFillTint="66"/>
            <w:vAlign w:val="center"/>
          </w:tcPr>
          <w:p w:rsidR="005276E2" w:rsidRPr="00BB4688" w:rsidRDefault="005276E2" w:rsidP="00BB4688">
            <w:pPr>
              <w:spacing w:line="360" w:lineRule="auto"/>
              <w:rPr>
                <w:rFonts w:ascii="Times New Roman" w:hAnsi="Times New Roman" w:cs="Times New Roman"/>
                <w:b/>
                <w:sz w:val="20"/>
                <w:szCs w:val="20"/>
              </w:rPr>
            </w:pPr>
            <w:r w:rsidRPr="00BB4688">
              <w:rPr>
                <w:rFonts w:ascii="Times New Roman" w:hAnsi="Times New Roman" w:cs="Times New Roman"/>
                <w:b/>
                <w:sz w:val="20"/>
                <w:szCs w:val="20"/>
              </w:rPr>
              <w:t>536</w:t>
            </w:r>
          </w:p>
        </w:tc>
        <w:tc>
          <w:tcPr>
            <w:tcW w:w="1461" w:type="pct"/>
            <w:shd w:val="clear" w:color="auto" w:fill="auto"/>
            <w:vAlign w:val="center"/>
          </w:tcPr>
          <w:p w:rsidR="005276E2" w:rsidRPr="00BB4688" w:rsidRDefault="005276E2" w:rsidP="00BB4688">
            <w:pPr>
              <w:spacing w:line="360" w:lineRule="auto"/>
              <w:rPr>
                <w:rFonts w:ascii="Times New Roman" w:hAnsi="Times New Roman" w:cs="Times New Roman"/>
                <w:sz w:val="20"/>
                <w:szCs w:val="20"/>
              </w:rPr>
            </w:pPr>
          </w:p>
        </w:tc>
        <w:tc>
          <w:tcPr>
            <w:tcW w:w="334" w:type="pct"/>
            <w:shd w:val="clear" w:color="auto" w:fill="DAEEF3" w:themeFill="accent5" w:themeFillTint="33"/>
            <w:vAlign w:val="center"/>
          </w:tcPr>
          <w:p w:rsidR="005276E2" w:rsidRPr="00BB4688" w:rsidRDefault="005276E2" w:rsidP="00BB4688">
            <w:pPr>
              <w:spacing w:line="360" w:lineRule="auto"/>
              <w:rPr>
                <w:rFonts w:ascii="Times New Roman" w:hAnsi="Times New Roman" w:cs="Times New Roman"/>
                <w:b/>
                <w:sz w:val="20"/>
                <w:szCs w:val="20"/>
              </w:rPr>
            </w:pPr>
          </w:p>
        </w:tc>
        <w:tc>
          <w:tcPr>
            <w:tcW w:w="358" w:type="pct"/>
            <w:shd w:val="clear" w:color="auto" w:fill="DAEEF3" w:themeFill="accent5" w:themeFillTint="33"/>
            <w:vAlign w:val="center"/>
          </w:tcPr>
          <w:p w:rsidR="005276E2" w:rsidRPr="00BB4688" w:rsidRDefault="005276E2" w:rsidP="00BB4688">
            <w:pPr>
              <w:spacing w:line="360" w:lineRule="auto"/>
              <w:rPr>
                <w:rFonts w:ascii="Times New Roman" w:hAnsi="Times New Roman" w:cs="Times New Roman"/>
                <w:b/>
                <w:sz w:val="20"/>
                <w:szCs w:val="20"/>
              </w:rPr>
            </w:pPr>
          </w:p>
        </w:tc>
      </w:tr>
      <w:tr w:rsidR="005276E2" w:rsidRPr="00502874" w:rsidTr="007F37D3">
        <w:trPr>
          <w:trHeight w:val="586"/>
        </w:trPr>
        <w:tc>
          <w:tcPr>
            <w:tcW w:w="2415" w:type="pct"/>
            <w:shd w:val="clear" w:color="auto" w:fill="auto"/>
            <w:vAlign w:val="center"/>
          </w:tcPr>
          <w:p w:rsidR="005276E2" w:rsidRPr="00BB4688" w:rsidRDefault="005276E2" w:rsidP="00BB4688">
            <w:pPr>
              <w:spacing w:line="360" w:lineRule="auto"/>
              <w:rPr>
                <w:rFonts w:ascii="Times New Roman" w:hAnsi="Times New Roman" w:cs="Times New Roman"/>
                <w:bCs/>
                <w:sz w:val="20"/>
                <w:szCs w:val="20"/>
              </w:rPr>
            </w:pPr>
            <w:r w:rsidRPr="00BB4688">
              <w:rPr>
                <w:rFonts w:ascii="Times New Roman" w:hAnsi="Times New Roman" w:cs="Times New Roman"/>
                <w:bCs/>
                <w:sz w:val="20"/>
                <w:szCs w:val="20"/>
              </w:rPr>
              <w:t>Sanatsal, bilimsel ve sportif amaçlı toplam alan (m</w:t>
            </w:r>
            <w:r w:rsidRPr="00BB4688">
              <w:rPr>
                <w:rFonts w:ascii="Times New Roman" w:hAnsi="Times New Roman" w:cs="Times New Roman"/>
                <w:bCs/>
                <w:sz w:val="20"/>
                <w:szCs w:val="20"/>
                <w:vertAlign w:val="superscript"/>
              </w:rPr>
              <w:t>2</w:t>
            </w:r>
            <w:r w:rsidRPr="00BB4688">
              <w:rPr>
                <w:rFonts w:ascii="Times New Roman" w:hAnsi="Times New Roman" w:cs="Times New Roman"/>
                <w:bCs/>
                <w:sz w:val="20"/>
                <w:szCs w:val="20"/>
              </w:rPr>
              <w:t>)</w:t>
            </w:r>
          </w:p>
        </w:tc>
        <w:tc>
          <w:tcPr>
            <w:tcW w:w="432" w:type="pct"/>
            <w:shd w:val="clear" w:color="auto" w:fill="B6DDE8" w:themeFill="accent5" w:themeFillTint="66"/>
            <w:vAlign w:val="center"/>
          </w:tcPr>
          <w:p w:rsidR="005276E2" w:rsidRPr="00BB4688" w:rsidRDefault="005276E2" w:rsidP="00BB4688">
            <w:pPr>
              <w:spacing w:line="360" w:lineRule="auto"/>
              <w:rPr>
                <w:rFonts w:ascii="Times New Roman" w:hAnsi="Times New Roman" w:cs="Times New Roman"/>
                <w:b/>
                <w:sz w:val="20"/>
                <w:szCs w:val="20"/>
              </w:rPr>
            </w:pPr>
            <w:r w:rsidRPr="00BB4688">
              <w:rPr>
                <w:rFonts w:ascii="Times New Roman" w:hAnsi="Times New Roman" w:cs="Times New Roman"/>
                <w:b/>
                <w:sz w:val="20"/>
                <w:szCs w:val="20"/>
              </w:rPr>
              <w:t>1650</w:t>
            </w:r>
          </w:p>
        </w:tc>
        <w:tc>
          <w:tcPr>
            <w:tcW w:w="1461" w:type="pct"/>
            <w:shd w:val="clear" w:color="auto" w:fill="auto"/>
            <w:vAlign w:val="center"/>
          </w:tcPr>
          <w:p w:rsidR="005276E2" w:rsidRPr="00BB4688" w:rsidRDefault="005276E2" w:rsidP="00BB4688">
            <w:pPr>
              <w:spacing w:line="360" w:lineRule="auto"/>
              <w:rPr>
                <w:rFonts w:ascii="Times New Roman" w:hAnsi="Times New Roman" w:cs="Times New Roman"/>
                <w:sz w:val="20"/>
                <w:szCs w:val="20"/>
              </w:rPr>
            </w:pPr>
          </w:p>
        </w:tc>
        <w:tc>
          <w:tcPr>
            <w:tcW w:w="334" w:type="pct"/>
            <w:shd w:val="clear" w:color="auto" w:fill="DAEEF3" w:themeFill="accent5" w:themeFillTint="33"/>
            <w:vAlign w:val="center"/>
          </w:tcPr>
          <w:p w:rsidR="005276E2" w:rsidRPr="00BB4688" w:rsidRDefault="005276E2" w:rsidP="00BB4688">
            <w:pPr>
              <w:spacing w:line="360" w:lineRule="auto"/>
              <w:rPr>
                <w:rFonts w:ascii="Times New Roman" w:hAnsi="Times New Roman" w:cs="Times New Roman"/>
                <w:b/>
                <w:sz w:val="20"/>
                <w:szCs w:val="20"/>
              </w:rPr>
            </w:pPr>
          </w:p>
        </w:tc>
        <w:tc>
          <w:tcPr>
            <w:tcW w:w="358" w:type="pct"/>
            <w:shd w:val="clear" w:color="auto" w:fill="DAEEF3" w:themeFill="accent5" w:themeFillTint="33"/>
            <w:vAlign w:val="center"/>
          </w:tcPr>
          <w:p w:rsidR="005276E2" w:rsidRPr="00BB4688" w:rsidRDefault="005276E2" w:rsidP="00BB4688">
            <w:pPr>
              <w:spacing w:line="360" w:lineRule="auto"/>
              <w:rPr>
                <w:rFonts w:ascii="Times New Roman" w:hAnsi="Times New Roman" w:cs="Times New Roman"/>
                <w:b/>
                <w:sz w:val="20"/>
                <w:szCs w:val="20"/>
              </w:rPr>
            </w:pPr>
          </w:p>
        </w:tc>
      </w:tr>
      <w:tr w:rsidR="005276E2" w:rsidRPr="00502874" w:rsidTr="007F37D3">
        <w:trPr>
          <w:trHeight w:val="287"/>
        </w:trPr>
        <w:tc>
          <w:tcPr>
            <w:tcW w:w="2415" w:type="pct"/>
            <w:shd w:val="clear" w:color="auto" w:fill="auto"/>
            <w:vAlign w:val="center"/>
          </w:tcPr>
          <w:p w:rsidR="005276E2" w:rsidRPr="00BB4688" w:rsidRDefault="005276E2" w:rsidP="00BB4688">
            <w:pPr>
              <w:spacing w:line="360" w:lineRule="auto"/>
              <w:rPr>
                <w:rFonts w:ascii="Times New Roman" w:hAnsi="Times New Roman" w:cs="Times New Roman"/>
                <w:bCs/>
                <w:sz w:val="20"/>
                <w:szCs w:val="20"/>
              </w:rPr>
            </w:pPr>
            <w:r w:rsidRPr="00BB4688">
              <w:rPr>
                <w:rFonts w:ascii="Times New Roman" w:hAnsi="Times New Roman" w:cs="Times New Roman"/>
                <w:bCs/>
                <w:sz w:val="20"/>
                <w:szCs w:val="20"/>
              </w:rPr>
              <w:t>Kantin (m2)</w:t>
            </w:r>
          </w:p>
        </w:tc>
        <w:tc>
          <w:tcPr>
            <w:tcW w:w="432" w:type="pct"/>
            <w:shd w:val="clear" w:color="auto" w:fill="B6DDE8" w:themeFill="accent5" w:themeFillTint="66"/>
            <w:vAlign w:val="center"/>
          </w:tcPr>
          <w:p w:rsidR="005276E2" w:rsidRPr="00BB4688" w:rsidRDefault="005276E2" w:rsidP="00BB4688">
            <w:pPr>
              <w:spacing w:line="360" w:lineRule="auto"/>
              <w:rPr>
                <w:rFonts w:ascii="Times New Roman" w:hAnsi="Times New Roman" w:cs="Times New Roman"/>
                <w:b/>
                <w:sz w:val="20"/>
                <w:szCs w:val="20"/>
              </w:rPr>
            </w:pPr>
            <w:r w:rsidRPr="00BB4688">
              <w:rPr>
                <w:rFonts w:ascii="Times New Roman" w:hAnsi="Times New Roman" w:cs="Times New Roman"/>
                <w:b/>
                <w:sz w:val="20"/>
                <w:szCs w:val="20"/>
              </w:rPr>
              <w:t>-</w:t>
            </w:r>
          </w:p>
        </w:tc>
        <w:tc>
          <w:tcPr>
            <w:tcW w:w="1461" w:type="pct"/>
            <w:shd w:val="clear" w:color="auto" w:fill="auto"/>
            <w:vAlign w:val="center"/>
          </w:tcPr>
          <w:p w:rsidR="005276E2" w:rsidRPr="00BB4688" w:rsidRDefault="005276E2" w:rsidP="00BB4688">
            <w:pPr>
              <w:spacing w:line="360" w:lineRule="auto"/>
              <w:rPr>
                <w:rFonts w:ascii="Times New Roman" w:hAnsi="Times New Roman" w:cs="Times New Roman"/>
                <w:sz w:val="20"/>
                <w:szCs w:val="20"/>
              </w:rPr>
            </w:pPr>
          </w:p>
        </w:tc>
        <w:tc>
          <w:tcPr>
            <w:tcW w:w="334" w:type="pct"/>
            <w:shd w:val="clear" w:color="auto" w:fill="DAEEF3" w:themeFill="accent5" w:themeFillTint="33"/>
            <w:vAlign w:val="center"/>
          </w:tcPr>
          <w:p w:rsidR="005276E2" w:rsidRPr="00BB4688" w:rsidRDefault="005276E2" w:rsidP="00BB4688">
            <w:pPr>
              <w:spacing w:line="360" w:lineRule="auto"/>
              <w:rPr>
                <w:rFonts w:ascii="Times New Roman" w:hAnsi="Times New Roman" w:cs="Times New Roman"/>
                <w:b/>
                <w:sz w:val="20"/>
                <w:szCs w:val="20"/>
              </w:rPr>
            </w:pPr>
          </w:p>
        </w:tc>
        <w:tc>
          <w:tcPr>
            <w:tcW w:w="358" w:type="pct"/>
            <w:shd w:val="clear" w:color="auto" w:fill="DAEEF3" w:themeFill="accent5" w:themeFillTint="33"/>
            <w:vAlign w:val="center"/>
          </w:tcPr>
          <w:p w:rsidR="005276E2" w:rsidRPr="00BB4688" w:rsidRDefault="005276E2" w:rsidP="00BB4688">
            <w:pPr>
              <w:spacing w:line="360" w:lineRule="auto"/>
              <w:rPr>
                <w:rFonts w:ascii="Times New Roman" w:hAnsi="Times New Roman" w:cs="Times New Roman"/>
                <w:b/>
                <w:sz w:val="20"/>
                <w:szCs w:val="20"/>
              </w:rPr>
            </w:pPr>
          </w:p>
        </w:tc>
      </w:tr>
      <w:tr w:rsidR="005276E2" w:rsidRPr="00502874" w:rsidTr="007F37D3">
        <w:trPr>
          <w:trHeight w:val="299"/>
        </w:trPr>
        <w:tc>
          <w:tcPr>
            <w:tcW w:w="2415" w:type="pct"/>
            <w:shd w:val="clear" w:color="auto" w:fill="auto"/>
            <w:vAlign w:val="center"/>
          </w:tcPr>
          <w:p w:rsidR="005276E2" w:rsidRPr="00BB4688" w:rsidRDefault="005276E2" w:rsidP="00BB4688">
            <w:pPr>
              <w:spacing w:line="360" w:lineRule="auto"/>
              <w:rPr>
                <w:rFonts w:ascii="Times New Roman" w:hAnsi="Times New Roman" w:cs="Times New Roman"/>
                <w:bCs/>
                <w:sz w:val="20"/>
                <w:szCs w:val="20"/>
              </w:rPr>
            </w:pPr>
            <w:r w:rsidRPr="00BB4688">
              <w:rPr>
                <w:rFonts w:ascii="Times New Roman" w:hAnsi="Times New Roman" w:cs="Times New Roman"/>
                <w:bCs/>
                <w:sz w:val="20"/>
                <w:szCs w:val="20"/>
              </w:rPr>
              <w:t>Tuvalet Sayısı</w:t>
            </w:r>
          </w:p>
        </w:tc>
        <w:tc>
          <w:tcPr>
            <w:tcW w:w="432" w:type="pct"/>
            <w:shd w:val="clear" w:color="auto" w:fill="B6DDE8" w:themeFill="accent5" w:themeFillTint="66"/>
            <w:vAlign w:val="center"/>
          </w:tcPr>
          <w:p w:rsidR="005276E2" w:rsidRPr="00BB4688" w:rsidRDefault="005276E2" w:rsidP="00BB4688">
            <w:pPr>
              <w:spacing w:line="360" w:lineRule="auto"/>
              <w:rPr>
                <w:rFonts w:ascii="Times New Roman" w:hAnsi="Times New Roman" w:cs="Times New Roman"/>
                <w:b/>
                <w:sz w:val="20"/>
                <w:szCs w:val="20"/>
              </w:rPr>
            </w:pPr>
            <w:r w:rsidRPr="00BB4688">
              <w:rPr>
                <w:rFonts w:ascii="Times New Roman" w:hAnsi="Times New Roman" w:cs="Times New Roman"/>
                <w:b/>
                <w:sz w:val="20"/>
                <w:szCs w:val="20"/>
              </w:rPr>
              <w:t>11</w:t>
            </w:r>
          </w:p>
        </w:tc>
        <w:tc>
          <w:tcPr>
            <w:tcW w:w="1461" w:type="pct"/>
            <w:shd w:val="clear" w:color="auto" w:fill="auto"/>
            <w:vAlign w:val="center"/>
          </w:tcPr>
          <w:p w:rsidR="005276E2" w:rsidRPr="00BB4688" w:rsidRDefault="005276E2" w:rsidP="00BB4688">
            <w:pPr>
              <w:spacing w:line="360" w:lineRule="auto"/>
              <w:rPr>
                <w:rFonts w:ascii="Times New Roman" w:hAnsi="Times New Roman" w:cs="Times New Roman"/>
                <w:sz w:val="20"/>
                <w:szCs w:val="20"/>
              </w:rPr>
            </w:pPr>
          </w:p>
        </w:tc>
        <w:tc>
          <w:tcPr>
            <w:tcW w:w="334" w:type="pct"/>
            <w:shd w:val="clear" w:color="auto" w:fill="DAEEF3" w:themeFill="accent5" w:themeFillTint="33"/>
            <w:vAlign w:val="center"/>
          </w:tcPr>
          <w:p w:rsidR="005276E2" w:rsidRPr="00BB4688" w:rsidRDefault="005276E2" w:rsidP="00BB4688">
            <w:pPr>
              <w:spacing w:line="360" w:lineRule="auto"/>
              <w:rPr>
                <w:rFonts w:ascii="Times New Roman" w:hAnsi="Times New Roman" w:cs="Times New Roman"/>
                <w:b/>
                <w:sz w:val="20"/>
                <w:szCs w:val="20"/>
              </w:rPr>
            </w:pPr>
          </w:p>
        </w:tc>
        <w:tc>
          <w:tcPr>
            <w:tcW w:w="358" w:type="pct"/>
            <w:shd w:val="clear" w:color="auto" w:fill="DAEEF3" w:themeFill="accent5" w:themeFillTint="33"/>
            <w:vAlign w:val="center"/>
          </w:tcPr>
          <w:p w:rsidR="005276E2" w:rsidRPr="00BB4688" w:rsidRDefault="005276E2" w:rsidP="00BB4688">
            <w:pPr>
              <w:spacing w:line="360" w:lineRule="auto"/>
              <w:rPr>
                <w:rFonts w:ascii="Times New Roman" w:hAnsi="Times New Roman" w:cs="Times New Roman"/>
                <w:b/>
                <w:sz w:val="20"/>
                <w:szCs w:val="20"/>
              </w:rPr>
            </w:pPr>
          </w:p>
        </w:tc>
      </w:tr>
    </w:tbl>
    <w:p w:rsidR="005276E2" w:rsidRDefault="005276E2" w:rsidP="002131C7"/>
    <w:p w:rsidR="00BB4688" w:rsidRDefault="00BB4688" w:rsidP="002131C7">
      <w:pPr>
        <w:rPr>
          <w:b/>
          <w:bCs/>
        </w:rPr>
      </w:pPr>
    </w:p>
    <w:p w:rsidR="00B6260D" w:rsidRPr="00CE5C87" w:rsidRDefault="00CE5C87" w:rsidP="002131C7">
      <w:pPr>
        <w:rPr>
          <w:b/>
          <w:bCs/>
        </w:rPr>
      </w:pPr>
      <w:r>
        <w:rPr>
          <w:b/>
          <w:bCs/>
        </w:rPr>
        <w:t xml:space="preserve">2.7.4 </w:t>
      </w:r>
      <w:r w:rsidR="00B6260D" w:rsidRPr="00CE5C87">
        <w:rPr>
          <w:b/>
          <w:bCs/>
        </w:rPr>
        <w:t>Mali Kaynaklar</w:t>
      </w:r>
      <w:bookmarkEnd w:id="18"/>
    </w:p>
    <w:p w:rsidR="00B6260D" w:rsidRDefault="00B6260D" w:rsidP="00B6260D">
      <w:pPr>
        <w:spacing w:line="276" w:lineRule="auto"/>
        <w:rPr>
          <w:rFonts w:ascii="Times New Roman" w:hAnsi="Times New Roman" w:cs="Times New Roman"/>
          <w:sz w:val="24"/>
          <w:szCs w:val="24"/>
        </w:rPr>
      </w:pPr>
    </w:p>
    <w:p w:rsidR="00BB4688" w:rsidRDefault="00BB4688" w:rsidP="00B6260D">
      <w:pPr>
        <w:spacing w:line="276" w:lineRule="auto"/>
        <w:rPr>
          <w:rFonts w:ascii="Times New Roman" w:hAnsi="Times New Roman" w:cs="Times New Roman"/>
          <w:sz w:val="24"/>
          <w:szCs w:val="24"/>
        </w:rPr>
      </w:pPr>
    </w:p>
    <w:p w:rsidR="00F02EA6" w:rsidRPr="00F02EA6" w:rsidRDefault="00F02EA6" w:rsidP="00F248E5">
      <w:pPr>
        <w:ind w:firstLine="709"/>
        <w:jc w:val="both"/>
        <w:rPr>
          <w:rFonts w:ascii="Times New Roman" w:hAnsi="Times New Roman" w:cs="Times New Roman"/>
          <w:sz w:val="24"/>
          <w:szCs w:val="24"/>
        </w:rPr>
      </w:pPr>
      <w:r w:rsidRPr="00F02EA6">
        <w:rPr>
          <w:rFonts w:ascii="Times New Roman" w:hAnsi="Times New Roman" w:cs="Times New Roman"/>
          <w:sz w:val="24"/>
          <w:szCs w:val="24"/>
        </w:rPr>
        <w:t>Planlama sürecinin önemli unsurlarından biri de maliyetlendirmedir. Belirlenen amaç ve hedeflere ulaşabilmek için kaynakların bütçeyle ilişkilendirilmesi gerekmektedir. Böylece kaynakların belirlenmiş olan amaçlar doğrultusunda daha etkili ve verimli bir şekilde kullanılması sağlanacaktır.</w:t>
      </w:r>
    </w:p>
    <w:p w:rsidR="00BB4688" w:rsidRDefault="00F02EA6" w:rsidP="00F248E5">
      <w:pPr>
        <w:ind w:firstLine="709"/>
        <w:jc w:val="both"/>
        <w:rPr>
          <w:rFonts w:ascii="Times New Roman" w:hAnsi="Times New Roman" w:cs="Times New Roman"/>
          <w:sz w:val="24"/>
          <w:szCs w:val="24"/>
        </w:rPr>
      </w:pPr>
      <w:r w:rsidRPr="00F02EA6">
        <w:rPr>
          <w:rFonts w:ascii="Times New Roman" w:hAnsi="Times New Roman" w:cs="Times New Roman"/>
          <w:sz w:val="24"/>
          <w:szCs w:val="24"/>
        </w:rPr>
        <w:t>Eğitim ve öğretimin başlıca finans kaynaklarını merkezî yönetim bütçesinden ayrılan pay, il özel idareleri bütçesinden ayrılan kaynaklar, ulusal ve uluslararası kurum kuruluşlardan sağlanan hibe, kredi ve burslar, gerçek ve tüzel kişilerin bağışları ve okul-aile birlikleri gelirleri oluşturmaktadır.</w:t>
      </w:r>
    </w:p>
    <w:p w:rsidR="00F02EA6" w:rsidRPr="00B6260D" w:rsidRDefault="00BB4688" w:rsidP="00F248E5">
      <w:pPr>
        <w:ind w:firstLine="709"/>
        <w:jc w:val="both"/>
        <w:rPr>
          <w:rFonts w:ascii="Times New Roman" w:hAnsi="Times New Roman" w:cs="Times New Roman"/>
          <w:sz w:val="24"/>
          <w:szCs w:val="24"/>
        </w:rPr>
      </w:pPr>
      <w:r>
        <w:rPr>
          <w:rFonts w:ascii="Times New Roman" w:hAnsi="Times New Roman" w:cs="Times New Roman"/>
          <w:sz w:val="24"/>
          <w:szCs w:val="24"/>
        </w:rPr>
        <w:t>Bütçe işlemleri okulumuz Müdür, Müdür Yardımcısı ve Okul Aile Birliği tarafından yürütülür.</w:t>
      </w:r>
    </w:p>
    <w:p w:rsidR="00B6260D" w:rsidRPr="00B6260D" w:rsidRDefault="00B6260D" w:rsidP="00F248E5">
      <w:pPr>
        <w:spacing w:line="276" w:lineRule="auto"/>
        <w:jc w:val="both"/>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rsidR="00B6260D" w:rsidRPr="00B6260D" w:rsidRDefault="00B6260D" w:rsidP="00B6260D">
      <w:pPr>
        <w:spacing w:line="276" w:lineRule="auto"/>
        <w:rPr>
          <w:rFonts w:ascii="Times New Roman" w:hAnsi="Times New Roman" w:cs="Times New Roman"/>
          <w:sz w:val="24"/>
          <w:szCs w:val="24"/>
        </w:rPr>
      </w:pPr>
    </w:p>
    <w:p w:rsidR="00F248E5" w:rsidRDefault="00F248E5" w:rsidP="00B6260D">
      <w:pPr>
        <w:spacing w:line="276"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p w:rsidR="00B6260D" w:rsidRPr="00B6260D" w:rsidRDefault="00B6260D" w:rsidP="00B6260D">
      <w:pPr>
        <w:spacing w:line="276" w:lineRule="auto"/>
        <w:jc w:val="center"/>
        <w:rPr>
          <w:rFonts w:ascii="Times New Roman" w:hAnsi="Times New Roman" w:cs="Times New Roman"/>
          <w:sz w:val="24"/>
          <w:szCs w:val="24"/>
        </w:rPr>
      </w:pPr>
    </w:p>
    <w:tbl>
      <w:tblPr>
        <w:tblStyle w:val="TableNormal1"/>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42"/>
        <w:gridCol w:w="1118"/>
        <w:gridCol w:w="1118"/>
        <w:gridCol w:w="1000"/>
        <w:gridCol w:w="998"/>
        <w:gridCol w:w="1000"/>
        <w:gridCol w:w="998"/>
      </w:tblGrid>
      <w:tr w:rsidR="00B6260D" w:rsidRPr="00A44AAA" w:rsidTr="00BB4688">
        <w:trPr>
          <w:trHeight w:val="387"/>
          <w:jc w:val="center"/>
        </w:trPr>
        <w:tc>
          <w:tcPr>
            <w:tcW w:w="2842" w:type="dxa"/>
            <w:tcBorders>
              <w:bottom w:val="single" w:sz="6" w:space="0" w:color="000000"/>
              <w:right w:val="single" w:sz="6" w:space="0" w:color="000000"/>
            </w:tcBorders>
            <w:vAlign w:val="center"/>
          </w:tcPr>
          <w:p w:rsidR="00B6260D" w:rsidRPr="00B6260D" w:rsidRDefault="00B6260D" w:rsidP="0012109D">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18" w:type="dxa"/>
            <w:tcBorders>
              <w:bottom w:val="single" w:sz="6" w:space="0" w:color="000000"/>
              <w:right w:val="single" w:sz="6" w:space="0" w:color="000000"/>
            </w:tcBorders>
            <w:shd w:val="clear" w:color="auto" w:fill="auto"/>
            <w:vAlign w:val="center"/>
          </w:tcPr>
          <w:p w:rsidR="00B6260D" w:rsidRPr="00B6260D" w:rsidRDefault="00B6260D" w:rsidP="0012109D">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18" w:type="dxa"/>
            <w:tcBorders>
              <w:left w:val="single" w:sz="6" w:space="0" w:color="000000"/>
              <w:bottom w:val="single" w:sz="6" w:space="0" w:color="000000"/>
              <w:right w:val="single" w:sz="6" w:space="0" w:color="000000"/>
            </w:tcBorders>
            <w:vAlign w:val="center"/>
          </w:tcPr>
          <w:p w:rsidR="00B6260D" w:rsidRPr="00B6260D" w:rsidRDefault="00B6260D" w:rsidP="0012109D">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00" w:type="dxa"/>
            <w:tcBorders>
              <w:left w:val="single" w:sz="6" w:space="0" w:color="000000"/>
              <w:bottom w:val="single" w:sz="6" w:space="0" w:color="000000"/>
              <w:right w:val="single" w:sz="6" w:space="0" w:color="000000"/>
            </w:tcBorders>
            <w:vAlign w:val="center"/>
          </w:tcPr>
          <w:p w:rsidR="00B6260D" w:rsidRPr="00B6260D" w:rsidRDefault="00B6260D" w:rsidP="0012109D">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998" w:type="dxa"/>
            <w:tcBorders>
              <w:left w:val="single" w:sz="6" w:space="0" w:color="000000"/>
              <w:bottom w:val="single" w:sz="6" w:space="0" w:color="000000"/>
              <w:right w:val="single" w:sz="6" w:space="0" w:color="000000"/>
            </w:tcBorders>
            <w:vAlign w:val="center"/>
          </w:tcPr>
          <w:p w:rsidR="00B6260D" w:rsidRPr="00B6260D" w:rsidRDefault="00B6260D" w:rsidP="0012109D">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00" w:type="dxa"/>
            <w:tcBorders>
              <w:left w:val="single" w:sz="6" w:space="0" w:color="000000"/>
              <w:bottom w:val="single" w:sz="6" w:space="0" w:color="000000"/>
              <w:right w:val="single" w:sz="6" w:space="0" w:color="000000"/>
            </w:tcBorders>
            <w:vAlign w:val="center"/>
          </w:tcPr>
          <w:p w:rsidR="00B6260D" w:rsidRPr="00B6260D" w:rsidRDefault="00B6260D" w:rsidP="0012109D">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998" w:type="dxa"/>
            <w:tcBorders>
              <w:left w:val="single" w:sz="6" w:space="0" w:color="000000"/>
              <w:bottom w:val="single" w:sz="6" w:space="0" w:color="000000"/>
            </w:tcBorders>
            <w:vAlign w:val="center"/>
          </w:tcPr>
          <w:p w:rsidR="00B6260D" w:rsidRPr="00B6260D" w:rsidRDefault="00B6260D" w:rsidP="0012109D">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rsidTr="00BB4688">
        <w:trPr>
          <w:trHeight w:val="385"/>
          <w:jc w:val="center"/>
        </w:trPr>
        <w:tc>
          <w:tcPr>
            <w:tcW w:w="284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12109D">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00F248E5">
              <w:rPr>
                <w:rFonts w:ascii="Times New Roman" w:hAnsi="Times New Roman" w:cs="Times New Roman"/>
                <w:w w:val="90"/>
                <w:sz w:val="24"/>
                <w:szCs w:val="24"/>
              </w:rPr>
              <w:t xml:space="preserve"> </w:t>
            </w:r>
            <w:r w:rsidRPr="00B6260D">
              <w:rPr>
                <w:rFonts w:ascii="Times New Roman" w:hAnsi="Times New Roman" w:cs="Times New Roman"/>
                <w:spacing w:val="-2"/>
                <w:sz w:val="24"/>
                <w:szCs w:val="24"/>
              </w:rPr>
              <w:t>Bütçe</w:t>
            </w:r>
          </w:p>
        </w:tc>
        <w:tc>
          <w:tcPr>
            <w:tcW w:w="1118"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9A49B1" w:rsidP="00F248E5">
            <w:pPr>
              <w:pStyle w:val="TableParagraph"/>
              <w:jc w:val="center"/>
              <w:rPr>
                <w:rFonts w:ascii="Times New Roman" w:hAnsi="Times New Roman" w:cs="Times New Roman"/>
                <w:sz w:val="24"/>
                <w:szCs w:val="24"/>
              </w:rPr>
            </w:pPr>
            <w:r>
              <w:rPr>
                <w:rFonts w:ascii="Times New Roman" w:hAnsi="Times New Roman" w:cs="Times New Roman"/>
                <w:sz w:val="24"/>
                <w:szCs w:val="24"/>
              </w:rPr>
              <w:t>60</w:t>
            </w:r>
            <w:r w:rsidR="00F248E5">
              <w:rPr>
                <w:rFonts w:ascii="Times New Roman" w:hAnsi="Times New Roman" w:cs="Times New Roman"/>
                <w:sz w:val="24"/>
                <w:szCs w:val="24"/>
              </w:rPr>
              <w:t>.</w:t>
            </w:r>
            <w:r>
              <w:rPr>
                <w:rFonts w:ascii="Times New Roman" w:hAnsi="Times New Roman" w:cs="Times New Roman"/>
                <w:sz w:val="24"/>
                <w:szCs w:val="24"/>
              </w:rPr>
              <w:t>000 TL</w:t>
            </w:r>
          </w:p>
        </w:tc>
        <w:tc>
          <w:tcPr>
            <w:tcW w:w="1118"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9A49B1" w:rsidP="00F248E5">
            <w:pPr>
              <w:pStyle w:val="TableParagraph"/>
              <w:jc w:val="center"/>
              <w:rPr>
                <w:rFonts w:ascii="Times New Roman" w:hAnsi="Times New Roman" w:cs="Times New Roman"/>
                <w:sz w:val="24"/>
                <w:szCs w:val="24"/>
              </w:rPr>
            </w:pPr>
            <w:r>
              <w:rPr>
                <w:rFonts w:ascii="Times New Roman" w:hAnsi="Times New Roman" w:cs="Times New Roman"/>
                <w:sz w:val="24"/>
                <w:szCs w:val="24"/>
              </w:rPr>
              <w:t>50</w:t>
            </w:r>
            <w:r w:rsidR="00F248E5">
              <w:rPr>
                <w:rFonts w:ascii="Times New Roman" w:hAnsi="Times New Roman" w:cs="Times New Roman"/>
                <w:sz w:val="24"/>
                <w:szCs w:val="24"/>
              </w:rPr>
              <w:t>.</w:t>
            </w:r>
            <w:r>
              <w:rPr>
                <w:rFonts w:ascii="Times New Roman" w:hAnsi="Times New Roman" w:cs="Times New Roman"/>
                <w:sz w:val="24"/>
                <w:szCs w:val="24"/>
              </w:rPr>
              <w:t>000 TL</w:t>
            </w:r>
          </w:p>
        </w:tc>
        <w:tc>
          <w:tcPr>
            <w:tcW w:w="100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9A49B1" w:rsidP="00F248E5">
            <w:pPr>
              <w:pStyle w:val="TableParagraph"/>
              <w:jc w:val="center"/>
              <w:rPr>
                <w:rFonts w:ascii="Times New Roman" w:hAnsi="Times New Roman" w:cs="Times New Roman"/>
                <w:sz w:val="24"/>
                <w:szCs w:val="24"/>
              </w:rPr>
            </w:pPr>
            <w:r>
              <w:rPr>
                <w:rFonts w:ascii="Times New Roman" w:hAnsi="Times New Roman" w:cs="Times New Roman"/>
                <w:sz w:val="24"/>
                <w:szCs w:val="24"/>
              </w:rPr>
              <w:t>60</w:t>
            </w:r>
            <w:r w:rsidR="00F248E5">
              <w:rPr>
                <w:rFonts w:ascii="Times New Roman" w:hAnsi="Times New Roman" w:cs="Times New Roman"/>
                <w:sz w:val="24"/>
                <w:szCs w:val="24"/>
              </w:rPr>
              <w:t>.</w:t>
            </w:r>
            <w:r>
              <w:rPr>
                <w:rFonts w:ascii="Times New Roman" w:hAnsi="Times New Roman" w:cs="Times New Roman"/>
                <w:sz w:val="24"/>
                <w:szCs w:val="24"/>
              </w:rPr>
              <w:t>000TL</w:t>
            </w:r>
          </w:p>
        </w:tc>
        <w:tc>
          <w:tcPr>
            <w:tcW w:w="998"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9A49B1" w:rsidP="00F248E5">
            <w:pPr>
              <w:pStyle w:val="TableParagraph"/>
              <w:jc w:val="center"/>
              <w:rPr>
                <w:rFonts w:ascii="Times New Roman" w:hAnsi="Times New Roman" w:cs="Times New Roman"/>
                <w:sz w:val="24"/>
                <w:szCs w:val="24"/>
              </w:rPr>
            </w:pPr>
            <w:r>
              <w:rPr>
                <w:rFonts w:ascii="Times New Roman" w:hAnsi="Times New Roman" w:cs="Times New Roman"/>
                <w:sz w:val="24"/>
                <w:szCs w:val="24"/>
              </w:rPr>
              <w:t>70</w:t>
            </w:r>
            <w:r w:rsidR="00F248E5">
              <w:rPr>
                <w:rFonts w:ascii="Times New Roman" w:hAnsi="Times New Roman" w:cs="Times New Roman"/>
                <w:sz w:val="24"/>
                <w:szCs w:val="24"/>
              </w:rPr>
              <w:t>.</w:t>
            </w:r>
            <w:r>
              <w:rPr>
                <w:rFonts w:ascii="Times New Roman" w:hAnsi="Times New Roman" w:cs="Times New Roman"/>
                <w:sz w:val="24"/>
                <w:szCs w:val="24"/>
              </w:rPr>
              <w:t>000TL</w:t>
            </w:r>
          </w:p>
        </w:tc>
        <w:tc>
          <w:tcPr>
            <w:tcW w:w="100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9A49B1" w:rsidP="00F248E5">
            <w:pPr>
              <w:pStyle w:val="TableParagraph"/>
              <w:jc w:val="center"/>
              <w:rPr>
                <w:rFonts w:ascii="Times New Roman" w:hAnsi="Times New Roman" w:cs="Times New Roman"/>
                <w:sz w:val="24"/>
                <w:szCs w:val="24"/>
              </w:rPr>
            </w:pPr>
            <w:r>
              <w:rPr>
                <w:rFonts w:ascii="Times New Roman" w:hAnsi="Times New Roman" w:cs="Times New Roman"/>
                <w:sz w:val="24"/>
                <w:szCs w:val="24"/>
              </w:rPr>
              <w:t>75</w:t>
            </w:r>
            <w:r w:rsidR="00F248E5">
              <w:rPr>
                <w:rFonts w:ascii="Times New Roman" w:hAnsi="Times New Roman" w:cs="Times New Roman"/>
                <w:sz w:val="24"/>
                <w:szCs w:val="24"/>
              </w:rPr>
              <w:t>.</w:t>
            </w:r>
            <w:r>
              <w:rPr>
                <w:rFonts w:ascii="Times New Roman" w:hAnsi="Times New Roman" w:cs="Times New Roman"/>
                <w:sz w:val="24"/>
                <w:szCs w:val="24"/>
              </w:rPr>
              <w:t>000TL</w:t>
            </w:r>
          </w:p>
        </w:tc>
        <w:tc>
          <w:tcPr>
            <w:tcW w:w="998"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9A49B1" w:rsidP="00F248E5">
            <w:pPr>
              <w:pStyle w:val="TableParagraph"/>
              <w:jc w:val="center"/>
              <w:rPr>
                <w:rFonts w:ascii="Times New Roman" w:hAnsi="Times New Roman" w:cs="Times New Roman"/>
                <w:sz w:val="24"/>
                <w:szCs w:val="24"/>
              </w:rPr>
            </w:pPr>
            <w:r>
              <w:rPr>
                <w:rFonts w:ascii="Times New Roman" w:hAnsi="Times New Roman" w:cs="Times New Roman"/>
                <w:sz w:val="24"/>
                <w:szCs w:val="24"/>
              </w:rPr>
              <w:t>80</w:t>
            </w:r>
            <w:r w:rsidR="00F248E5">
              <w:rPr>
                <w:rFonts w:ascii="Times New Roman" w:hAnsi="Times New Roman" w:cs="Times New Roman"/>
                <w:sz w:val="24"/>
                <w:szCs w:val="24"/>
              </w:rPr>
              <w:t>.</w:t>
            </w:r>
            <w:r>
              <w:rPr>
                <w:rFonts w:ascii="Times New Roman" w:hAnsi="Times New Roman" w:cs="Times New Roman"/>
                <w:sz w:val="24"/>
                <w:szCs w:val="24"/>
              </w:rPr>
              <w:t>000TL</w:t>
            </w:r>
          </w:p>
        </w:tc>
      </w:tr>
      <w:tr w:rsidR="00B6260D" w:rsidRPr="00A44AAA" w:rsidTr="00BB4688">
        <w:trPr>
          <w:trHeight w:val="385"/>
          <w:jc w:val="center"/>
        </w:trPr>
        <w:tc>
          <w:tcPr>
            <w:tcW w:w="2842" w:type="dxa"/>
            <w:tcBorders>
              <w:top w:val="single" w:sz="6" w:space="0" w:color="000000"/>
              <w:bottom w:val="single" w:sz="6" w:space="0" w:color="000000"/>
              <w:right w:val="single" w:sz="6" w:space="0" w:color="000000"/>
            </w:tcBorders>
            <w:vAlign w:val="center"/>
          </w:tcPr>
          <w:p w:rsidR="00B6260D" w:rsidRPr="00B6260D" w:rsidRDefault="00B6260D" w:rsidP="0012109D">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00F248E5">
              <w:rPr>
                <w:rFonts w:ascii="Times New Roman" w:hAnsi="Times New Roman" w:cs="Times New Roman"/>
                <w:spacing w:val="-6"/>
                <w:sz w:val="24"/>
                <w:szCs w:val="24"/>
              </w:rPr>
              <w:t xml:space="preserve"> </w:t>
            </w:r>
            <w:r w:rsidRPr="00B6260D">
              <w:rPr>
                <w:rFonts w:ascii="Times New Roman" w:hAnsi="Times New Roman" w:cs="Times New Roman"/>
                <w:spacing w:val="-6"/>
                <w:sz w:val="24"/>
                <w:szCs w:val="24"/>
              </w:rPr>
              <w:t>Birliği</w:t>
            </w:r>
          </w:p>
        </w:tc>
        <w:tc>
          <w:tcPr>
            <w:tcW w:w="1118" w:type="dxa"/>
            <w:tcBorders>
              <w:top w:val="single" w:sz="6" w:space="0" w:color="000000"/>
              <w:bottom w:val="single" w:sz="6" w:space="0" w:color="000000"/>
              <w:right w:val="single" w:sz="6" w:space="0" w:color="000000"/>
            </w:tcBorders>
            <w:shd w:val="clear" w:color="auto" w:fill="auto"/>
            <w:vAlign w:val="center"/>
          </w:tcPr>
          <w:p w:rsidR="00B6260D" w:rsidRPr="00B6260D" w:rsidRDefault="009A49B1" w:rsidP="00F248E5">
            <w:pPr>
              <w:pStyle w:val="TableParagraph"/>
              <w:jc w:val="center"/>
              <w:rPr>
                <w:rFonts w:ascii="Times New Roman" w:hAnsi="Times New Roman" w:cs="Times New Roman"/>
                <w:sz w:val="24"/>
                <w:szCs w:val="24"/>
              </w:rPr>
            </w:pPr>
            <w:r>
              <w:rPr>
                <w:rFonts w:ascii="Times New Roman" w:hAnsi="Times New Roman" w:cs="Times New Roman"/>
                <w:sz w:val="24"/>
                <w:szCs w:val="24"/>
              </w:rPr>
              <w:t>25</w:t>
            </w:r>
            <w:r w:rsidR="00F248E5">
              <w:rPr>
                <w:rFonts w:ascii="Times New Roman" w:hAnsi="Times New Roman" w:cs="Times New Roman"/>
                <w:sz w:val="24"/>
                <w:szCs w:val="24"/>
              </w:rPr>
              <w:t>.</w:t>
            </w:r>
            <w:r>
              <w:rPr>
                <w:rFonts w:ascii="Times New Roman" w:hAnsi="Times New Roman" w:cs="Times New Roman"/>
                <w:sz w:val="24"/>
                <w:szCs w:val="24"/>
              </w:rPr>
              <w:t>000 TL</w:t>
            </w:r>
          </w:p>
        </w:tc>
        <w:tc>
          <w:tcPr>
            <w:tcW w:w="1118"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9A49B1" w:rsidP="00F248E5">
            <w:pPr>
              <w:pStyle w:val="TableParagraph"/>
              <w:jc w:val="center"/>
              <w:rPr>
                <w:rFonts w:ascii="Times New Roman" w:hAnsi="Times New Roman" w:cs="Times New Roman"/>
                <w:sz w:val="24"/>
                <w:szCs w:val="24"/>
              </w:rPr>
            </w:pPr>
            <w:r>
              <w:rPr>
                <w:rFonts w:ascii="Times New Roman" w:hAnsi="Times New Roman" w:cs="Times New Roman"/>
                <w:sz w:val="24"/>
                <w:szCs w:val="24"/>
              </w:rPr>
              <w:t>35</w:t>
            </w:r>
            <w:r w:rsidR="00F248E5">
              <w:rPr>
                <w:rFonts w:ascii="Times New Roman" w:hAnsi="Times New Roman" w:cs="Times New Roman"/>
                <w:sz w:val="24"/>
                <w:szCs w:val="24"/>
              </w:rPr>
              <w:t>.</w:t>
            </w:r>
            <w:r>
              <w:rPr>
                <w:rFonts w:ascii="Times New Roman" w:hAnsi="Times New Roman" w:cs="Times New Roman"/>
                <w:sz w:val="24"/>
                <w:szCs w:val="24"/>
              </w:rPr>
              <w:t>000 TL</w:t>
            </w:r>
          </w:p>
        </w:tc>
        <w:tc>
          <w:tcPr>
            <w:tcW w:w="1000"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9A49B1" w:rsidP="00F248E5">
            <w:pPr>
              <w:pStyle w:val="TableParagraph"/>
              <w:jc w:val="center"/>
              <w:rPr>
                <w:rFonts w:ascii="Times New Roman" w:hAnsi="Times New Roman" w:cs="Times New Roman"/>
                <w:sz w:val="24"/>
                <w:szCs w:val="24"/>
              </w:rPr>
            </w:pPr>
            <w:r>
              <w:rPr>
                <w:rFonts w:ascii="Times New Roman" w:hAnsi="Times New Roman" w:cs="Times New Roman"/>
                <w:sz w:val="24"/>
                <w:szCs w:val="24"/>
              </w:rPr>
              <w:t>40</w:t>
            </w:r>
            <w:r w:rsidR="00F248E5">
              <w:rPr>
                <w:rFonts w:ascii="Times New Roman" w:hAnsi="Times New Roman" w:cs="Times New Roman"/>
                <w:sz w:val="24"/>
                <w:szCs w:val="24"/>
              </w:rPr>
              <w:t>.</w:t>
            </w:r>
            <w:r>
              <w:rPr>
                <w:rFonts w:ascii="Times New Roman" w:hAnsi="Times New Roman" w:cs="Times New Roman"/>
                <w:sz w:val="24"/>
                <w:szCs w:val="24"/>
              </w:rPr>
              <w:t>000TL</w:t>
            </w:r>
          </w:p>
        </w:tc>
        <w:tc>
          <w:tcPr>
            <w:tcW w:w="998"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9A49B1" w:rsidP="00F248E5">
            <w:pPr>
              <w:pStyle w:val="TableParagraph"/>
              <w:jc w:val="center"/>
              <w:rPr>
                <w:rFonts w:ascii="Times New Roman" w:hAnsi="Times New Roman" w:cs="Times New Roman"/>
                <w:sz w:val="24"/>
                <w:szCs w:val="24"/>
              </w:rPr>
            </w:pPr>
            <w:r>
              <w:rPr>
                <w:rFonts w:ascii="Times New Roman" w:hAnsi="Times New Roman" w:cs="Times New Roman"/>
                <w:sz w:val="24"/>
                <w:szCs w:val="24"/>
              </w:rPr>
              <w:t>45</w:t>
            </w:r>
            <w:r w:rsidR="00F248E5">
              <w:rPr>
                <w:rFonts w:ascii="Times New Roman" w:hAnsi="Times New Roman" w:cs="Times New Roman"/>
                <w:sz w:val="24"/>
                <w:szCs w:val="24"/>
              </w:rPr>
              <w:t>.</w:t>
            </w:r>
            <w:r>
              <w:rPr>
                <w:rFonts w:ascii="Times New Roman" w:hAnsi="Times New Roman" w:cs="Times New Roman"/>
                <w:sz w:val="24"/>
                <w:szCs w:val="24"/>
              </w:rPr>
              <w:t>000TL</w:t>
            </w:r>
          </w:p>
        </w:tc>
        <w:tc>
          <w:tcPr>
            <w:tcW w:w="1000"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9A49B1" w:rsidP="00F248E5">
            <w:pPr>
              <w:pStyle w:val="TableParagraph"/>
              <w:jc w:val="center"/>
              <w:rPr>
                <w:rFonts w:ascii="Times New Roman" w:hAnsi="Times New Roman" w:cs="Times New Roman"/>
                <w:sz w:val="24"/>
                <w:szCs w:val="24"/>
              </w:rPr>
            </w:pPr>
            <w:r>
              <w:rPr>
                <w:rFonts w:ascii="Times New Roman" w:hAnsi="Times New Roman" w:cs="Times New Roman"/>
                <w:sz w:val="24"/>
                <w:szCs w:val="24"/>
              </w:rPr>
              <w:t>50</w:t>
            </w:r>
            <w:r w:rsidR="00F248E5">
              <w:rPr>
                <w:rFonts w:ascii="Times New Roman" w:hAnsi="Times New Roman" w:cs="Times New Roman"/>
                <w:sz w:val="24"/>
                <w:szCs w:val="24"/>
              </w:rPr>
              <w:t>.</w:t>
            </w:r>
            <w:r>
              <w:rPr>
                <w:rFonts w:ascii="Times New Roman" w:hAnsi="Times New Roman" w:cs="Times New Roman"/>
                <w:sz w:val="24"/>
                <w:szCs w:val="24"/>
              </w:rPr>
              <w:t>000TL</w:t>
            </w:r>
          </w:p>
        </w:tc>
        <w:tc>
          <w:tcPr>
            <w:tcW w:w="998" w:type="dxa"/>
            <w:tcBorders>
              <w:top w:val="single" w:sz="6" w:space="0" w:color="000000"/>
              <w:left w:val="single" w:sz="6" w:space="0" w:color="000000"/>
              <w:bottom w:val="single" w:sz="6" w:space="0" w:color="000000"/>
            </w:tcBorders>
            <w:vAlign w:val="center"/>
          </w:tcPr>
          <w:p w:rsidR="00B6260D" w:rsidRPr="00B6260D" w:rsidRDefault="009A49B1" w:rsidP="00F248E5">
            <w:pPr>
              <w:pStyle w:val="TableParagraph"/>
              <w:jc w:val="center"/>
              <w:rPr>
                <w:rFonts w:ascii="Times New Roman" w:hAnsi="Times New Roman" w:cs="Times New Roman"/>
                <w:sz w:val="24"/>
                <w:szCs w:val="24"/>
              </w:rPr>
            </w:pPr>
            <w:r>
              <w:rPr>
                <w:rFonts w:ascii="Times New Roman" w:hAnsi="Times New Roman" w:cs="Times New Roman"/>
                <w:sz w:val="24"/>
                <w:szCs w:val="24"/>
              </w:rPr>
              <w:t>60</w:t>
            </w:r>
            <w:r w:rsidR="00F248E5">
              <w:rPr>
                <w:rFonts w:ascii="Times New Roman" w:hAnsi="Times New Roman" w:cs="Times New Roman"/>
                <w:sz w:val="24"/>
                <w:szCs w:val="24"/>
              </w:rPr>
              <w:t>.</w:t>
            </w:r>
            <w:r>
              <w:rPr>
                <w:rFonts w:ascii="Times New Roman" w:hAnsi="Times New Roman" w:cs="Times New Roman"/>
                <w:sz w:val="24"/>
                <w:szCs w:val="24"/>
              </w:rPr>
              <w:t>000TL</w:t>
            </w:r>
          </w:p>
        </w:tc>
      </w:tr>
      <w:tr w:rsidR="00B6260D" w:rsidRPr="00A44AAA" w:rsidTr="00BB4688">
        <w:trPr>
          <w:trHeight w:val="385"/>
          <w:jc w:val="center"/>
        </w:trPr>
        <w:tc>
          <w:tcPr>
            <w:tcW w:w="284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AD08A0" w:rsidRDefault="00AD08A0" w:rsidP="0012109D">
            <w:pPr>
              <w:pStyle w:val="TableParagraph"/>
              <w:spacing w:before="6"/>
              <w:ind w:left="107"/>
              <w:rPr>
                <w:rFonts w:ascii="Times New Roman" w:hAnsi="Times New Roman" w:cs="Times New Roman"/>
              </w:rPr>
            </w:pPr>
            <w:r w:rsidRPr="00AD08A0">
              <w:rPr>
                <w:rFonts w:ascii="Times New Roman" w:hAnsi="Times New Roman" w:cs="Times New Roman"/>
                <w:bCs/>
                <w:color w:val="000000" w:themeColor="text1"/>
              </w:rPr>
              <w:t>İl-İçe MEM Aktarım Gelirleri</w:t>
            </w:r>
          </w:p>
        </w:tc>
        <w:tc>
          <w:tcPr>
            <w:tcW w:w="1118"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B35C0" w:rsidP="00F248E5">
            <w:pPr>
              <w:pStyle w:val="TableParagraph"/>
              <w:jc w:val="center"/>
              <w:rPr>
                <w:rFonts w:ascii="Times New Roman" w:hAnsi="Times New Roman" w:cs="Times New Roman"/>
                <w:sz w:val="24"/>
                <w:szCs w:val="24"/>
              </w:rPr>
            </w:pPr>
            <w:r>
              <w:rPr>
                <w:rFonts w:ascii="Times New Roman" w:hAnsi="Times New Roman" w:cs="Times New Roman"/>
                <w:sz w:val="24"/>
                <w:szCs w:val="24"/>
              </w:rPr>
              <w:t>2</w:t>
            </w:r>
            <w:r w:rsidR="00F248E5">
              <w:rPr>
                <w:rFonts w:ascii="Times New Roman" w:hAnsi="Times New Roman" w:cs="Times New Roman"/>
                <w:sz w:val="24"/>
                <w:szCs w:val="24"/>
              </w:rPr>
              <w:t>.</w:t>
            </w:r>
            <w:r>
              <w:rPr>
                <w:rFonts w:ascii="Times New Roman" w:hAnsi="Times New Roman" w:cs="Times New Roman"/>
                <w:sz w:val="24"/>
                <w:szCs w:val="24"/>
              </w:rPr>
              <w:t>000 TL</w:t>
            </w:r>
          </w:p>
        </w:tc>
        <w:tc>
          <w:tcPr>
            <w:tcW w:w="1118"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B35C0" w:rsidP="00F248E5">
            <w:pPr>
              <w:pStyle w:val="TableParagraph"/>
              <w:jc w:val="center"/>
              <w:rPr>
                <w:rFonts w:ascii="Times New Roman" w:hAnsi="Times New Roman" w:cs="Times New Roman"/>
                <w:sz w:val="24"/>
                <w:szCs w:val="24"/>
              </w:rPr>
            </w:pPr>
            <w:r>
              <w:rPr>
                <w:rFonts w:ascii="Times New Roman" w:hAnsi="Times New Roman" w:cs="Times New Roman"/>
                <w:sz w:val="24"/>
                <w:szCs w:val="24"/>
              </w:rPr>
              <w:t>3</w:t>
            </w:r>
            <w:r w:rsidR="00F248E5">
              <w:rPr>
                <w:rFonts w:ascii="Times New Roman" w:hAnsi="Times New Roman" w:cs="Times New Roman"/>
                <w:sz w:val="24"/>
                <w:szCs w:val="24"/>
              </w:rPr>
              <w:t>.</w:t>
            </w:r>
            <w:r>
              <w:rPr>
                <w:rFonts w:ascii="Times New Roman" w:hAnsi="Times New Roman" w:cs="Times New Roman"/>
                <w:sz w:val="24"/>
                <w:szCs w:val="24"/>
              </w:rPr>
              <w:t>000TL</w:t>
            </w:r>
          </w:p>
        </w:tc>
        <w:tc>
          <w:tcPr>
            <w:tcW w:w="100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B35C0" w:rsidP="00F248E5">
            <w:pPr>
              <w:pStyle w:val="TableParagraph"/>
              <w:jc w:val="center"/>
              <w:rPr>
                <w:rFonts w:ascii="Times New Roman" w:hAnsi="Times New Roman" w:cs="Times New Roman"/>
                <w:sz w:val="24"/>
                <w:szCs w:val="24"/>
              </w:rPr>
            </w:pPr>
            <w:r>
              <w:rPr>
                <w:rFonts w:ascii="Times New Roman" w:hAnsi="Times New Roman" w:cs="Times New Roman"/>
                <w:sz w:val="24"/>
                <w:szCs w:val="24"/>
              </w:rPr>
              <w:t>4</w:t>
            </w:r>
            <w:r w:rsidR="00F248E5">
              <w:rPr>
                <w:rFonts w:ascii="Times New Roman" w:hAnsi="Times New Roman" w:cs="Times New Roman"/>
                <w:sz w:val="24"/>
                <w:szCs w:val="24"/>
              </w:rPr>
              <w:t>.</w:t>
            </w:r>
            <w:r>
              <w:rPr>
                <w:rFonts w:ascii="Times New Roman" w:hAnsi="Times New Roman" w:cs="Times New Roman"/>
                <w:sz w:val="24"/>
                <w:szCs w:val="24"/>
              </w:rPr>
              <w:t>000 TL</w:t>
            </w:r>
          </w:p>
        </w:tc>
        <w:tc>
          <w:tcPr>
            <w:tcW w:w="998"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B35C0" w:rsidP="00F248E5">
            <w:pPr>
              <w:pStyle w:val="TableParagraph"/>
              <w:jc w:val="center"/>
              <w:rPr>
                <w:rFonts w:ascii="Times New Roman" w:hAnsi="Times New Roman" w:cs="Times New Roman"/>
                <w:sz w:val="24"/>
                <w:szCs w:val="24"/>
              </w:rPr>
            </w:pPr>
            <w:r>
              <w:rPr>
                <w:rFonts w:ascii="Times New Roman" w:hAnsi="Times New Roman" w:cs="Times New Roman"/>
                <w:sz w:val="24"/>
                <w:szCs w:val="24"/>
              </w:rPr>
              <w:t>5</w:t>
            </w:r>
            <w:r w:rsidR="00F248E5">
              <w:rPr>
                <w:rFonts w:ascii="Times New Roman" w:hAnsi="Times New Roman" w:cs="Times New Roman"/>
                <w:sz w:val="24"/>
                <w:szCs w:val="24"/>
              </w:rPr>
              <w:t>.</w:t>
            </w:r>
            <w:r>
              <w:rPr>
                <w:rFonts w:ascii="Times New Roman" w:hAnsi="Times New Roman" w:cs="Times New Roman"/>
                <w:sz w:val="24"/>
                <w:szCs w:val="24"/>
              </w:rPr>
              <w:t>000TL</w:t>
            </w:r>
          </w:p>
        </w:tc>
        <w:tc>
          <w:tcPr>
            <w:tcW w:w="100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B35C0" w:rsidP="00F248E5">
            <w:pPr>
              <w:pStyle w:val="TableParagraph"/>
              <w:jc w:val="center"/>
              <w:rPr>
                <w:rFonts w:ascii="Times New Roman" w:hAnsi="Times New Roman" w:cs="Times New Roman"/>
                <w:sz w:val="24"/>
                <w:szCs w:val="24"/>
              </w:rPr>
            </w:pPr>
            <w:r>
              <w:rPr>
                <w:rFonts w:ascii="Times New Roman" w:hAnsi="Times New Roman" w:cs="Times New Roman"/>
                <w:sz w:val="24"/>
                <w:szCs w:val="24"/>
              </w:rPr>
              <w:t>5</w:t>
            </w:r>
            <w:r w:rsidR="00F248E5">
              <w:rPr>
                <w:rFonts w:ascii="Times New Roman" w:hAnsi="Times New Roman" w:cs="Times New Roman"/>
                <w:sz w:val="24"/>
                <w:szCs w:val="24"/>
              </w:rPr>
              <w:t>.</w:t>
            </w:r>
            <w:r>
              <w:rPr>
                <w:rFonts w:ascii="Times New Roman" w:hAnsi="Times New Roman" w:cs="Times New Roman"/>
                <w:sz w:val="24"/>
                <w:szCs w:val="24"/>
              </w:rPr>
              <w:t>000TL</w:t>
            </w:r>
          </w:p>
        </w:tc>
        <w:tc>
          <w:tcPr>
            <w:tcW w:w="998"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9A49B1" w:rsidP="00F248E5">
            <w:pPr>
              <w:pStyle w:val="TableParagraph"/>
              <w:jc w:val="center"/>
              <w:rPr>
                <w:rFonts w:ascii="Times New Roman" w:hAnsi="Times New Roman" w:cs="Times New Roman"/>
                <w:sz w:val="24"/>
                <w:szCs w:val="24"/>
              </w:rPr>
            </w:pPr>
            <w:r>
              <w:rPr>
                <w:rFonts w:ascii="Times New Roman" w:hAnsi="Times New Roman" w:cs="Times New Roman"/>
                <w:sz w:val="24"/>
                <w:szCs w:val="24"/>
              </w:rPr>
              <w:t>6</w:t>
            </w:r>
            <w:r w:rsidR="00F248E5">
              <w:rPr>
                <w:rFonts w:ascii="Times New Roman" w:hAnsi="Times New Roman" w:cs="Times New Roman"/>
                <w:sz w:val="24"/>
                <w:szCs w:val="24"/>
              </w:rPr>
              <w:t>.</w:t>
            </w:r>
            <w:r>
              <w:rPr>
                <w:rFonts w:ascii="Times New Roman" w:hAnsi="Times New Roman" w:cs="Times New Roman"/>
                <w:sz w:val="24"/>
                <w:szCs w:val="24"/>
              </w:rPr>
              <w:t>000 TL</w:t>
            </w:r>
          </w:p>
        </w:tc>
      </w:tr>
      <w:tr w:rsidR="00B6260D" w:rsidRPr="00A44AAA" w:rsidTr="00BB4688">
        <w:trPr>
          <w:trHeight w:val="385"/>
          <w:jc w:val="center"/>
        </w:trPr>
        <w:tc>
          <w:tcPr>
            <w:tcW w:w="2842" w:type="dxa"/>
            <w:tcBorders>
              <w:top w:val="single" w:sz="6" w:space="0" w:color="000000"/>
              <w:bottom w:val="single" w:sz="6" w:space="0" w:color="000000"/>
              <w:right w:val="single" w:sz="6" w:space="0" w:color="000000"/>
            </w:tcBorders>
            <w:vAlign w:val="center"/>
          </w:tcPr>
          <w:p w:rsidR="00B6260D" w:rsidRPr="00B6260D" w:rsidRDefault="00B6260D" w:rsidP="0012109D">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00F248E5">
              <w:rPr>
                <w:rFonts w:ascii="Times New Roman" w:hAnsi="Times New Roman" w:cs="Times New Roman"/>
                <w:spacing w:val="-6"/>
                <w:sz w:val="24"/>
                <w:szCs w:val="24"/>
              </w:rPr>
              <w:t xml:space="preserve"> </w:t>
            </w:r>
            <w:r w:rsidRPr="00B6260D">
              <w:rPr>
                <w:rFonts w:ascii="Times New Roman" w:hAnsi="Times New Roman" w:cs="Times New Roman"/>
                <w:spacing w:val="-2"/>
                <w:sz w:val="24"/>
                <w:szCs w:val="24"/>
              </w:rPr>
              <w:t>Gelirleri</w:t>
            </w:r>
          </w:p>
        </w:tc>
        <w:tc>
          <w:tcPr>
            <w:tcW w:w="1118" w:type="dxa"/>
            <w:tcBorders>
              <w:top w:val="single" w:sz="6" w:space="0" w:color="000000"/>
              <w:bottom w:val="single" w:sz="6" w:space="0" w:color="000000"/>
              <w:right w:val="single" w:sz="6" w:space="0" w:color="000000"/>
            </w:tcBorders>
            <w:shd w:val="clear" w:color="auto" w:fill="auto"/>
            <w:vAlign w:val="center"/>
          </w:tcPr>
          <w:p w:rsidR="00B6260D" w:rsidRPr="00B6260D" w:rsidRDefault="00B6260D" w:rsidP="00F248E5">
            <w:pPr>
              <w:pStyle w:val="TableParagraph"/>
              <w:jc w:val="center"/>
              <w:rPr>
                <w:rFonts w:ascii="Times New Roman" w:hAnsi="Times New Roman" w:cs="Times New Roman"/>
                <w:sz w:val="24"/>
                <w:szCs w:val="24"/>
              </w:rPr>
            </w:pPr>
          </w:p>
        </w:tc>
        <w:tc>
          <w:tcPr>
            <w:tcW w:w="1118"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F248E5">
            <w:pPr>
              <w:pStyle w:val="TableParagraph"/>
              <w:jc w:val="center"/>
              <w:rPr>
                <w:rFonts w:ascii="Times New Roman" w:hAnsi="Times New Roman" w:cs="Times New Roman"/>
                <w:sz w:val="24"/>
                <w:szCs w:val="24"/>
              </w:rPr>
            </w:pPr>
          </w:p>
        </w:tc>
        <w:tc>
          <w:tcPr>
            <w:tcW w:w="1000"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F248E5">
            <w:pPr>
              <w:pStyle w:val="TableParagraph"/>
              <w:jc w:val="center"/>
              <w:rPr>
                <w:rFonts w:ascii="Times New Roman" w:hAnsi="Times New Roman" w:cs="Times New Roman"/>
                <w:sz w:val="24"/>
                <w:szCs w:val="24"/>
              </w:rPr>
            </w:pPr>
          </w:p>
        </w:tc>
        <w:tc>
          <w:tcPr>
            <w:tcW w:w="998"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F248E5">
            <w:pPr>
              <w:pStyle w:val="TableParagraph"/>
              <w:jc w:val="center"/>
              <w:rPr>
                <w:rFonts w:ascii="Times New Roman" w:hAnsi="Times New Roman" w:cs="Times New Roman"/>
                <w:sz w:val="24"/>
                <w:szCs w:val="24"/>
              </w:rPr>
            </w:pPr>
          </w:p>
        </w:tc>
        <w:tc>
          <w:tcPr>
            <w:tcW w:w="1000"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B6260D" w:rsidP="00F248E5">
            <w:pPr>
              <w:pStyle w:val="TableParagraph"/>
              <w:jc w:val="center"/>
              <w:rPr>
                <w:rFonts w:ascii="Times New Roman" w:hAnsi="Times New Roman" w:cs="Times New Roman"/>
                <w:sz w:val="24"/>
                <w:szCs w:val="24"/>
              </w:rPr>
            </w:pPr>
          </w:p>
        </w:tc>
        <w:tc>
          <w:tcPr>
            <w:tcW w:w="998" w:type="dxa"/>
            <w:tcBorders>
              <w:top w:val="single" w:sz="6" w:space="0" w:color="000000"/>
              <w:left w:val="single" w:sz="6" w:space="0" w:color="000000"/>
              <w:bottom w:val="single" w:sz="6" w:space="0" w:color="000000"/>
            </w:tcBorders>
            <w:vAlign w:val="center"/>
          </w:tcPr>
          <w:p w:rsidR="00B6260D" w:rsidRPr="00B6260D" w:rsidRDefault="00B6260D" w:rsidP="00F248E5">
            <w:pPr>
              <w:pStyle w:val="TableParagraph"/>
              <w:jc w:val="center"/>
              <w:rPr>
                <w:rFonts w:ascii="Times New Roman" w:hAnsi="Times New Roman" w:cs="Times New Roman"/>
                <w:sz w:val="24"/>
                <w:szCs w:val="24"/>
              </w:rPr>
            </w:pPr>
          </w:p>
        </w:tc>
      </w:tr>
      <w:tr w:rsidR="00B6260D" w:rsidRPr="00A44AAA" w:rsidTr="00BB4688">
        <w:trPr>
          <w:trHeight w:val="385"/>
          <w:jc w:val="center"/>
        </w:trPr>
        <w:tc>
          <w:tcPr>
            <w:tcW w:w="284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AD08A0" w:rsidP="0012109D">
            <w:pPr>
              <w:pStyle w:val="TableParagraph"/>
              <w:spacing w:before="6"/>
              <w:ind w:left="107"/>
              <w:rPr>
                <w:rFonts w:ascii="Times New Roman" w:hAnsi="Times New Roman" w:cs="Times New Roman"/>
                <w:sz w:val="24"/>
                <w:szCs w:val="24"/>
              </w:rPr>
            </w:pPr>
            <w:r>
              <w:rPr>
                <w:rFonts w:ascii="Times New Roman" w:hAnsi="Times New Roman" w:cs="Times New Roman"/>
                <w:bCs/>
                <w:color w:val="000000" w:themeColor="text1"/>
                <w:sz w:val="24"/>
                <w:szCs w:val="24"/>
              </w:rPr>
              <w:t>Anasınıfı Gelirleri</w:t>
            </w:r>
          </w:p>
        </w:tc>
        <w:tc>
          <w:tcPr>
            <w:tcW w:w="1118"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9A49B1" w:rsidP="00F248E5">
            <w:pPr>
              <w:pStyle w:val="TableParagraph"/>
              <w:jc w:val="center"/>
              <w:rPr>
                <w:rFonts w:ascii="Times New Roman" w:hAnsi="Times New Roman" w:cs="Times New Roman"/>
                <w:sz w:val="24"/>
                <w:szCs w:val="24"/>
              </w:rPr>
            </w:pPr>
            <w:r>
              <w:rPr>
                <w:rFonts w:ascii="Times New Roman" w:hAnsi="Times New Roman" w:cs="Times New Roman"/>
                <w:sz w:val="24"/>
                <w:szCs w:val="24"/>
              </w:rPr>
              <w:t>10</w:t>
            </w:r>
            <w:r w:rsidR="00F248E5">
              <w:rPr>
                <w:rFonts w:ascii="Times New Roman" w:hAnsi="Times New Roman" w:cs="Times New Roman"/>
                <w:sz w:val="24"/>
                <w:szCs w:val="24"/>
              </w:rPr>
              <w:t>.</w:t>
            </w:r>
            <w:r>
              <w:rPr>
                <w:rFonts w:ascii="Times New Roman" w:hAnsi="Times New Roman" w:cs="Times New Roman"/>
                <w:sz w:val="24"/>
                <w:szCs w:val="24"/>
              </w:rPr>
              <w:t>000 TL</w:t>
            </w:r>
          </w:p>
        </w:tc>
        <w:tc>
          <w:tcPr>
            <w:tcW w:w="1118"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9A49B1" w:rsidP="00F248E5">
            <w:pPr>
              <w:pStyle w:val="TableParagraph"/>
              <w:jc w:val="center"/>
              <w:rPr>
                <w:rFonts w:ascii="Times New Roman" w:hAnsi="Times New Roman" w:cs="Times New Roman"/>
                <w:sz w:val="24"/>
                <w:szCs w:val="24"/>
              </w:rPr>
            </w:pPr>
            <w:r>
              <w:rPr>
                <w:rFonts w:ascii="Times New Roman" w:hAnsi="Times New Roman" w:cs="Times New Roman"/>
                <w:sz w:val="24"/>
                <w:szCs w:val="24"/>
              </w:rPr>
              <w:t>15</w:t>
            </w:r>
            <w:r w:rsidR="00F248E5">
              <w:rPr>
                <w:rFonts w:ascii="Times New Roman" w:hAnsi="Times New Roman" w:cs="Times New Roman"/>
                <w:sz w:val="24"/>
                <w:szCs w:val="24"/>
              </w:rPr>
              <w:t>.</w:t>
            </w:r>
            <w:r>
              <w:rPr>
                <w:rFonts w:ascii="Times New Roman" w:hAnsi="Times New Roman" w:cs="Times New Roman"/>
                <w:sz w:val="24"/>
                <w:szCs w:val="24"/>
              </w:rPr>
              <w:t>000 TL</w:t>
            </w:r>
          </w:p>
        </w:tc>
        <w:tc>
          <w:tcPr>
            <w:tcW w:w="100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9A49B1" w:rsidP="00F248E5">
            <w:pPr>
              <w:pStyle w:val="TableParagraph"/>
              <w:jc w:val="center"/>
              <w:rPr>
                <w:rFonts w:ascii="Times New Roman" w:hAnsi="Times New Roman" w:cs="Times New Roman"/>
                <w:sz w:val="24"/>
                <w:szCs w:val="24"/>
              </w:rPr>
            </w:pPr>
            <w:r>
              <w:rPr>
                <w:rFonts w:ascii="Times New Roman" w:hAnsi="Times New Roman" w:cs="Times New Roman"/>
                <w:sz w:val="24"/>
                <w:szCs w:val="24"/>
              </w:rPr>
              <w:t>20</w:t>
            </w:r>
            <w:r w:rsidR="00F248E5">
              <w:rPr>
                <w:rFonts w:ascii="Times New Roman" w:hAnsi="Times New Roman" w:cs="Times New Roman"/>
                <w:sz w:val="24"/>
                <w:szCs w:val="24"/>
              </w:rPr>
              <w:t>.</w:t>
            </w:r>
            <w:r>
              <w:rPr>
                <w:rFonts w:ascii="Times New Roman" w:hAnsi="Times New Roman" w:cs="Times New Roman"/>
                <w:sz w:val="24"/>
                <w:szCs w:val="24"/>
              </w:rPr>
              <w:t>000TL</w:t>
            </w:r>
          </w:p>
        </w:tc>
        <w:tc>
          <w:tcPr>
            <w:tcW w:w="998"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9A49B1" w:rsidP="00F248E5">
            <w:pPr>
              <w:pStyle w:val="TableParagraph"/>
              <w:jc w:val="center"/>
              <w:rPr>
                <w:rFonts w:ascii="Times New Roman" w:hAnsi="Times New Roman" w:cs="Times New Roman"/>
                <w:sz w:val="24"/>
                <w:szCs w:val="24"/>
              </w:rPr>
            </w:pPr>
            <w:r>
              <w:rPr>
                <w:rFonts w:ascii="Times New Roman" w:hAnsi="Times New Roman" w:cs="Times New Roman"/>
                <w:sz w:val="24"/>
                <w:szCs w:val="24"/>
              </w:rPr>
              <w:t>25</w:t>
            </w:r>
            <w:r w:rsidR="00F248E5">
              <w:rPr>
                <w:rFonts w:ascii="Times New Roman" w:hAnsi="Times New Roman" w:cs="Times New Roman"/>
                <w:sz w:val="24"/>
                <w:szCs w:val="24"/>
              </w:rPr>
              <w:t>.</w:t>
            </w:r>
            <w:r>
              <w:rPr>
                <w:rFonts w:ascii="Times New Roman" w:hAnsi="Times New Roman" w:cs="Times New Roman"/>
                <w:sz w:val="24"/>
                <w:szCs w:val="24"/>
              </w:rPr>
              <w:t>000TL</w:t>
            </w:r>
          </w:p>
        </w:tc>
        <w:tc>
          <w:tcPr>
            <w:tcW w:w="100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9A49B1" w:rsidP="00F248E5">
            <w:pPr>
              <w:pStyle w:val="TableParagraph"/>
              <w:jc w:val="center"/>
              <w:rPr>
                <w:rFonts w:ascii="Times New Roman" w:hAnsi="Times New Roman" w:cs="Times New Roman"/>
                <w:sz w:val="24"/>
                <w:szCs w:val="24"/>
              </w:rPr>
            </w:pPr>
            <w:r>
              <w:rPr>
                <w:rFonts w:ascii="Times New Roman" w:hAnsi="Times New Roman" w:cs="Times New Roman"/>
                <w:sz w:val="24"/>
                <w:szCs w:val="24"/>
              </w:rPr>
              <w:t>30</w:t>
            </w:r>
            <w:r w:rsidR="00F248E5">
              <w:rPr>
                <w:rFonts w:ascii="Times New Roman" w:hAnsi="Times New Roman" w:cs="Times New Roman"/>
                <w:sz w:val="24"/>
                <w:szCs w:val="24"/>
              </w:rPr>
              <w:t>.</w:t>
            </w:r>
            <w:r>
              <w:rPr>
                <w:rFonts w:ascii="Times New Roman" w:hAnsi="Times New Roman" w:cs="Times New Roman"/>
                <w:sz w:val="24"/>
                <w:szCs w:val="24"/>
              </w:rPr>
              <w:t>000TL</w:t>
            </w:r>
          </w:p>
        </w:tc>
        <w:tc>
          <w:tcPr>
            <w:tcW w:w="998"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9A49B1" w:rsidP="00F248E5">
            <w:pPr>
              <w:pStyle w:val="TableParagraph"/>
              <w:jc w:val="center"/>
              <w:rPr>
                <w:rFonts w:ascii="Times New Roman" w:hAnsi="Times New Roman" w:cs="Times New Roman"/>
                <w:sz w:val="24"/>
                <w:szCs w:val="24"/>
              </w:rPr>
            </w:pPr>
            <w:r>
              <w:rPr>
                <w:rFonts w:ascii="Times New Roman" w:hAnsi="Times New Roman" w:cs="Times New Roman"/>
                <w:sz w:val="24"/>
                <w:szCs w:val="24"/>
              </w:rPr>
              <w:t>40</w:t>
            </w:r>
            <w:r w:rsidR="00F248E5">
              <w:rPr>
                <w:rFonts w:ascii="Times New Roman" w:hAnsi="Times New Roman" w:cs="Times New Roman"/>
                <w:sz w:val="24"/>
                <w:szCs w:val="24"/>
              </w:rPr>
              <w:t>.</w:t>
            </w:r>
            <w:r>
              <w:rPr>
                <w:rFonts w:ascii="Times New Roman" w:hAnsi="Times New Roman" w:cs="Times New Roman"/>
                <w:sz w:val="24"/>
                <w:szCs w:val="24"/>
              </w:rPr>
              <w:t>000TL</w:t>
            </w:r>
          </w:p>
        </w:tc>
      </w:tr>
      <w:tr w:rsidR="00B6260D" w:rsidRPr="00A44AAA" w:rsidTr="00BB4688">
        <w:trPr>
          <w:trHeight w:val="385"/>
          <w:jc w:val="center"/>
        </w:trPr>
        <w:tc>
          <w:tcPr>
            <w:tcW w:w="2842" w:type="dxa"/>
            <w:tcBorders>
              <w:top w:val="single" w:sz="6" w:space="0" w:color="000000"/>
              <w:bottom w:val="single" w:sz="6" w:space="0" w:color="000000"/>
              <w:right w:val="single" w:sz="6" w:space="0" w:color="000000"/>
            </w:tcBorders>
            <w:shd w:val="clear" w:color="auto" w:fill="auto"/>
            <w:vAlign w:val="center"/>
          </w:tcPr>
          <w:p w:rsidR="00B6260D" w:rsidRPr="00B6260D" w:rsidRDefault="00B6260D" w:rsidP="0012109D">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00F248E5">
              <w:rPr>
                <w:rFonts w:ascii="Times New Roman" w:hAnsi="Times New Roman" w:cs="Times New Roman"/>
                <w:w w:val="90"/>
                <w:sz w:val="24"/>
                <w:szCs w:val="24"/>
              </w:rPr>
              <w:t xml:space="preserve"> </w:t>
            </w:r>
            <w:r w:rsidRPr="00B6260D">
              <w:rPr>
                <w:rFonts w:ascii="Times New Roman" w:hAnsi="Times New Roman" w:cs="Times New Roman"/>
                <w:spacing w:val="-2"/>
                <w:sz w:val="24"/>
                <w:szCs w:val="24"/>
              </w:rPr>
              <w:t>Kaynak/Projeler</w:t>
            </w:r>
          </w:p>
        </w:tc>
        <w:tc>
          <w:tcPr>
            <w:tcW w:w="1118" w:type="dxa"/>
            <w:tcBorders>
              <w:top w:val="single" w:sz="6" w:space="0" w:color="000000"/>
              <w:bottom w:val="single" w:sz="6" w:space="0" w:color="000000"/>
              <w:right w:val="single" w:sz="6" w:space="0" w:color="000000"/>
            </w:tcBorders>
            <w:shd w:val="clear" w:color="auto" w:fill="auto"/>
            <w:vAlign w:val="center"/>
          </w:tcPr>
          <w:p w:rsidR="00B6260D" w:rsidRPr="00B6260D" w:rsidRDefault="00B6260D" w:rsidP="00F248E5">
            <w:pPr>
              <w:pStyle w:val="TableParagraph"/>
              <w:jc w:val="center"/>
              <w:rPr>
                <w:rFonts w:ascii="Times New Roman" w:hAnsi="Times New Roman" w:cs="Times New Roman"/>
                <w:sz w:val="24"/>
                <w:szCs w:val="24"/>
              </w:rPr>
            </w:pPr>
          </w:p>
        </w:tc>
        <w:tc>
          <w:tcPr>
            <w:tcW w:w="111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F248E5">
            <w:pPr>
              <w:pStyle w:val="TableParagraph"/>
              <w:jc w:val="center"/>
              <w:rPr>
                <w:rFonts w:ascii="Times New Roman" w:hAnsi="Times New Roman" w:cs="Times New Roman"/>
                <w:sz w:val="24"/>
                <w:szCs w:val="24"/>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F248E5">
            <w:pPr>
              <w:pStyle w:val="TableParagraph"/>
              <w:jc w:val="center"/>
              <w:rPr>
                <w:rFonts w:ascii="Times New Roman" w:hAnsi="Times New Roman" w:cs="Times New Roman"/>
                <w:sz w:val="24"/>
                <w:szCs w:val="24"/>
              </w:rPr>
            </w:pPr>
          </w:p>
        </w:tc>
        <w:tc>
          <w:tcPr>
            <w:tcW w:w="99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F248E5">
            <w:pPr>
              <w:pStyle w:val="TableParagraph"/>
              <w:jc w:val="center"/>
              <w:rPr>
                <w:rFonts w:ascii="Times New Roman" w:hAnsi="Times New Roman" w:cs="Times New Roman"/>
                <w:sz w:val="24"/>
                <w:szCs w:val="24"/>
              </w:rPr>
            </w:pPr>
          </w:p>
        </w:tc>
        <w:tc>
          <w:tcPr>
            <w:tcW w:w="100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F248E5">
            <w:pPr>
              <w:pStyle w:val="TableParagraph"/>
              <w:jc w:val="center"/>
              <w:rPr>
                <w:rFonts w:ascii="Times New Roman" w:hAnsi="Times New Roman" w:cs="Times New Roman"/>
                <w:sz w:val="24"/>
                <w:szCs w:val="24"/>
              </w:rPr>
            </w:pPr>
          </w:p>
        </w:tc>
        <w:tc>
          <w:tcPr>
            <w:tcW w:w="998" w:type="dxa"/>
            <w:tcBorders>
              <w:top w:val="single" w:sz="6" w:space="0" w:color="000000"/>
              <w:left w:val="single" w:sz="6" w:space="0" w:color="000000"/>
              <w:bottom w:val="single" w:sz="6" w:space="0" w:color="000000"/>
            </w:tcBorders>
            <w:shd w:val="clear" w:color="auto" w:fill="auto"/>
            <w:vAlign w:val="center"/>
          </w:tcPr>
          <w:p w:rsidR="00B6260D" w:rsidRPr="00B6260D" w:rsidRDefault="00B6260D" w:rsidP="00F248E5">
            <w:pPr>
              <w:pStyle w:val="TableParagraph"/>
              <w:jc w:val="center"/>
              <w:rPr>
                <w:rFonts w:ascii="Times New Roman" w:hAnsi="Times New Roman" w:cs="Times New Roman"/>
                <w:sz w:val="24"/>
                <w:szCs w:val="24"/>
              </w:rPr>
            </w:pPr>
          </w:p>
        </w:tc>
      </w:tr>
      <w:tr w:rsidR="00B6260D" w:rsidRPr="00A44AAA" w:rsidTr="00BB4688">
        <w:trPr>
          <w:trHeight w:val="385"/>
          <w:jc w:val="center"/>
        </w:trPr>
        <w:tc>
          <w:tcPr>
            <w:tcW w:w="284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12109D">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18"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F248E5">
            <w:pPr>
              <w:pStyle w:val="TableParagraph"/>
              <w:jc w:val="center"/>
              <w:rPr>
                <w:rFonts w:ascii="Times New Roman" w:hAnsi="Times New Roman" w:cs="Times New Roman"/>
                <w:sz w:val="24"/>
                <w:szCs w:val="24"/>
              </w:rPr>
            </w:pPr>
          </w:p>
        </w:tc>
        <w:tc>
          <w:tcPr>
            <w:tcW w:w="1118"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F248E5">
            <w:pPr>
              <w:pStyle w:val="TableParagraph"/>
              <w:jc w:val="center"/>
              <w:rPr>
                <w:rFonts w:ascii="Times New Roman" w:hAnsi="Times New Roman" w:cs="Times New Roman"/>
                <w:sz w:val="24"/>
                <w:szCs w:val="24"/>
              </w:rPr>
            </w:pPr>
          </w:p>
        </w:tc>
        <w:tc>
          <w:tcPr>
            <w:tcW w:w="100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F248E5">
            <w:pPr>
              <w:pStyle w:val="TableParagraph"/>
              <w:jc w:val="center"/>
              <w:rPr>
                <w:rFonts w:ascii="Times New Roman" w:hAnsi="Times New Roman" w:cs="Times New Roman"/>
                <w:sz w:val="24"/>
                <w:szCs w:val="24"/>
              </w:rPr>
            </w:pPr>
          </w:p>
        </w:tc>
        <w:tc>
          <w:tcPr>
            <w:tcW w:w="998"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F248E5">
            <w:pPr>
              <w:pStyle w:val="TableParagraph"/>
              <w:jc w:val="center"/>
              <w:rPr>
                <w:rFonts w:ascii="Times New Roman" w:hAnsi="Times New Roman" w:cs="Times New Roman"/>
                <w:sz w:val="24"/>
                <w:szCs w:val="24"/>
              </w:rPr>
            </w:pPr>
          </w:p>
        </w:tc>
        <w:tc>
          <w:tcPr>
            <w:tcW w:w="100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F248E5">
            <w:pPr>
              <w:pStyle w:val="TableParagraph"/>
              <w:jc w:val="center"/>
              <w:rPr>
                <w:rFonts w:ascii="Times New Roman" w:hAnsi="Times New Roman" w:cs="Times New Roman"/>
                <w:sz w:val="24"/>
                <w:szCs w:val="24"/>
              </w:rPr>
            </w:pPr>
          </w:p>
        </w:tc>
        <w:tc>
          <w:tcPr>
            <w:tcW w:w="998"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B6260D" w:rsidP="00F248E5">
            <w:pPr>
              <w:pStyle w:val="TableParagraph"/>
              <w:jc w:val="center"/>
              <w:rPr>
                <w:rFonts w:ascii="Times New Roman" w:hAnsi="Times New Roman" w:cs="Times New Roman"/>
                <w:sz w:val="24"/>
                <w:szCs w:val="24"/>
              </w:rPr>
            </w:pPr>
          </w:p>
        </w:tc>
      </w:tr>
      <w:tr w:rsidR="00B6260D" w:rsidRPr="00A44AAA" w:rsidTr="00BB4688">
        <w:trPr>
          <w:trHeight w:val="385"/>
          <w:jc w:val="center"/>
        </w:trPr>
        <w:tc>
          <w:tcPr>
            <w:tcW w:w="2842" w:type="dxa"/>
            <w:tcBorders>
              <w:top w:val="single" w:sz="6" w:space="0" w:color="000000"/>
              <w:right w:val="single" w:sz="6" w:space="0" w:color="000000"/>
            </w:tcBorders>
            <w:vAlign w:val="center"/>
          </w:tcPr>
          <w:p w:rsidR="00B6260D" w:rsidRPr="00B6260D" w:rsidRDefault="00B6260D" w:rsidP="0012109D">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18" w:type="dxa"/>
            <w:tcBorders>
              <w:top w:val="single" w:sz="6" w:space="0" w:color="000000"/>
              <w:right w:val="single" w:sz="6" w:space="0" w:color="000000"/>
            </w:tcBorders>
            <w:shd w:val="clear" w:color="auto" w:fill="auto"/>
            <w:vAlign w:val="center"/>
          </w:tcPr>
          <w:p w:rsidR="00B6260D" w:rsidRPr="00B6260D" w:rsidRDefault="009A49B1" w:rsidP="00F248E5">
            <w:pPr>
              <w:pStyle w:val="TableParagraph"/>
              <w:jc w:val="center"/>
              <w:rPr>
                <w:rFonts w:ascii="Times New Roman" w:hAnsi="Times New Roman" w:cs="Times New Roman"/>
                <w:sz w:val="24"/>
                <w:szCs w:val="24"/>
              </w:rPr>
            </w:pPr>
            <w:r>
              <w:rPr>
                <w:rFonts w:ascii="Times New Roman" w:hAnsi="Times New Roman" w:cs="Times New Roman"/>
                <w:sz w:val="24"/>
                <w:szCs w:val="24"/>
              </w:rPr>
              <w:t>97</w:t>
            </w:r>
            <w:r w:rsidR="00F248E5">
              <w:rPr>
                <w:rFonts w:ascii="Times New Roman" w:hAnsi="Times New Roman" w:cs="Times New Roman"/>
                <w:sz w:val="24"/>
                <w:szCs w:val="24"/>
              </w:rPr>
              <w:t>.</w:t>
            </w:r>
            <w:r>
              <w:rPr>
                <w:rFonts w:ascii="Times New Roman" w:hAnsi="Times New Roman" w:cs="Times New Roman"/>
                <w:sz w:val="24"/>
                <w:szCs w:val="24"/>
              </w:rPr>
              <w:t>000</w:t>
            </w:r>
          </w:p>
        </w:tc>
        <w:tc>
          <w:tcPr>
            <w:tcW w:w="1118" w:type="dxa"/>
            <w:tcBorders>
              <w:top w:val="single" w:sz="6" w:space="0" w:color="000000"/>
              <w:left w:val="single" w:sz="6" w:space="0" w:color="000000"/>
              <w:right w:val="single" w:sz="6" w:space="0" w:color="000000"/>
            </w:tcBorders>
            <w:vAlign w:val="center"/>
          </w:tcPr>
          <w:p w:rsidR="00B6260D" w:rsidRPr="00B6260D" w:rsidRDefault="009A49B1" w:rsidP="00F248E5">
            <w:pPr>
              <w:pStyle w:val="TableParagraph"/>
              <w:jc w:val="center"/>
              <w:rPr>
                <w:rFonts w:ascii="Times New Roman" w:hAnsi="Times New Roman" w:cs="Times New Roman"/>
                <w:sz w:val="24"/>
                <w:szCs w:val="24"/>
              </w:rPr>
            </w:pPr>
            <w:r>
              <w:rPr>
                <w:rFonts w:ascii="Times New Roman" w:hAnsi="Times New Roman" w:cs="Times New Roman"/>
                <w:sz w:val="24"/>
                <w:szCs w:val="24"/>
              </w:rPr>
              <w:t>113</w:t>
            </w:r>
            <w:r w:rsidR="00F248E5">
              <w:rPr>
                <w:rFonts w:ascii="Times New Roman" w:hAnsi="Times New Roman" w:cs="Times New Roman"/>
                <w:sz w:val="24"/>
                <w:szCs w:val="24"/>
              </w:rPr>
              <w:t>.</w:t>
            </w:r>
            <w:r>
              <w:rPr>
                <w:rFonts w:ascii="Times New Roman" w:hAnsi="Times New Roman" w:cs="Times New Roman"/>
                <w:sz w:val="24"/>
                <w:szCs w:val="24"/>
              </w:rPr>
              <w:t>000</w:t>
            </w:r>
          </w:p>
        </w:tc>
        <w:tc>
          <w:tcPr>
            <w:tcW w:w="1000" w:type="dxa"/>
            <w:tcBorders>
              <w:top w:val="single" w:sz="6" w:space="0" w:color="000000"/>
              <w:left w:val="single" w:sz="6" w:space="0" w:color="000000"/>
              <w:right w:val="single" w:sz="6" w:space="0" w:color="000000"/>
            </w:tcBorders>
            <w:vAlign w:val="center"/>
          </w:tcPr>
          <w:p w:rsidR="00B6260D" w:rsidRPr="00B6260D" w:rsidRDefault="009A49B1" w:rsidP="00F248E5">
            <w:pPr>
              <w:pStyle w:val="TableParagraph"/>
              <w:jc w:val="center"/>
              <w:rPr>
                <w:rFonts w:ascii="Times New Roman" w:hAnsi="Times New Roman" w:cs="Times New Roman"/>
                <w:sz w:val="24"/>
                <w:szCs w:val="24"/>
              </w:rPr>
            </w:pPr>
            <w:r>
              <w:rPr>
                <w:rFonts w:ascii="Times New Roman" w:hAnsi="Times New Roman" w:cs="Times New Roman"/>
                <w:sz w:val="24"/>
                <w:szCs w:val="24"/>
              </w:rPr>
              <w:t>124</w:t>
            </w:r>
            <w:r w:rsidR="00F248E5">
              <w:rPr>
                <w:rFonts w:ascii="Times New Roman" w:hAnsi="Times New Roman" w:cs="Times New Roman"/>
                <w:sz w:val="24"/>
                <w:szCs w:val="24"/>
              </w:rPr>
              <w:t>.</w:t>
            </w:r>
            <w:r>
              <w:rPr>
                <w:rFonts w:ascii="Times New Roman" w:hAnsi="Times New Roman" w:cs="Times New Roman"/>
                <w:sz w:val="24"/>
                <w:szCs w:val="24"/>
              </w:rPr>
              <w:t>000</w:t>
            </w:r>
          </w:p>
        </w:tc>
        <w:tc>
          <w:tcPr>
            <w:tcW w:w="998" w:type="dxa"/>
            <w:tcBorders>
              <w:top w:val="single" w:sz="6" w:space="0" w:color="000000"/>
              <w:left w:val="single" w:sz="6" w:space="0" w:color="000000"/>
              <w:right w:val="single" w:sz="6" w:space="0" w:color="000000"/>
            </w:tcBorders>
            <w:vAlign w:val="center"/>
          </w:tcPr>
          <w:p w:rsidR="00B6260D" w:rsidRPr="00B6260D" w:rsidRDefault="009A49B1" w:rsidP="00F248E5">
            <w:pPr>
              <w:pStyle w:val="TableParagraph"/>
              <w:jc w:val="center"/>
              <w:rPr>
                <w:rFonts w:ascii="Times New Roman" w:hAnsi="Times New Roman" w:cs="Times New Roman"/>
                <w:sz w:val="24"/>
                <w:szCs w:val="24"/>
              </w:rPr>
            </w:pPr>
            <w:r>
              <w:rPr>
                <w:rFonts w:ascii="Times New Roman" w:hAnsi="Times New Roman" w:cs="Times New Roman"/>
                <w:sz w:val="24"/>
                <w:szCs w:val="24"/>
              </w:rPr>
              <w:t>145</w:t>
            </w:r>
            <w:r w:rsidR="00F248E5">
              <w:rPr>
                <w:rFonts w:ascii="Times New Roman" w:hAnsi="Times New Roman" w:cs="Times New Roman"/>
                <w:sz w:val="24"/>
                <w:szCs w:val="24"/>
              </w:rPr>
              <w:t>.</w:t>
            </w:r>
            <w:r>
              <w:rPr>
                <w:rFonts w:ascii="Times New Roman" w:hAnsi="Times New Roman" w:cs="Times New Roman"/>
                <w:sz w:val="24"/>
                <w:szCs w:val="24"/>
              </w:rPr>
              <w:t>000</w:t>
            </w:r>
          </w:p>
        </w:tc>
        <w:tc>
          <w:tcPr>
            <w:tcW w:w="1000" w:type="dxa"/>
            <w:tcBorders>
              <w:top w:val="single" w:sz="6" w:space="0" w:color="000000"/>
              <w:left w:val="single" w:sz="6" w:space="0" w:color="000000"/>
              <w:right w:val="single" w:sz="6" w:space="0" w:color="000000"/>
            </w:tcBorders>
            <w:vAlign w:val="center"/>
          </w:tcPr>
          <w:p w:rsidR="00B6260D" w:rsidRPr="00B6260D" w:rsidRDefault="009A49B1" w:rsidP="00F248E5">
            <w:pPr>
              <w:pStyle w:val="TableParagraph"/>
              <w:jc w:val="center"/>
              <w:rPr>
                <w:rFonts w:ascii="Times New Roman" w:hAnsi="Times New Roman" w:cs="Times New Roman"/>
                <w:sz w:val="24"/>
                <w:szCs w:val="24"/>
              </w:rPr>
            </w:pPr>
            <w:r>
              <w:rPr>
                <w:rFonts w:ascii="Times New Roman" w:hAnsi="Times New Roman" w:cs="Times New Roman"/>
                <w:sz w:val="24"/>
                <w:szCs w:val="24"/>
              </w:rPr>
              <w:t>160</w:t>
            </w:r>
            <w:r w:rsidR="00F248E5">
              <w:rPr>
                <w:rFonts w:ascii="Times New Roman" w:hAnsi="Times New Roman" w:cs="Times New Roman"/>
                <w:sz w:val="24"/>
                <w:szCs w:val="24"/>
              </w:rPr>
              <w:t>.</w:t>
            </w:r>
            <w:r>
              <w:rPr>
                <w:rFonts w:ascii="Times New Roman" w:hAnsi="Times New Roman" w:cs="Times New Roman"/>
                <w:sz w:val="24"/>
                <w:szCs w:val="24"/>
              </w:rPr>
              <w:t>000</w:t>
            </w:r>
          </w:p>
        </w:tc>
        <w:tc>
          <w:tcPr>
            <w:tcW w:w="998" w:type="dxa"/>
            <w:tcBorders>
              <w:top w:val="single" w:sz="6" w:space="0" w:color="000000"/>
              <w:left w:val="single" w:sz="6" w:space="0" w:color="000000"/>
            </w:tcBorders>
            <w:vAlign w:val="center"/>
          </w:tcPr>
          <w:p w:rsidR="00B6260D" w:rsidRPr="00B6260D" w:rsidRDefault="009A49B1" w:rsidP="00F248E5">
            <w:pPr>
              <w:pStyle w:val="TableParagraph"/>
              <w:jc w:val="center"/>
              <w:rPr>
                <w:rFonts w:ascii="Times New Roman" w:hAnsi="Times New Roman" w:cs="Times New Roman"/>
                <w:sz w:val="24"/>
                <w:szCs w:val="24"/>
              </w:rPr>
            </w:pPr>
            <w:r>
              <w:rPr>
                <w:rFonts w:ascii="Times New Roman" w:hAnsi="Times New Roman" w:cs="Times New Roman"/>
                <w:sz w:val="24"/>
                <w:szCs w:val="24"/>
              </w:rPr>
              <w:t>206</w:t>
            </w:r>
            <w:r w:rsidR="00F248E5">
              <w:rPr>
                <w:rFonts w:ascii="Times New Roman" w:hAnsi="Times New Roman" w:cs="Times New Roman"/>
                <w:sz w:val="24"/>
                <w:szCs w:val="24"/>
              </w:rPr>
              <w:t>.</w:t>
            </w:r>
            <w:r>
              <w:rPr>
                <w:rFonts w:ascii="Times New Roman" w:hAnsi="Times New Roman" w:cs="Times New Roman"/>
                <w:sz w:val="24"/>
                <w:szCs w:val="24"/>
              </w:rPr>
              <w:t>000</w:t>
            </w:r>
          </w:p>
        </w:tc>
      </w:tr>
    </w:tbl>
    <w:p w:rsidR="00F02EA6" w:rsidRPr="00A44AAA" w:rsidRDefault="00F02EA6" w:rsidP="00BB4688">
      <w:pPr>
        <w:pStyle w:val="GvdeMetni"/>
        <w:spacing w:line="249" w:lineRule="auto"/>
        <w:ind w:right="1014"/>
        <w:jc w:val="both"/>
        <w:rPr>
          <w:rFonts w:ascii="Times New Roman" w:hAnsi="Times New Roman" w:cs="Times New Roman"/>
        </w:rPr>
      </w:pPr>
    </w:p>
    <w:p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13.</w:t>
      </w:r>
      <w:r w:rsidRPr="00B6260D">
        <w:rPr>
          <w:rFonts w:ascii="Times New Roman" w:hAnsi="Times New Roman" w:cs="Times New Roman"/>
          <w:i/>
          <w:iCs/>
          <w:sz w:val="24"/>
          <w:szCs w:val="24"/>
        </w:rPr>
        <w:t xml:space="preserve"> Gelir-Gider Tablosu</w:t>
      </w:r>
    </w:p>
    <w:p w:rsidR="00B6260D" w:rsidRPr="00B6260D" w:rsidRDefault="00B6260D" w:rsidP="00B6260D">
      <w:pPr>
        <w:jc w:val="center"/>
        <w:rPr>
          <w:rFonts w:ascii="Times New Roman" w:hAnsi="Times New Roman" w:cs="Times New Roman"/>
          <w:sz w:val="24"/>
          <w:szCs w:val="24"/>
        </w:rPr>
      </w:pPr>
    </w:p>
    <w:tbl>
      <w:tblPr>
        <w:tblStyle w:val="TableNormal1"/>
        <w:tblW w:w="91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86"/>
        <w:gridCol w:w="991"/>
        <w:gridCol w:w="1054"/>
        <w:gridCol w:w="988"/>
        <w:gridCol w:w="1051"/>
        <w:gridCol w:w="990"/>
        <w:gridCol w:w="1065"/>
      </w:tblGrid>
      <w:tr w:rsidR="00B6260D" w:rsidRPr="00A44AAA" w:rsidTr="00E73FEC">
        <w:trPr>
          <w:trHeight w:val="375"/>
          <w:jc w:val="center"/>
        </w:trPr>
        <w:tc>
          <w:tcPr>
            <w:tcW w:w="2986" w:type="dxa"/>
            <w:vAlign w:val="center"/>
          </w:tcPr>
          <w:p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45" w:type="dxa"/>
            <w:gridSpan w:val="2"/>
            <w:shd w:val="clear" w:color="auto" w:fill="92CDDC" w:themeFill="accent5" w:themeFillTint="99"/>
            <w:vAlign w:val="center"/>
          </w:tcPr>
          <w:p w:rsidR="00B6260D" w:rsidRPr="00B6260D" w:rsidRDefault="00B6260D" w:rsidP="0012109D">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39" w:type="dxa"/>
            <w:gridSpan w:val="2"/>
            <w:vAlign w:val="center"/>
          </w:tcPr>
          <w:p w:rsidR="00B6260D" w:rsidRPr="00B6260D" w:rsidRDefault="00B6260D" w:rsidP="0012109D">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55" w:type="dxa"/>
            <w:gridSpan w:val="2"/>
            <w:shd w:val="clear" w:color="auto" w:fill="92CDDC" w:themeFill="accent5" w:themeFillTint="99"/>
            <w:vAlign w:val="center"/>
          </w:tcPr>
          <w:p w:rsidR="00B6260D" w:rsidRPr="00B6260D" w:rsidRDefault="00B6260D" w:rsidP="0012109D">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rsidTr="00E73FEC">
        <w:trPr>
          <w:trHeight w:val="375"/>
          <w:jc w:val="center"/>
        </w:trPr>
        <w:tc>
          <w:tcPr>
            <w:tcW w:w="2986" w:type="dxa"/>
            <w:shd w:val="clear" w:color="auto" w:fill="92CDDC" w:themeFill="accent5" w:themeFillTint="99"/>
            <w:vAlign w:val="center"/>
          </w:tcPr>
          <w:p w:rsidR="00B6260D" w:rsidRPr="00B6260D" w:rsidRDefault="00B6260D" w:rsidP="00B6260D">
            <w:pPr>
              <w:jc w:val="center"/>
              <w:rPr>
                <w:b/>
                <w:bCs/>
              </w:rPr>
            </w:pPr>
            <w:r w:rsidRPr="00B6260D">
              <w:rPr>
                <w:b/>
                <w:bCs/>
              </w:rPr>
              <w:t>HARCAMA KALEMLERİ</w:t>
            </w:r>
          </w:p>
        </w:tc>
        <w:tc>
          <w:tcPr>
            <w:tcW w:w="991" w:type="dxa"/>
            <w:tcBorders>
              <w:bottom w:val="single" w:sz="4" w:space="0" w:color="000000"/>
            </w:tcBorders>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54" w:type="dxa"/>
            <w:tcBorders>
              <w:bottom w:val="single" w:sz="4" w:space="0" w:color="000000"/>
            </w:tcBorders>
            <w:shd w:val="clear" w:color="auto" w:fill="92CDDC" w:themeFill="accent5" w:themeFillTint="99"/>
            <w:vAlign w:val="center"/>
          </w:tcPr>
          <w:p w:rsidR="00B6260D" w:rsidRPr="00B6260D" w:rsidRDefault="00B6260D" w:rsidP="00B6260D">
            <w:pPr>
              <w:jc w:val="center"/>
              <w:rPr>
                <w:b/>
                <w:bCs/>
              </w:rPr>
            </w:pPr>
            <w:r w:rsidRPr="00B6260D">
              <w:rPr>
                <w:b/>
                <w:bCs/>
              </w:rPr>
              <w:t>GİDER</w:t>
            </w:r>
          </w:p>
        </w:tc>
        <w:tc>
          <w:tcPr>
            <w:tcW w:w="988" w:type="dxa"/>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51" w:type="dxa"/>
            <w:shd w:val="clear" w:color="auto" w:fill="92CDDC" w:themeFill="accent5" w:themeFillTint="99"/>
            <w:vAlign w:val="center"/>
          </w:tcPr>
          <w:p w:rsidR="00B6260D" w:rsidRPr="00B6260D" w:rsidRDefault="00B6260D" w:rsidP="00B6260D">
            <w:pPr>
              <w:jc w:val="center"/>
              <w:rPr>
                <w:b/>
                <w:bCs/>
              </w:rPr>
            </w:pPr>
            <w:r w:rsidRPr="00B6260D">
              <w:rPr>
                <w:b/>
                <w:bCs/>
              </w:rPr>
              <w:t>GİDER</w:t>
            </w:r>
          </w:p>
        </w:tc>
        <w:tc>
          <w:tcPr>
            <w:tcW w:w="990" w:type="dxa"/>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65" w:type="dxa"/>
            <w:shd w:val="clear" w:color="auto" w:fill="92CDDC" w:themeFill="accent5" w:themeFillTint="99"/>
            <w:vAlign w:val="center"/>
          </w:tcPr>
          <w:p w:rsidR="00B6260D" w:rsidRPr="00B6260D" w:rsidRDefault="00B6260D" w:rsidP="00B6260D">
            <w:pPr>
              <w:jc w:val="center"/>
              <w:rPr>
                <w:b/>
                <w:bCs/>
              </w:rPr>
            </w:pPr>
            <w:r w:rsidRPr="00B6260D">
              <w:rPr>
                <w:b/>
                <w:bCs/>
              </w:rPr>
              <w:t>GİDER</w:t>
            </w:r>
          </w:p>
        </w:tc>
      </w:tr>
      <w:tr w:rsidR="00B6260D" w:rsidRPr="00A44AAA" w:rsidTr="00E73FEC">
        <w:trPr>
          <w:trHeight w:val="375"/>
          <w:jc w:val="center"/>
        </w:trPr>
        <w:tc>
          <w:tcPr>
            <w:tcW w:w="2986" w:type="dxa"/>
            <w:tcBorders>
              <w:right w:val="single" w:sz="4" w:space="0" w:color="000000"/>
            </w:tcBorders>
            <w:vAlign w:val="center"/>
          </w:tcPr>
          <w:p w:rsidR="00B6260D" w:rsidRPr="00B6260D" w:rsidRDefault="00B6260D" w:rsidP="0012109D">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260D" w:rsidRPr="00B6260D" w:rsidRDefault="00C8047E" w:rsidP="0012109D">
            <w:pPr>
              <w:pStyle w:val="TableParagraph"/>
              <w:rPr>
                <w:rFonts w:ascii="Times New Roman" w:hAnsi="Times New Roman" w:cs="Times New Roman"/>
                <w:sz w:val="24"/>
                <w:szCs w:val="24"/>
              </w:rPr>
            </w:pPr>
            <w:r>
              <w:rPr>
                <w:rFonts w:ascii="Times New Roman" w:hAnsi="Times New Roman" w:cs="Times New Roman"/>
                <w:sz w:val="24"/>
                <w:szCs w:val="24"/>
              </w:rPr>
              <w:t>11.457,80</w:t>
            </w:r>
          </w:p>
        </w:tc>
        <w:tc>
          <w:tcPr>
            <w:tcW w:w="1054"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3C6FA5" w:rsidP="0012109D">
            <w:pPr>
              <w:pStyle w:val="TableParagraph"/>
              <w:rPr>
                <w:rFonts w:ascii="Times New Roman" w:hAnsi="Times New Roman" w:cs="Times New Roman"/>
                <w:sz w:val="24"/>
                <w:szCs w:val="24"/>
              </w:rPr>
            </w:pPr>
            <w:r>
              <w:rPr>
                <w:rFonts w:ascii="Times New Roman" w:hAnsi="Times New Roman" w:cs="Times New Roman"/>
                <w:sz w:val="24"/>
                <w:szCs w:val="24"/>
              </w:rPr>
              <w:t>1.923,40</w:t>
            </w:r>
          </w:p>
        </w:tc>
        <w:tc>
          <w:tcPr>
            <w:tcW w:w="988" w:type="dxa"/>
            <w:vMerge w:val="restart"/>
            <w:tcBorders>
              <w:left w:val="single" w:sz="4" w:space="0" w:color="000000"/>
            </w:tcBorders>
            <w:shd w:val="clear" w:color="auto" w:fill="auto"/>
            <w:vAlign w:val="center"/>
          </w:tcPr>
          <w:p w:rsidR="00B6260D" w:rsidRPr="00B6260D" w:rsidRDefault="00FB38B9" w:rsidP="0012109D">
            <w:pPr>
              <w:pStyle w:val="TableParagraph"/>
              <w:rPr>
                <w:rFonts w:ascii="Times New Roman" w:hAnsi="Times New Roman" w:cs="Times New Roman"/>
                <w:sz w:val="24"/>
                <w:szCs w:val="24"/>
              </w:rPr>
            </w:pPr>
            <w:r>
              <w:rPr>
                <w:rFonts w:ascii="Times New Roman" w:hAnsi="Times New Roman" w:cs="Times New Roman"/>
                <w:sz w:val="24"/>
                <w:szCs w:val="24"/>
              </w:rPr>
              <w:t>51.162,90</w:t>
            </w:r>
          </w:p>
        </w:tc>
        <w:tc>
          <w:tcPr>
            <w:tcW w:w="1051" w:type="dxa"/>
            <w:vAlign w:val="center"/>
          </w:tcPr>
          <w:p w:rsidR="00B6260D" w:rsidRPr="00B6260D" w:rsidRDefault="00FB38B9" w:rsidP="0012109D">
            <w:pPr>
              <w:pStyle w:val="TableParagraph"/>
              <w:rPr>
                <w:rFonts w:ascii="Times New Roman" w:hAnsi="Times New Roman" w:cs="Times New Roman"/>
                <w:sz w:val="24"/>
                <w:szCs w:val="24"/>
              </w:rPr>
            </w:pPr>
            <w:r>
              <w:rPr>
                <w:rFonts w:ascii="Times New Roman" w:hAnsi="Times New Roman" w:cs="Times New Roman"/>
                <w:sz w:val="24"/>
                <w:szCs w:val="24"/>
              </w:rPr>
              <w:t>18.800,00</w:t>
            </w:r>
          </w:p>
        </w:tc>
        <w:tc>
          <w:tcPr>
            <w:tcW w:w="990" w:type="dxa"/>
            <w:vMerge w:val="restart"/>
            <w:shd w:val="clear" w:color="auto" w:fill="auto"/>
            <w:vAlign w:val="center"/>
          </w:tcPr>
          <w:p w:rsidR="00B6260D" w:rsidRPr="00B6260D" w:rsidRDefault="00E74133" w:rsidP="0012109D">
            <w:pPr>
              <w:pStyle w:val="TableParagraph"/>
              <w:rPr>
                <w:rFonts w:ascii="Times New Roman" w:hAnsi="Times New Roman" w:cs="Times New Roman"/>
                <w:sz w:val="24"/>
                <w:szCs w:val="24"/>
              </w:rPr>
            </w:pPr>
            <w:r>
              <w:rPr>
                <w:rFonts w:ascii="Times New Roman" w:hAnsi="Times New Roman" w:cs="Times New Roman"/>
                <w:sz w:val="24"/>
                <w:szCs w:val="24"/>
              </w:rPr>
              <w:t>97.180,00</w:t>
            </w:r>
          </w:p>
        </w:tc>
        <w:tc>
          <w:tcPr>
            <w:tcW w:w="1065" w:type="dxa"/>
            <w:vAlign w:val="center"/>
          </w:tcPr>
          <w:p w:rsidR="00B6260D" w:rsidRPr="00B6260D" w:rsidRDefault="001D0814" w:rsidP="0012109D">
            <w:pPr>
              <w:pStyle w:val="TableParagraph"/>
              <w:rPr>
                <w:rFonts w:ascii="Times New Roman" w:hAnsi="Times New Roman" w:cs="Times New Roman"/>
                <w:sz w:val="24"/>
                <w:szCs w:val="24"/>
              </w:rPr>
            </w:pPr>
            <w:r>
              <w:rPr>
                <w:rFonts w:ascii="Times New Roman" w:hAnsi="Times New Roman" w:cs="Times New Roman"/>
                <w:sz w:val="24"/>
                <w:szCs w:val="24"/>
              </w:rPr>
              <w:t>15.000,00</w:t>
            </w:r>
          </w:p>
        </w:tc>
      </w:tr>
      <w:tr w:rsidR="00B6260D" w:rsidRPr="00A44AAA" w:rsidTr="00E73FEC">
        <w:trPr>
          <w:trHeight w:val="375"/>
          <w:jc w:val="center"/>
        </w:trPr>
        <w:tc>
          <w:tcPr>
            <w:tcW w:w="2986" w:type="dxa"/>
            <w:tcBorders>
              <w:right w:val="single" w:sz="4" w:space="0" w:color="000000"/>
            </w:tcBorders>
            <w:shd w:val="clear" w:color="auto" w:fill="92CDDC" w:themeFill="accent5" w:themeFillTint="99"/>
            <w:vAlign w:val="center"/>
          </w:tcPr>
          <w:p w:rsidR="00B6260D" w:rsidRPr="00B6260D" w:rsidRDefault="00B6260D" w:rsidP="0012109D">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00F248E5">
              <w:rPr>
                <w:rFonts w:ascii="Times New Roman" w:hAnsi="Times New Roman" w:cs="Times New Roman"/>
                <w:spacing w:val="-7"/>
                <w:sz w:val="24"/>
                <w:szCs w:val="24"/>
              </w:rPr>
              <w:t xml:space="preserve"> </w:t>
            </w:r>
            <w:r w:rsidRPr="00B6260D">
              <w:rPr>
                <w:rFonts w:ascii="Times New Roman" w:hAnsi="Times New Roman" w:cs="Times New Roman"/>
                <w:spacing w:val="-2"/>
                <w:sz w:val="24"/>
                <w:szCs w:val="24"/>
              </w:rPr>
              <w:t>Onarım</w:t>
            </w:r>
          </w:p>
        </w:tc>
        <w:tc>
          <w:tcPr>
            <w:tcW w:w="99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12109D">
            <w:pPr>
              <w:rPr>
                <w:rFonts w:ascii="Times New Roman" w:hAnsi="Times New Roman" w:cs="Times New Roman"/>
                <w:sz w:val="24"/>
                <w:szCs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C8047E" w:rsidP="0012109D">
            <w:pPr>
              <w:pStyle w:val="TableParagraph"/>
              <w:rPr>
                <w:rFonts w:ascii="Times New Roman" w:hAnsi="Times New Roman" w:cs="Times New Roman"/>
                <w:sz w:val="24"/>
                <w:szCs w:val="24"/>
              </w:rPr>
            </w:pPr>
            <w:r>
              <w:rPr>
                <w:rFonts w:ascii="Times New Roman" w:hAnsi="Times New Roman" w:cs="Times New Roman"/>
                <w:sz w:val="24"/>
                <w:szCs w:val="24"/>
              </w:rPr>
              <w:t>2.058,88</w:t>
            </w:r>
          </w:p>
        </w:tc>
        <w:tc>
          <w:tcPr>
            <w:tcW w:w="988" w:type="dxa"/>
            <w:vMerge/>
            <w:tcBorders>
              <w:top w:val="nil"/>
              <w:left w:val="single" w:sz="4" w:space="0" w:color="000000"/>
            </w:tcBorders>
            <w:shd w:val="clear" w:color="auto" w:fill="auto"/>
            <w:vAlign w:val="center"/>
          </w:tcPr>
          <w:p w:rsidR="00B6260D" w:rsidRPr="00B6260D" w:rsidRDefault="00B6260D" w:rsidP="0012109D">
            <w:pPr>
              <w:rPr>
                <w:rFonts w:ascii="Times New Roman" w:hAnsi="Times New Roman" w:cs="Times New Roman"/>
                <w:sz w:val="24"/>
                <w:szCs w:val="24"/>
              </w:rPr>
            </w:pPr>
          </w:p>
        </w:tc>
        <w:tc>
          <w:tcPr>
            <w:tcW w:w="1051" w:type="dxa"/>
            <w:shd w:val="clear" w:color="auto" w:fill="92CDDC" w:themeFill="accent5" w:themeFillTint="99"/>
            <w:vAlign w:val="center"/>
          </w:tcPr>
          <w:p w:rsidR="00B6260D" w:rsidRPr="00B6260D" w:rsidRDefault="00FB38B9" w:rsidP="0012109D">
            <w:pPr>
              <w:pStyle w:val="TableParagraph"/>
              <w:rPr>
                <w:rFonts w:ascii="Times New Roman" w:hAnsi="Times New Roman" w:cs="Times New Roman"/>
                <w:sz w:val="24"/>
                <w:szCs w:val="24"/>
              </w:rPr>
            </w:pPr>
            <w:r>
              <w:rPr>
                <w:rFonts w:ascii="Times New Roman" w:hAnsi="Times New Roman" w:cs="Times New Roman"/>
                <w:sz w:val="24"/>
                <w:szCs w:val="24"/>
              </w:rPr>
              <w:t>10.333,01</w:t>
            </w:r>
          </w:p>
        </w:tc>
        <w:tc>
          <w:tcPr>
            <w:tcW w:w="990" w:type="dxa"/>
            <w:vMerge/>
            <w:tcBorders>
              <w:top w:val="nil"/>
            </w:tcBorders>
            <w:shd w:val="clear" w:color="auto" w:fill="auto"/>
            <w:vAlign w:val="center"/>
          </w:tcPr>
          <w:p w:rsidR="00B6260D" w:rsidRPr="00B6260D" w:rsidRDefault="00B6260D" w:rsidP="0012109D">
            <w:pPr>
              <w:rPr>
                <w:rFonts w:ascii="Times New Roman" w:hAnsi="Times New Roman" w:cs="Times New Roman"/>
                <w:sz w:val="24"/>
                <w:szCs w:val="24"/>
              </w:rPr>
            </w:pPr>
          </w:p>
        </w:tc>
        <w:tc>
          <w:tcPr>
            <w:tcW w:w="1065" w:type="dxa"/>
            <w:shd w:val="clear" w:color="auto" w:fill="92CDDC" w:themeFill="accent5" w:themeFillTint="99"/>
            <w:vAlign w:val="center"/>
          </w:tcPr>
          <w:p w:rsidR="00B6260D" w:rsidRPr="00B6260D" w:rsidRDefault="00E74133" w:rsidP="0012109D">
            <w:pPr>
              <w:pStyle w:val="TableParagraph"/>
              <w:rPr>
                <w:rFonts w:ascii="Times New Roman" w:hAnsi="Times New Roman" w:cs="Times New Roman"/>
                <w:sz w:val="24"/>
                <w:szCs w:val="24"/>
              </w:rPr>
            </w:pPr>
            <w:r>
              <w:rPr>
                <w:rFonts w:ascii="Times New Roman" w:hAnsi="Times New Roman" w:cs="Times New Roman"/>
                <w:sz w:val="24"/>
                <w:szCs w:val="24"/>
              </w:rPr>
              <w:t>19.293,00</w:t>
            </w:r>
          </w:p>
        </w:tc>
      </w:tr>
      <w:tr w:rsidR="00B6260D" w:rsidRPr="00A44AAA" w:rsidTr="00E73FEC">
        <w:trPr>
          <w:trHeight w:val="375"/>
          <w:jc w:val="center"/>
        </w:trPr>
        <w:tc>
          <w:tcPr>
            <w:tcW w:w="2986" w:type="dxa"/>
            <w:tcBorders>
              <w:right w:val="single" w:sz="4" w:space="0" w:color="000000"/>
            </w:tcBorders>
            <w:vAlign w:val="center"/>
          </w:tcPr>
          <w:p w:rsidR="00B6260D" w:rsidRPr="00B6260D" w:rsidRDefault="00B6260D" w:rsidP="0012109D">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00F248E5">
              <w:rPr>
                <w:rFonts w:ascii="Times New Roman" w:hAnsi="Times New Roman" w:cs="Times New Roman"/>
                <w:spacing w:val="-4"/>
                <w:sz w:val="24"/>
                <w:szCs w:val="24"/>
              </w:rPr>
              <w:t xml:space="preserve"> </w:t>
            </w:r>
            <w:r w:rsidRPr="00B6260D">
              <w:rPr>
                <w:rFonts w:ascii="Times New Roman" w:hAnsi="Times New Roman" w:cs="Times New Roman"/>
                <w:spacing w:val="-2"/>
                <w:sz w:val="24"/>
                <w:szCs w:val="24"/>
              </w:rPr>
              <w:t>Harcamaları</w:t>
            </w:r>
          </w:p>
        </w:tc>
        <w:tc>
          <w:tcPr>
            <w:tcW w:w="99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12109D">
            <w:pPr>
              <w:rPr>
                <w:rFonts w:ascii="Times New Roman" w:hAnsi="Times New Roman" w:cs="Times New Roman"/>
                <w:sz w:val="24"/>
                <w:szCs w:val="24"/>
              </w:rPr>
            </w:pPr>
          </w:p>
        </w:tc>
        <w:tc>
          <w:tcPr>
            <w:tcW w:w="1054"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B6260D" w:rsidP="0012109D">
            <w:pPr>
              <w:pStyle w:val="TableParagraph"/>
              <w:rPr>
                <w:rFonts w:ascii="Times New Roman" w:hAnsi="Times New Roman" w:cs="Times New Roman"/>
                <w:sz w:val="24"/>
                <w:szCs w:val="24"/>
              </w:rPr>
            </w:pPr>
          </w:p>
        </w:tc>
        <w:tc>
          <w:tcPr>
            <w:tcW w:w="988" w:type="dxa"/>
            <w:vMerge/>
            <w:tcBorders>
              <w:top w:val="nil"/>
              <w:left w:val="single" w:sz="4" w:space="0" w:color="000000"/>
            </w:tcBorders>
            <w:shd w:val="clear" w:color="auto" w:fill="auto"/>
            <w:vAlign w:val="center"/>
          </w:tcPr>
          <w:p w:rsidR="00B6260D" w:rsidRPr="00B6260D" w:rsidRDefault="00B6260D" w:rsidP="0012109D">
            <w:pPr>
              <w:rPr>
                <w:rFonts w:ascii="Times New Roman" w:hAnsi="Times New Roman" w:cs="Times New Roman"/>
                <w:sz w:val="24"/>
                <w:szCs w:val="24"/>
              </w:rPr>
            </w:pPr>
          </w:p>
        </w:tc>
        <w:tc>
          <w:tcPr>
            <w:tcW w:w="1051" w:type="dxa"/>
            <w:vAlign w:val="center"/>
          </w:tcPr>
          <w:p w:rsidR="00B6260D" w:rsidRPr="00B6260D" w:rsidRDefault="00FB38B9" w:rsidP="0012109D">
            <w:pPr>
              <w:pStyle w:val="TableParagraph"/>
              <w:rPr>
                <w:rFonts w:ascii="Times New Roman" w:hAnsi="Times New Roman" w:cs="Times New Roman"/>
                <w:sz w:val="24"/>
                <w:szCs w:val="24"/>
              </w:rPr>
            </w:pPr>
            <w:r>
              <w:rPr>
                <w:rFonts w:ascii="Times New Roman" w:hAnsi="Times New Roman" w:cs="Times New Roman"/>
                <w:sz w:val="24"/>
                <w:szCs w:val="24"/>
              </w:rPr>
              <w:t>4.281,90</w:t>
            </w:r>
          </w:p>
        </w:tc>
        <w:tc>
          <w:tcPr>
            <w:tcW w:w="990" w:type="dxa"/>
            <w:vMerge/>
            <w:tcBorders>
              <w:top w:val="nil"/>
            </w:tcBorders>
            <w:shd w:val="clear" w:color="auto" w:fill="auto"/>
            <w:vAlign w:val="center"/>
          </w:tcPr>
          <w:p w:rsidR="00B6260D" w:rsidRPr="00B6260D" w:rsidRDefault="00B6260D" w:rsidP="0012109D">
            <w:pPr>
              <w:rPr>
                <w:rFonts w:ascii="Times New Roman" w:hAnsi="Times New Roman" w:cs="Times New Roman"/>
                <w:sz w:val="24"/>
                <w:szCs w:val="24"/>
              </w:rPr>
            </w:pPr>
          </w:p>
        </w:tc>
        <w:tc>
          <w:tcPr>
            <w:tcW w:w="1065" w:type="dxa"/>
            <w:vAlign w:val="center"/>
          </w:tcPr>
          <w:p w:rsidR="00B6260D" w:rsidRPr="00B6260D" w:rsidRDefault="00B6260D" w:rsidP="0012109D">
            <w:pPr>
              <w:pStyle w:val="TableParagraph"/>
              <w:rPr>
                <w:rFonts w:ascii="Times New Roman" w:hAnsi="Times New Roman" w:cs="Times New Roman"/>
                <w:sz w:val="24"/>
                <w:szCs w:val="24"/>
              </w:rPr>
            </w:pPr>
          </w:p>
        </w:tc>
      </w:tr>
      <w:tr w:rsidR="00B6260D" w:rsidRPr="00A44AAA" w:rsidTr="00E73FEC">
        <w:trPr>
          <w:trHeight w:val="375"/>
          <w:jc w:val="center"/>
        </w:trPr>
        <w:tc>
          <w:tcPr>
            <w:tcW w:w="2986" w:type="dxa"/>
            <w:tcBorders>
              <w:right w:val="single" w:sz="4" w:space="0" w:color="000000"/>
            </w:tcBorders>
            <w:shd w:val="clear" w:color="auto" w:fill="92CDDC" w:themeFill="accent5" w:themeFillTint="99"/>
            <w:vAlign w:val="center"/>
          </w:tcPr>
          <w:p w:rsidR="00B6260D" w:rsidRPr="00B6260D" w:rsidRDefault="00E74133" w:rsidP="0012109D">
            <w:pPr>
              <w:pStyle w:val="TableParagraph"/>
              <w:spacing w:before="8"/>
              <w:ind w:left="107"/>
              <w:rPr>
                <w:rFonts w:ascii="Times New Roman" w:hAnsi="Times New Roman" w:cs="Times New Roman"/>
                <w:sz w:val="24"/>
                <w:szCs w:val="24"/>
              </w:rPr>
            </w:pPr>
            <w:r>
              <w:rPr>
                <w:rFonts w:ascii="Times New Roman" w:hAnsi="Times New Roman" w:cs="Times New Roman"/>
                <w:spacing w:val="-6"/>
                <w:sz w:val="24"/>
                <w:szCs w:val="24"/>
              </w:rPr>
              <w:t>Demirbaş</w:t>
            </w:r>
            <w:r w:rsidR="00F248E5">
              <w:rPr>
                <w:rFonts w:ascii="Times New Roman" w:hAnsi="Times New Roman" w:cs="Times New Roman"/>
                <w:spacing w:val="-6"/>
                <w:sz w:val="24"/>
                <w:szCs w:val="24"/>
              </w:rPr>
              <w:t xml:space="preserve"> </w:t>
            </w:r>
            <w:r w:rsidR="00B6260D" w:rsidRPr="00B6260D">
              <w:rPr>
                <w:rFonts w:ascii="Times New Roman" w:hAnsi="Times New Roman" w:cs="Times New Roman"/>
                <w:spacing w:val="-6"/>
                <w:sz w:val="24"/>
                <w:szCs w:val="24"/>
              </w:rPr>
              <w:t>Harcamaları</w:t>
            </w:r>
          </w:p>
        </w:tc>
        <w:tc>
          <w:tcPr>
            <w:tcW w:w="99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12109D">
            <w:pPr>
              <w:rPr>
                <w:rFonts w:ascii="Times New Roman" w:hAnsi="Times New Roman" w:cs="Times New Roman"/>
                <w:sz w:val="24"/>
                <w:szCs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B6260D" w:rsidP="0012109D">
            <w:pPr>
              <w:pStyle w:val="TableParagraph"/>
              <w:rPr>
                <w:rFonts w:ascii="Times New Roman" w:hAnsi="Times New Roman" w:cs="Times New Roman"/>
                <w:sz w:val="24"/>
                <w:szCs w:val="24"/>
              </w:rPr>
            </w:pPr>
          </w:p>
        </w:tc>
        <w:tc>
          <w:tcPr>
            <w:tcW w:w="988" w:type="dxa"/>
            <w:vMerge/>
            <w:tcBorders>
              <w:top w:val="nil"/>
              <w:left w:val="single" w:sz="4" w:space="0" w:color="000000"/>
            </w:tcBorders>
            <w:shd w:val="clear" w:color="auto" w:fill="auto"/>
            <w:vAlign w:val="center"/>
          </w:tcPr>
          <w:p w:rsidR="00B6260D" w:rsidRPr="00B6260D" w:rsidRDefault="00B6260D" w:rsidP="0012109D">
            <w:pPr>
              <w:rPr>
                <w:rFonts w:ascii="Times New Roman" w:hAnsi="Times New Roman" w:cs="Times New Roman"/>
                <w:sz w:val="24"/>
                <w:szCs w:val="24"/>
              </w:rPr>
            </w:pPr>
          </w:p>
        </w:tc>
        <w:tc>
          <w:tcPr>
            <w:tcW w:w="1051" w:type="dxa"/>
            <w:shd w:val="clear" w:color="auto" w:fill="92CDDC" w:themeFill="accent5" w:themeFillTint="99"/>
            <w:vAlign w:val="center"/>
          </w:tcPr>
          <w:p w:rsidR="00B6260D" w:rsidRPr="00B6260D" w:rsidRDefault="00B6260D" w:rsidP="0012109D">
            <w:pPr>
              <w:pStyle w:val="TableParagraph"/>
              <w:rPr>
                <w:rFonts w:ascii="Times New Roman" w:hAnsi="Times New Roman" w:cs="Times New Roman"/>
                <w:sz w:val="24"/>
                <w:szCs w:val="24"/>
              </w:rPr>
            </w:pPr>
          </w:p>
        </w:tc>
        <w:tc>
          <w:tcPr>
            <w:tcW w:w="990" w:type="dxa"/>
            <w:vMerge/>
            <w:tcBorders>
              <w:top w:val="nil"/>
            </w:tcBorders>
            <w:shd w:val="clear" w:color="auto" w:fill="auto"/>
            <w:vAlign w:val="center"/>
          </w:tcPr>
          <w:p w:rsidR="00B6260D" w:rsidRPr="00B6260D" w:rsidRDefault="00B6260D" w:rsidP="0012109D">
            <w:pPr>
              <w:rPr>
                <w:rFonts w:ascii="Times New Roman" w:hAnsi="Times New Roman" w:cs="Times New Roman"/>
                <w:sz w:val="24"/>
                <w:szCs w:val="24"/>
              </w:rPr>
            </w:pPr>
          </w:p>
        </w:tc>
        <w:tc>
          <w:tcPr>
            <w:tcW w:w="1065" w:type="dxa"/>
            <w:shd w:val="clear" w:color="auto" w:fill="92CDDC" w:themeFill="accent5" w:themeFillTint="99"/>
            <w:vAlign w:val="center"/>
          </w:tcPr>
          <w:p w:rsidR="00B6260D" w:rsidRPr="00B6260D" w:rsidRDefault="001D0814" w:rsidP="0012109D">
            <w:pPr>
              <w:pStyle w:val="TableParagraph"/>
              <w:rPr>
                <w:rFonts w:ascii="Times New Roman" w:hAnsi="Times New Roman" w:cs="Times New Roman"/>
                <w:sz w:val="24"/>
                <w:szCs w:val="24"/>
              </w:rPr>
            </w:pPr>
            <w:r>
              <w:rPr>
                <w:rFonts w:ascii="Times New Roman" w:hAnsi="Times New Roman" w:cs="Times New Roman"/>
                <w:sz w:val="24"/>
                <w:szCs w:val="24"/>
              </w:rPr>
              <w:t>41.000,00</w:t>
            </w:r>
          </w:p>
        </w:tc>
      </w:tr>
      <w:tr w:rsidR="00B6260D" w:rsidRPr="00A44AAA" w:rsidTr="00E73FEC">
        <w:trPr>
          <w:trHeight w:val="375"/>
          <w:jc w:val="center"/>
        </w:trPr>
        <w:tc>
          <w:tcPr>
            <w:tcW w:w="2986" w:type="dxa"/>
            <w:tcBorders>
              <w:right w:val="single" w:sz="4" w:space="0" w:color="000000"/>
            </w:tcBorders>
            <w:vAlign w:val="center"/>
          </w:tcPr>
          <w:p w:rsidR="00B6260D" w:rsidRPr="00B6260D" w:rsidRDefault="00B6260D" w:rsidP="0012109D">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9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12109D">
            <w:pPr>
              <w:rPr>
                <w:rFonts w:ascii="Times New Roman" w:hAnsi="Times New Roman" w:cs="Times New Roman"/>
                <w:sz w:val="24"/>
                <w:szCs w:val="24"/>
              </w:rPr>
            </w:pPr>
          </w:p>
        </w:tc>
        <w:tc>
          <w:tcPr>
            <w:tcW w:w="1054"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B6260D" w:rsidP="0012109D">
            <w:pPr>
              <w:pStyle w:val="TableParagraph"/>
              <w:rPr>
                <w:rFonts w:ascii="Times New Roman" w:hAnsi="Times New Roman" w:cs="Times New Roman"/>
                <w:sz w:val="24"/>
                <w:szCs w:val="24"/>
              </w:rPr>
            </w:pPr>
          </w:p>
        </w:tc>
        <w:tc>
          <w:tcPr>
            <w:tcW w:w="988" w:type="dxa"/>
            <w:vMerge/>
            <w:tcBorders>
              <w:top w:val="nil"/>
              <w:left w:val="single" w:sz="4" w:space="0" w:color="000000"/>
            </w:tcBorders>
            <w:shd w:val="clear" w:color="auto" w:fill="auto"/>
            <w:vAlign w:val="center"/>
          </w:tcPr>
          <w:p w:rsidR="00B6260D" w:rsidRPr="00B6260D" w:rsidRDefault="00B6260D" w:rsidP="0012109D">
            <w:pPr>
              <w:rPr>
                <w:rFonts w:ascii="Times New Roman" w:hAnsi="Times New Roman" w:cs="Times New Roman"/>
                <w:sz w:val="24"/>
                <w:szCs w:val="24"/>
              </w:rPr>
            </w:pPr>
          </w:p>
        </w:tc>
        <w:tc>
          <w:tcPr>
            <w:tcW w:w="1051" w:type="dxa"/>
            <w:vAlign w:val="center"/>
          </w:tcPr>
          <w:p w:rsidR="00B6260D" w:rsidRPr="00B6260D" w:rsidRDefault="00B6260D" w:rsidP="0012109D">
            <w:pPr>
              <w:pStyle w:val="TableParagraph"/>
              <w:rPr>
                <w:rFonts w:ascii="Times New Roman" w:hAnsi="Times New Roman" w:cs="Times New Roman"/>
                <w:sz w:val="24"/>
                <w:szCs w:val="24"/>
              </w:rPr>
            </w:pPr>
          </w:p>
        </w:tc>
        <w:tc>
          <w:tcPr>
            <w:tcW w:w="990" w:type="dxa"/>
            <w:vMerge/>
            <w:tcBorders>
              <w:top w:val="nil"/>
            </w:tcBorders>
            <w:shd w:val="clear" w:color="auto" w:fill="auto"/>
            <w:vAlign w:val="center"/>
          </w:tcPr>
          <w:p w:rsidR="00B6260D" w:rsidRPr="00B6260D" w:rsidRDefault="00B6260D" w:rsidP="0012109D">
            <w:pPr>
              <w:rPr>
                <w:rFonts w:ascii="Times New Roman" w:hAnsi="Times New Roman" w:cs="Times New Roman"/>
                <w:sz w:val="24"/>
                <w:szCs w:val="24"/>
              </w:rPr>
            </w:pPr>
          </w:p>
        </w:tc>
        <w:tc>
          <w:tcPr>
            <w:tcW w:w="1065" w:type="dxa"/>
            <w:vAlign w:val="center"/>
          </w:tcPr>
          <w:p w:rsidR="00B6260D" w:rsidRPr="00B6260D" w:rsidRDefault="00B6260D" w:rsidP="0012109D">
            <w:pPr>
              <w:pStyle w:val="TableParagraph"/>
              <w:rPr>
                <w:rFonts w:ascii="Times New Roman" w:hAnsi="Times New Roman" w:cs="Times New Roman"/>
                <w:sz w:val="24"/>
                <w:szCs w:val="24"/>
              </w:rPr>
            </w:pPr>
          </w:p>
        </w:tc>
      </w:tr>
      <w:tr w:rsidR="00B6260D" w:rsidRPr="00A44AAA" w:rsidTr="00E73FEC">
        <w:trPr>
          <w:trHeight w:val="375"/>
          <w:jc w:val="center"/>
        </w:trPr>
        <w:tc>
          <w:tcPr>
            <w:tcW w:w="2986" w:type="dxa"/>
            <w:tcBorders>
              <w:right w:val="single" w:sz="4" w:space="0" w:color="000000"/>
            </w:tcBorders>
            <w:shd w:val="clear" w:color="auto" w:fill="92CDDC" w:themeFill="accent5" w:themeFillTint="99"/>
            <w:vAlign w:val="center"/>
          </w:tcPr>
          <w:p w:rsidR="00B6260D" w:rsidRPr="00B6260D" w:rsidRDefault="00FB38B9" w:rsidP="0012109D">
            <w:pPr>
              <w:pStyle w:val="TableParagraph"/>
              <w:spacing w:before="8"/>
              <w:ind w:left="107"/>
              <w:rPr>
                <w:rFonts w:ascii="Times New Roman" w:hAnsi="Times New Roman" w:cs="Times New Roman"/>
                <w:sz w:val="24"/>
                <w:szCs w:val="24"/>
              </w:rPr>
            </w:pPr>
            <w:r>
              <w:rPr>
                <w:rFonts w:ascii="Times New Roman" w:hAnsi="Times New Roman" w:cs="Times New Roman"/>
                <w:spacing w:val="-4"/>
                <w:sz w:val="24"/>
                <w:szCs w:val="24"/>
              </w:rPr>
              <w:t>Personel Gideri</w:t>
            </w:r>
          </w:p>
        </w:tc>
        <w:tc>
          <w:tcPr>
            <w:tcW w:w="99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12109D">
            <w:pPr>
              <w:rPr>
                <w:rFonts w:ascii="Times New Roman" w:hAnsi="Times New Roman" w:cs="Times New Roman"/>
                <w:sz w:val="24"/>
                <w:szCs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B6260D" w:rsidP="0012109D">
            <w:pPr>
              <w:pStyle w:val="TableParagraph"/>
              <w:rPr>
                <w:rFonts w:ascii="Times New Roman" w:hAnsi="Times New Roman" w:cs="Times New Roman"/>
                <w:sz w:val="24"/>
                <w:szCs w:val="24"/>
              </w:rPr>
            </w:pPr>
          </w:p>
        </w:tc>
        <w:tc>
          <w:tcPr>
            <w:tcW w:w="988" w:type="dxa"/>
            <w:vMerge/>
            <w:tcBorders>
              <w:top w:val="nil"/>
              <w:left w:val="single" w:sz="4" w:space="0" w:color="000000"/>
            </w:tcBorders>
            <w:shd w:val="clear" w:color="auto" w:fill="auto"/>
            <w:vAlign w:val="center"/>
          </w:tcPr>
          <w:p w:rsidR="00B6260D" w:rsidRPr="00B6260D" w:rsidRDefault="00B6260D" w:rsidP="0012109D">
            <w:pPr>
              <w:rPr>
                <w:rFonts w:ascii="Times New Roman" w:hAnsi="Times New Roman" w:cs="Times New Roman"/>
                <w:sz w:val="24"/>
                <w:szCs w:val="24"/>
              </w:rPr>
            </w:pPr>
          </w:p>
        </w:tc>
        <w:tc>
          <w:tcPr>
            <w:tcW w:w="1051" w:type="dxa"/>
            <w:shd w:val="clear" w:color="auto" w:fill="92CDDC" w:themeFill="accent5" w:themeFillTint="99"/>
            <w:vAlign w:val="center"/>
          </w:tcPr>
          <w:p w:rsidR="00B6260D" w:rsidRPr="00B6260D" w:rsidRDefault="00FB38B9" w:rsidP="0012109D">
            <w:pPr>
              <w:pStyle w:val="TableParagraph"/>
              <w:rPr>
                <w:rFonts w:ascii="Times New Roman" w:hAnsi="Times New Roman" w:cs="Times New Roman"/>
                <w:sz w:val="24"/>
                <w:szCs w:val="24"/>
              </w:rPr>
            </w:pPr>
            <w:r>
              <w:rPr>
                <w:rFonts w:ascii="Times New Roman" w:hAnsi="Times New Roman" w:cs="Times New Roman"/>
                <w:sz w:val="24"/>
                <w:szCs w:val="24"/>
              </w:rPr>
              <w:t>14.490,39</w:t>
            </w:r>
          </w:p>
        </w:tc>
        <w:tc>
          <w:tcPr>
            <w:tcW w:w="990" w:type="dxa"/>
            <w:vMerge/>
            <w:tcBorders>
              <w:top w:val="nil"/>
            </w:tcBorders>
            <w:shd w:val="clear" w:color="auto" w:fill="auto"/>
            <w:vAlign w:val="center"/>
          </w:tcPr>
          <w:p w:rsidR="00B6260D" w:rsidRPr="00B6260D" w:rsidRDefault="00B6260D" w:rsidP="0012109D">
            <w:pPr>
              <w:rPr>
                <w:rFonts w:ascii="Times New Roman" w:hAnsi="Times New Roman" w:cs="Times New Roman"/>
                <w:sz w:val="24"/>
                <w:szCs w:val="24"/>
              </w:rPr>
            </w:pPr>
          </w:p>
        </w:tc>
        <w:tc>
          <w:tcPr>
            <w:tcW w:w="1065" w:type="dxa"/>
            <w:shd w:val="clear" w:color="auto" w:fill="92CDDC" w:themeFill="accent5" w:themeFillTint="99"/>
            <w:vAlign w:val="center"/>
          </w:tcPr>
          <w:p w:rsidR="00B6260D" w:rsidRPr="00B6260D" w:rsidRDefault="00B6260D" w:rsidP="0012109D">
            <w:pPr>
              <w:pStyle w:val="TableParagraph"/>
              <w:rPr>
                <w:rFonts w:ascii="Times New Roman" w:hAnsi="Times New Roman" w:cs="Times New Roman"/>
                <w:sz w:val="24"/>
                <w:szCs w:val="24"/>
              </w:rPr>
            </w:pPr>
          </w:p>
        </w:tc>
      </w:tr>
      <w:tr w:rsidR="00B6260D" w:rsidRPr="00A44AAA" w:rsidTr="00E73FEC">
        <w:trPr>
          <w:trHeight w:val="375"/>
          <w:jc w:val="center"/>
        </w:trPr>
        <w:tc>
          <w:tcPr>
            <w:tcW w:w="2986" w:type="dxa"/>
            <w:tcBorders>
              <w:right w:val="single" w:sz="4" w:space="0" w:color="000000"/>
            </w:tcBorders>
            <w:shd w:val="clear" w:color="auto" w:fill="auto"/>
            <w:vAlign w:val="center"/>
          </w:tcPr>
          <w:p w:rsidR="00B6260D" w:rsidRPr="00B6260D" w:rsidRDefault="00B6260D" w:rsidP="0012109D">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9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12109D">
            <w:pPr>
              <w:rPr>
                <w:rFonts w:ascii="Times New Roman" w:hAnsi="Times New Roman" w:cs="Times New Roman"/>
                <w:sz w:val="24"/>
                <w:szCs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60D" w:rsidRPr="00B6260D" w:rsidRDefault="003C6FA5" w:rsidP="0012109D">
            <w:pPr>
              <w:pStyle w:val="TableParagraph"/>
              <w:rPr>
                <w:rFonts w:ascii="Times New Roman" w:hAnsi="Times New Roman" w:cs="Times New Roman"/>
                <w:sz w:val="24"/>
                <w:szCs w:val="24"/>
              </w:rPr>
            </w:pPr>
            <w:r>
              <w:rPr>
                <w:rFonts w:ascii="Times New Roman" w:hAnsi="Times New Roman" w:cs="Times New Roman"/>
                <w:sz w:val="24"/>
                <w:szCs w:val="24"/>
              </w:rPr>
              <w:t>960,00</w:t>
            </w:r>
          </w:p>
        </w:tc>
        <w:tc>
          <w:tcPr>
            <w:tcW w:w="988" w:type="dxa"/>
            <w:vMerge/>
            <w:tcBorders>
              <w:top w:val="nil"/>
              <w:left w:val="single" w:sz="4" w:space="0" w:color="000000"/>
            </w:tcBorders>
            <w:shd w:val="clear" w:color="auto" w:fill="auto"/>
            <w:vAlign w:val="center"/>
          </w:tcPr>
          <w:p w:rsidR="00B6260D" w:rsidRPr="00B6260D" w:rsidRDefault="00B6260D" w:rsidP="0012109D">
            <w:pPr>
              <w:rPr>
                <w:rFonts w:ascii="Times New Roman" w:hAnsi="Times New Roman" w:cs="Times New Roman"/>
                <w:sz w:val="24"/>
                <w:szCs w:val="24"/>
              </w:rPr>
            </w:pPr>
          </w:p>
        </w:tc>
        <w:tc>
          <w:tcPr>
            <w:tcW w:w="1051" w:type="dxa"/>
            <w:shd w:val="clear" w:color="auto" w:fill="auto"/>
            <w:vAlign w:val="center"/>
          </w:tcPr>
          <w:p w:rsidR="00B6260D" w:rsidRPr="00B6260D" w:rsidRDefault="00FB38B9" w:rsidP="0012109D">
            <w:pPr>
              <w:pStyle w:val="TableParagraph"/>
              <w:rPr>
                <w:rFonts w:ascii="Times New Roman" w:hAnsi="Times New Roman" w:cs="Times New Roman"/>
                <w:sz w:val="24"/>
                <w:szCs w:val="24"/>
              </w:rPr>
            </w:pPr>
            <w:r>
              <w:rPr>
                <w:rFonts w:ascii="Times New Roman" w:hAnsi="Times New Roman" w:cs="Times New Roman"/>
                <w:sz w:val="24"/>
                <w:szCs w:val="24"/>
              </w:rPr>
              <w:t>5.000,00</w:t>
            </w:r>
          </w:p>
        </w:tc>
        <w:tc>
          <w:tcPr>
            <w:tcW w:w="990" w:type="dxa"/>
            <w:vMerge/>
            <w:tcBorders>
              <w:top w:val="nil"/>
            </w:tcBorders>
            <w:shd w:val="clear" w:color="auto" w:fill="auto"/>
            <w:vAlign w:val="center"/>
          </w:tcPr>
          <w:p w:rsidR="00B6260D" w:rsidRPr="00B6260D" w:rsidRDefault="00B6260D" w:rsidP="0012109D">
            <w:pPr>
              <w:rPr>
                <w:rFonts w:ascii="Times New Roman" w:hAnsi="Times New Roman" w:cs="Times New Roman"/>
                <w:sz w:val="24"/>
                <w:szCs w:val="24"/>
              </w:rPr>
            </w:pPr>
          </w:p>
        </w:tc>
        <w:tc>
          <w:tcPr>
            <w:tcW w:w="1065" w:type="dxa"/>
            <w:shd w:val="clear" w:color="auto" w:fill="auto"/>
            <w:vAlign w:val="center"/>
          </w:tcPr>
          <w:p w:rsidR="00B6260D" w:rsidRPr="00B6260D" w:rsidRDefault="001D0814" w:rsidP="0012109D">
            <w:pPr>
              <w:pStyle w:val="TableParagraph"/>
              <w:rPr>
                <w:rFonts w:ascii="Times New Roman" w:hAnsi="Times New Roman" w:cs="Times New Roman"/>
                <w:sz w:val="24"/>
                <w:szCs w:val="24"/>
              </w:rPr>
            </w:pPr>
            <w:r>
              <w:rPr>
                <w:rFonts w:ascii="Times New Roman" w:hAnsi="Times New Roman" w:cs="Times New Roman"/>
                <w:sz w:val="24"/>
                <w:szCs w:val="24"/>
              </w:rPr>
              <w:t>10.000,00</w:t>
            </w:r>
          </w:p>
        </w:tc>
      </w:tr>
      <w:tr w:rsidR="00B6260D" w:rsidRPr="00A44AAA" w:rsidTr="00E73FEC">
        <w:trPr>
          <w:trHeight w:val="375"/>
          <w:jc w:val="center"/>
        </w:trPr>
        <w:tc>
          <w:tcPr>
            <w:tcW w:w="2986" w:type="dxa"/>
            <w:tcBorders>
              <w:right w:val="single" w:sz="4" w:space="0" w:color="000000"/>
            </w:tcBorders>
            <w:shd w:val="clear" w:color="auto" w:fill="DAEEF3" w:themeFill="accent5" w:themeFillTint="33"/>
            <w:vAlign w:val="center"/>
          </w:tcPr>
          <w:p w:rsidR="00B6260D" w:rsidRPr="00B6260D" w:rsidRDefault="00B6260D" w:rsidP="0012109D">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r w:rsidR="00B06A9B">
              <w:rPr>
                <w:rFonts w:ascii="Times New Roman" w:hAnsi="Times New Roman" w:cs="Times New Roman"/>
                <w:b/>
                <w:spacing w:val="-4"/>
                <w:w w:val="95"/>
                <w:sz w:val="24"/>
                <w:szCs w:val="24"/>
              </w:rPr>
              <w:t xml:space="preserve"> TOPLAM</w:t>
            </w:r>
          </w:p>
        </w:tc>
        <w:tc>
          <w:tcPr>
            <w:tcW w:w="99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12109D">
            <w:pPr>
              <w:rPr>
                <w:rFonts w:ascii="Times New Roman" w:hAnsi="Times New Roman" w:cs="Times New Roman"/>
                <w:sz w:val="24"/>
                <w:szCs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6260D" w:rsidRPr="00B6260D" w:rsidRDefault="00FB38B9" w:rsidP="0012109D">
            <w:pPr>
              <w:pStyle w:val="TableParagraph"/>
              <w:rPr>
                <w:rFonts w:ascii="Times New Roman" w:hAnsi="Times New Roman" w:cs="Times New Roman"/>
                <w:sz w:val="24"/>
                <w:szCs w:val="24"/>
              </w:rPr>
            </w:pPr>
            <w:r>
              <w:rPr>
                <w:rFonts w:ascii="Times New Roman" w:hAnsi="Times New Roman" w:cs="Times New Roman"/>
                <w:sz w:val="24"/>
                <w:szCs w:val="24"/>
              </w:rPr>
              <w:t>4.942,28</w:t>
            </w:r>
          </w:p>
        </w:tc>
        <w:tc>
          <w:tcPr>
            <w:tcW w:w="988" w:type="dxa"/>
            <w:vMerge/>
            <w:tcBorders>
              <w:top w:val="nil"/>
              <w:left w:val="single" w:sz="4" w:space="0" w:color="000000"/>
            </w:tcBorders>
            <w:shd w:val="clear" w:color="auto" w:fill="auto"/>
            <w:vAlign w:val="center"/>
          </w:tcPr>
          <w:p w:rsidR="00B6260D" w:rsidRPr="00B6260D" w:rsidRDefault="00B6260D" w:rsidP="0012109D">
            <w:pPr>
              <w:rPr>
                <w:rFonts w:ascii="Times New Roman" w:hAnsi="Times New Roman" w:cs="Times New Roman"/>
                <w:sz w:val="24"/>
                <w:szCs w:val="24"/>
              </w:rPr>
            </w:pPr>
          </w:p>
        </w:tc>
        <w:tc>
          <w:tcPr>
            <w:tcW w:w="1051" w:type="dxa"/>
            <w:shd w:val="clear" w:color="auto" w:fill="DAEEF3" w:themeFill="accent5" w:themeFillTint="33"/>
            <w:vAlign w:val="center"/>
          </w:tcPr>
          <w:p w:rsidR="00B6260D" w:rsidRPr="00B6260D" w:rsidRDefault="00FB38B9" w:rsidP="0012109D">
            <w:pPr>
              <w:pStyle w:val="TableParagraph"/>
              <w:rPr>
                <w:rFonts w:ascii="Times New Roman" w:hAnsi="Times New Roman" w:cs="Times New Roman"/>
                <w:sz w:val="24"/>
                <w:szCs w:val="24"/>
              </w:rPr>
            </w:pPr>
            <w:r>
              <w:rPr>
                <w:rFonts w:ascii="Times New Roman" w:hAnsi="Times New Roman" w:cs="Times New Roman"/>
                <w:sz w:val="24"/>
                <w:szCs w:val="24"/>
              </w:rPr>
              <w:t>52.905,3</w:t>
            </w:r>
          </w:p>
        </w:tc>
        <w:tc>
          <w:tcPr>
            <w:tcW w:w="990" w:type="dxa"/>
            <w:vMerge/>
            <w:tcBorders>
              <w:top w:val="nil"/>
            </w:tcBorders>
            <w:shd w:val="clear" w:color="auto" w:fill="auto"/>
            <w:vAlign w:val="center"/>
          </w:tcPr>
          <w:p w:rsidR="00B6260D" w:rsidRPr="00B6260D" w:rsidRDefault="00B6260D" w:rsidP="0012109D">
            <w:pPr>
              <w:rPr>
                <w:rFonts w:ascii="Times New Roman" w:hAnsi="Times New Roman" w:cs="Times New Roman"/>
                <w:sz w:val="24"/>
                <w:szCs w:val="24"/>
              </w:rPr>
            </w:pPr>
          </w:p>
        </w:tc>
        <w:tc>
          <w:tcPr>
            <w:tcW w:w="1065" w:type="dxa"/>
            <w:shd w:val="clear" w:color="auto" w:fill="DAEEF3" w:themeFill="accent5" w:themeFillTint="33"/>
            <w:vAlign w:val="center"/>
          </w:tcPr>
          <w:p w:rsidR="00B6260D" w:rsidRPr="00B6260D" w:rsidRDefault="001D0814" w:rsidP="0012109D">
            <w:pPr>
              <w:pStyle w:val="TableParagraph"/>
              <w:rPr>
                <w:rFonts w:ascii="Times New Roman" w:hAnsi="Times New Roman" w:cs="Times New Roman"/>
                <w:sz w:val="24"/>
                <w:szCs w:val="24"/>
              </w:rPr>
            </w:pPr>
            <w:r>
              <w:rPr>
                <w:rFonts w:ascii="Times New Roman" w:hAnsi="Times New Roman" w:cs="Times New Roman"/>
                <w:sz w:val="24"/>
                <w:szCs w:val="24"/>
              </w:rPr>
              <w:t>85.293,00</w:t>
            </w:r>
          </w:p>
        </w:tc>
      </w:tr>
    </w:tbl>
    <w:p w:rsidR="00B6260D" w:rsidRDefault="00B6260D"/>
    <w:p w:rsidR="00EF7C45" w:rsidRPr="00CE5C87" w:rsidRDefault="00001065" w:rsidP="00E73FEC">
      <w:pPr>
        <w:pStyle w:val="Balk2"/>
        <w:ind w:left="1318" w:firstLine="0"/>
      </w:pPr>
      <w:r w:rsidRPr="00B6260D">
        <w:br w:type="page"/>
      </w:r>
      <w:bookmarkStart w:id="19" w:name="_Toc164264126"/>
      <w:r w:rsidR="00CE5C87" w:rsidRPr="00CE5C87">
        <w:lastRenderedPageBreak/>
        <w:t xml:space="preserve">2.7.5 </w:t>
      </w:r>
      <w:r w:rsidR="00EF7C45" w:rsidRPr="00CE5C87">
        <w:t>İstatistiki Veriler</w:t>
      </w:r>
      <w:bookmarkEnd w:id="19"/>
    </w:p>
    <w:p w:rsidR="007F37D3" w:rsidRPr="00EF7C45" w:rsidRDefault="007F37D3" w:rsidP="00EF7C45">
      <w:pPr>
        <w:spacing w:line="276" w:lineRule="auto"/>
        <w:rPr>
          <w:rFonts w:ascii="Times New Roman" w:hAnsi="Times New Roman" w:cs="Times New Roman"/>
          <w:sz w:val="24"/>
          <w:szCs w:val="24"/>
        </w:rPr>
      </w:pPr>
    </w:p>
    <w:p w:rsidR="00B25254" w:rsidRPr="00BF1B8A" w:rsidRDefault="00B25254" w:rsidP="00B25254">
      <w:pPr>
        <w:pStyle w:val="ListeParagraf"/>
        <w:autoSpaceDE/>
        <w:autoSpaceDN/>
        <w:spacing w:before="41"/>
        <w:ind w:left="827" w:firstLine="0"/>
        <w:rPr>
          <w:rFonts w:ascii="Times New Roman" w:hAnsi="Times New Roman" w:cs="Times New Roman"/>
          <w:b/>
          <w:sz w:val="24"/>
          <w:szCs w:val="24"/>
        </w:rPr>
      </w:pPr>
      <w:r w:rsidRPr="00BF1B8A">
        <w:rPr>
          <w:rFonts w:ascii="Times New Roman" w:hAnsi="Times New Roman" w:cs="Times New Roman"/>
          <w:b/>
          <w:sz w:val="24"/>
          <w:szCs w:val="24"/>
        </w:rPr>
        <w:t>ŞUBE VE ÖĞRENCİ SAYILARI</w:t>
      </w:r>
    </w:p>
    <w:p w:rsidR="00B25254" w:rsidRPr="00096BED" w:rsidRDefault="00B25254" w:rsidP="00B25254">
      <w:pPr>
        <w:pStyle w:val="ListeParagraf"/>
        <w:spacing w:before="0" w:line="276" w:lineRule="auto"/>
        <w:ind w:left="827" w:firstLine="0"/>
        <w:jc w:val="both"/>
        <w:rPr>
          <w:rFonts w:ascii="Times New Roman" w:hAnsi="Times New Roman" w:cs="Times New Roman"/>
          <w:sz w:val="24"/>
          <w:szCs w:val="24"/>
        </w:rPr>
      </w:pPr>
    </w:p>
    <w:tbl>
      <w:tblPr>
        <w:tblStyle w:val="ListTable5Dark-Accent41"/>
        <w:tblpPr w:leftFromText="141" w:rightFromText="141" w:vertAnchor="page" w:horzAnchor="margin" w:tblpXSpec="center" w:tblpY="1815"/>
        <w:tblW w:w="9861" w:type="dxa"/>
        <w:shd w:val="clear" w:color="auto" w:fill="92CDDC" w:themeFill="accent5" w:themeFillTint="99"/>
        <w:tblLayout w:type="fixed"/>
        <w:tblLook w:val="01E0"/>
      </w:tblPr>
      <w:tblGrid>
        <w:gridCol w:w="2592"/>
        <w:gridCol w:w="684"/>
        <w:gridCol w:w="682"/>
        <w:gridCol w:w="682"/>
        <w:gridCol w:w="682"/>
        <w:gridCol w:w="684"/>
        <w:gridCol w:w="682"/>
        <w:gridCol w:w="683"/>
        <w:gridCol w:w="684"/>
        <w:gridCol w:w="677"/>
        <w:gridCol w:w="1129"/>
      </w:tblGrid>
      <w:tr w:rsidR="003629E4" w:rsidRPr="00BF1B8A" w:rsidTr="002E78F5">
        <w:trPr>
          <w:cnfStyle w:val="100000000000"/>
          <w:cantSplit/>
          <w:trHeight w:hRule="exact" w:val="1378"/>
        </w:trPr>
        <w:tc>
          <w:tcPr>
            <w:cnfStyle w:val="001000000100"/>
            <w:tcW w:w="2592" w:type="dxa"/>
            <w:shd w:val="clear" w:color="auto" w:fill="92CDDC" w:themeFill="accent5" w:themeFillTint="99"/>
          </w:tcPr>
          <w:p w:rsidR="003629E4" w:rsidRPr="002E78F5" w:rsidRDefault="003629E4" w:rsidP="003629E4">
            <w:pPr>
              <w:tabs>
                <w:tab w:val="left" w:pos="435"/>
                <w:tab w:val="center" w:pos="938"/>
              </w:tabs>
              <w:jc w:val="center"/>
              <w:rPr>
                <w:rFonts w:ascii="Times New Roman" w:hAnsi="Times New Roman" w:cs="Times New Roman"/>
                <w:color w:val="auto"/>
                <w:sz w:val="24"/>
                <w:szCs w:val="24"/>
              </w:rPr>
            </w:pPr>
          </w:p>
          <w:p w:rsidR="003629E4" w:rsidRPr="002E78F5" w:rsidRDefault="003629E4" w:rsidP="003629E4">
            <w:pPr>
              <w:tabs>
                <w:tab w:val="left" w:pos="435"/>
                <w:tab w:val="center" w:pos="938"/>
              </w:tabs>
              <w:jc w:val="center"/>
              <w:rPr>
                <w:rFonts w:ascii="Times New Roman" w:hAnsi="Times New Roman" w:cs="Times New Roman"/>
                <w:color w:val="auto"/>
                <w:sz w:val="24"/>
                <w:szCs w:val="24"/>
              </w:rPr>
            </w:pPr>
          </w:p>
          <w:p w:rsidR="003629E4" w:rsidRPr="002E78F5" w:rsidRDefault="003629E4" w:rsidP="003629E4">
            <w:pPr>
              <w:tabs>
                <w:tab w:val="left" w:pos="435"/>
                <w:tab w:val="center" w:pos="938"/>
              </w:tabs>
              <w:jc w:val="center"/>
              <w:rPr>
                <w:rFonts w:ascii="Times New Roman" w:hAnsi="Times New Roman" w:cs="Times New Roman"/>
                <w:color w:val="auto"/>
                <w:sz w:val="24"/>
                <w:szCs w:val="24"/>
              </w:rPr>
            </w:pPr>
            <w:r w:rsidRPr="002E78F5">
              <w:rPr>
                <w:rFonts w:ascii="Times New Roman" w:hAnsi="Times New Roman" w:cs="Times New Roman"/>
                <w:color w:val="auto"/>
                <w:sz w:val="24"/>
                <w:szCs w:val="24"/>
              </w:rPr>
              <w:t>SINIFLAR</w:t>
            </w:r>
          </w:p>
        </w:tc>
        <w:tc>
          <w:tcPr>
            <w:cnfStyle w:val="000010000000"/>
            <w:tcW w:w="684" w:type="dxa"/>
            <w:tcBorders>
              <w:bottom w:val="single" w:sz="4" w:space="0" w:color="auto"/>
            </w:tcBorders>
            <w:shd w:val="clear" w:color="auto" w:fill="92CDDC" w:themeFill="accent5" w:themeFillTint="99"/>
            <w:textDirection w:val="btLr"/>
          </w:tcPr>
          <w:p w:rsidR="003629E4" w:rsidRPr="002E78F5" w:rsidRDefault="003629E4" w:rsidP="003629E4">
            <w:pPr>
              <w:jc w:val="center"/>
              <w:rPr>
                <w:rFonts w:ascii="Times New Roman" w:hAnsi="Times New Roman" w:cs="Times New Roman"/>
                <w:color w:val="auto"/>
                <w:sz w:val="24"/>
                <w:szCs w:val="24"/>
              </w:rPr>
            </w:pPr>
            <w:r w:rsidRPr="002E78F5">
              <w:rPr>
                <w:rFonts w:ascii="Times New Roman" w:hAnsi="Times New Roman" w:cs="Times New Roman"/>
                <w:color w:val="auto"/>
                <w:sz w:val="24"/>
                <w:szCs w:val="24"/>
              </w:rPr>
              <w:t>Anasınıfı</w:t>
            </w:r>
          </w:p>
        </w:tc>
        <w:tc>
          <w:tcPr>
            <w:cnfStyle w:val="000001000000"/>
            <w:tcW w:w="682" w:type="dxa"/>
            <w:tcBorders>
              <w:bottom w:val="single" w:sz="4" w:space="0" w:color="auto"/>
            </w:tcBorders>
            <w:shd w:val="clear" w:color="auto" w:fill="92CDDC" w:themeFill="accent5" w:themeFillTint="99"/>
            <w:textDirection w:val="btLr"/>
          </w:tcPr>
          <w:p w:rsidR="003629E4" w:rsidRPr="002E78F5" w:rsidRDefault="003629E4" w:rsidP="003629E4">
            <w:pPr>
              <w:ind w:left="113"/>
              <w:jc w:val="center"/>
              <w:rPr>
                <w:rFonts w:ascii="Times New Roman" w:hAnsi="Times New Roman" w:cs="Times New Roman"/>
                <w:color w:val="auto"/>
                <w:sz w:val="24"/>
                <w:szCs w:val="24"/>
              </w:rPr>
            </w:pPr>
            <w:r w:rsidRPr="002E78F5">
              <w:rPr>
                <w:rFonts w:ascii="Times New Roman" w:hAnsi="Times New Roman" w:cs="Times New Roman"/>
                <w:color w:val="auto"/>
                <w:sz w:val="24"/>
                <w:szCs w:val="24"/>
              </w:rPr>
              <w:t>1. Sınıf</w:t>
            </w:r>
          </w:p>
        </w:tc>
        <w:tc>
          <w:tcPr>
            <w:cnfStyle w:val="000010000000"/>
            <w:tcW w:w="682" w:type="dxa"/>
            <w:tcBorders>
              <w:bottom w:val="single" w:sz="4" w:space="0" w:color="auto"/>
            </w:tcBorders>
            <w:shd w:val="clear" w:color="auto" w:fill="92CDDC" w:themeFill="accent5" w:themeFillTint="99"/>
            <w:textDirection w:val="btLr"/>
          </w:tcPr>
          <w:p w:rsidR="003629E4" w:rsidRPr="002E78F5" w:rsidRDefault="003629E4" w:rsidP="003629E4">
            <w:pPr>
              <w:jc w:val="center"/>
              <w:rPr>
                <w:rFonts w:ascii="Times New Roman" w:hAnsi="Times New Roman" w:cs="Times New Roman"/>
                <w:color w:val="auto"/>
                <w:sz w:val="24"/>
                <w:szCs w:val="24"/>
              </w:rPr>
            </w:pPr>
            <w:r w:rsidRPr="002E78F5">
              <w:rPr>
                <w:rFonts w:ascii="Times New Roman" w:hAnsi="Times New Roman" w:cs="Times New Roman"/>
                <w:color w:val="auto"/>
                <w:sz w:val="24"/>
                <w:szCs w:val="24"/>
              </w:rPr>
              <w:t>2. Sınıf</w:t>
            </w:r>
          </w:p>
        </w:tc>
        <w:tc>
          <w:tcPr>
            <w:cnfStyle w:val="000001000000"/>
            <w:tcW w:w="682" w:type="dxa"/>
            <w:tcBorders>
              <w:bottom w:val="single" w:sz="4" w:space="0" w:color="auto"/>
            </w:tcBorders>
            <w:shd w:val="clear" w:color="auto" w:fill="92CDDC" w:themeFill="accent5" w:themeFillTint="99"/>
            <w:textDirection w:val="btLr"/>
          </w:tcPr>
          <w:p w:rsidR="003629E4" w:rsidRPr="002E78F5" w:rsidRDefault="003629E4" w:rsidP="003629E4">
            <w:pPr>
              <w:jc w:val="center"/>
              <w:rPr>
                <w:rFonts w:ascii="Times New Roman" w:hAnsi="Times New Roman" w:cs="Times New Roman"/>
                <w:color w:val="auto"/>
                <w:sz w:val="24"/>
                <w:szCs w:val="24"/>
              </w:rPr>
            </w:pPr>
            <w:r w:rsidRPr="002E78F5">
              <w:rPr>
                <w:rFonts w:ascii="Times New Roman" w:hAnsi="Times New Roman" w:cs="Times New Roman"/>
                <w:color w:val="auto"/>
                <w:sz w:val="24"/>
                <w:szCs w:val="24"/>
              </w:rPr>
              <w:t>3. Sınıf</w:t>
            </w:r>
          </w:p>
        </w:tc>
        <w:tc>
          <w:tcPr>
            <w:cnfStyle w:val="000010000000"/>
            <w:tcW w:w="684" w:type="dxa"/>
            <w:tcBorders>
              <w:bottom w:val="single" w:sz="4" w:space="0" w:color="auto"/>
            </w:tcBorders>
            <w:shd w:val="clear" w:color="auto" w:fill="92CDDC" w:themeFill="accent5" w:themeFillTint="99"/>
            <w:textDirection w:val="btLr"/>
          </w:tcPr>
          <w:p w:rsidR="003629E4" w:rsidRPr="002E78F5" w:rsidRDefault="003629E4" w:rsidP="003629E4">
            <w:pPr>
              <w:jc w:val="center"/>
              <w:rPr>
                <w:rFonts w:ascii="Times New Roman" w:hAnsi="Times New Roman" w:cs="Times New Roman"/>
                <w:color w:val="auto"/>
                <w:sz w:val="24"/>
                <w:szCs w:val="24"/>
              </w:rPr>
            </w:pPr>
            <w:r w:rsidRPr="002E78F5">
              <w:rPr>
                <w:rFonts w:ascii="Times New Roman" w:hAnsi="Times New Roman" w:cs="Times New Roman"/>
                <w:color w:val="auto"/>
                <w:sz w:val="24"/>
                <w:szCs w:val="24"/>
              </w:rPr>
              <w:t>4. Sınıf</w:t>
            </w:r>
          </w:p>
        </w:tc>
        <w:tc>
          <w:tcPr>
            <w:cnfStyle w:val="000001000000"/>
            <w:tcW w:w="682" w:type="dxa"/>
            <w:tcBorders>
              <w:bottom w:val="single" w:sz="4" w:space="0" w:color="auto"/>
            </w:tcBorders>
            <w:shd w:val="clear" w:color="auto" w:fill="92CDDC" w:themeFill="accent5" w:themeFillTint="99"/>
            <w:textDirection w:val="btLr"/>
          </w:tcPr>
          <w:p w:rsidR="003629E4" w:rsidRPr="002E78F5" w:rsidRDefault="003629E4" w:rsidP="003629E4">
            <w:pPr>
              <w:ind w:left="113" w:right="113"/>
              <w:jc w:val="center"/>
              <w:rPr>
                <w:rFonts w:ascii="Times New Roman" w:hAnsi="Times New Roman" w:cs="Times New Roman"/>
                <w:color w:val="auto"/>
                <w:sz w:val="24"/>
                <w:szCs w:val="24"/>
              </w:rPr>
            </w:pPr>
            <w:r w:rsidRPr="002E78F5">
              <w:rPr>
                <w:rFonts w:ascii="Times New Roman" w:hAnsi="Times New Roman" w:cs="Times New Roman"/>
                <w:color w:val="auto"/>
                <w:sz w:val="24"/>
                <w:szCs w:val="24"/>
              </w:rPr>
              <w:t>5. Sınıf</w:t>
            </w:r>
          </w:p>
        </w:tc>
        <w:tc>
          <w:tcPr>
            <w:cnfStyle w:val="000010000000"/>
            <w:tcW w:w="683" w:type="dxa"/>
            <w:tcBorders>
              <w:bottom w:val="single" w:sz="4" w:space="0" w:color="auto"/>
            </w:tcBorders>
            <w:shd w:val="clear" w:color="auto" w:fill="92CDDC" w:themeFill="accent5" w:themeFillTint="99"/>
            <w:textDirection w:val="btLr"/>
          </w:tcPr>
          <w:p w:rsidR="003629E4" w:rsidRPr="002E78F5" w:rsidRDefault="003629E4" w:rsidP="003629E4">
            <w:pPr>
              <w:ind w:left="113" w:right="113"/>
              <w:jc w:val="center"/>
              <w:rPr>
                <w:rFonts w:ascii="Times New Roman" w:hAnsi="Times New Roman" w:cs="Times New Roman"/>
                <w:color w:val="auto"/>
                <w:sz w:val="24"/>
                <w:szCs w:val="24"/>
              </w:rPr>
            </w:pPr>
            <w:r w:rsidRPr="002E78F5">
              <w:rPr>
                <w:rFonts w:ascii="Times New Roman" w:hAnsi="Times New Roman" w:cs="Times New Roman"/>
                <w:color w:val="auto"/>
                <w:sz w:val="24"/>
                <w:szCs w:val="24"/>
              </w:rPr>
              <w:t>6. Sınıf</w:t>
            </w:r>
          </w:p>
        </w:tc>
        <w:tc>
          <w:tcPr>
            <w:cnfStyle w:val="000001000000"/>
            <w:tcW w:w="684" w:type="dxa"/>
            <w:tcBorders>
              <w:bottom w:val="single" w:sz="4" w:space="0" w:color="auto"/>
            </w:tcBorders>
            <w:shd w:val="clear" w:color="auto" w:fill="92CDDC" w:themeFill="accent5" w:themeFillTint="99"/>
            <w:textDirection w:val="btLr"/>
          </w:tcPr>
          <w:p w:rsidR="003629E4" w:rsidRPr="002E78F5" w:rsidRDefault="003629E4" w:rsidP="003629E4">
            <w:pPr>
              <w:ind w:left="113" w:right="113"/>
              <w:jc w:val="center"/>
              <w:rPr>
                <w:rFonts w:ascii="Times New Roman" w:hAnsi="Times New Roman" w:cs="Times New Roman"/>
                <w:color w:val="auto"/>
                <w:sz w:val="24"/>
                <w:szCs w:val="24"/>
              </w:rPr>
            </w:pPr>
            <w:r w:rsidRPr="002E78F5">
              <w:rPr>
                <w:rFonts w:ascii="Times New Roman" w:hAnsi="Times New Roman" w:cs="Times New Roman"/>
                <w:color w:val="auto"/>
                <w:sz w:val="24"/>
                <w:szCs w:val="24"/>
              </w:rPr>
              <w:t>7. Sınıf</w:t>
            </w:r>
          </w:p>
        </w:tc>
        <w:tc>
          <w:tcPr>
            <w:cnfStyle w:val="000010000000"/>
            <w:tcW w:w="677" w:type="dxa"/>
            <w:tcBorders>
              <w:bottom w:val="single" w:sz="4" w:space="0" w:color="auto"/>
            </w:tcBorders>
            <w:shd w:val="clear" w:color="auto" w:fill="92CDDC" w:themeFill="accent5" w:themeFillTint="99"/>
            <w:textDirection w:val="btLr"/>
          </w:tcPr>
          <w:p w:rsidR="003629E4" w:rsidRPr="002E78F5" w:rsidRDefault="003629E4" w:rsidP="003629E4">
            <w:pPr>
              <w:ind w:left="113" w:right="113"/>
              <w:jc w:val="center"/>
              <w:rPr>
                <w:rFonts w:ascii="Times New Roman" w:hAnsi="Times New Roman" w:cs="Times New Roman"/>
                <w:color w:val="auto"/>
                <w:sz w:val="24"/>
                <w:szCs w:val="24"/>
              </w:rPr>
            </w:pPr>
            <w:r w:rsidRPr="002E78F5">
              <w:rPr>
                <w:rFonts w:ascii="Times New Roman" w:hAnsi="Times New Roman" w:cs="Times New Roman"/>
                <w:color w:val="auto"/>
                <w:sz w:val="24"/>
                <w:szCs w:val="24"/>
              </w:rPr>
              <w:t>8. Sınıf</w:t>
            </w:r>
          </w:p>
        </w:tc>
        <w:tc>
          <w:tcPr>
            <w:cnfStyle w:val="000100001000"/>
            <w:tcW w:w="1129" w:type="dxa"/>
            <w:tcBorders>
              <w:bottom w:val="single" w:sz="4" w:space="0" w:color="auto"/>
            </w:tcBorders>
            <w:shd w:val="clear" w:color="auto" w:fill="92CDDC" w:themeFill="accent5" w:themeFillTint="99"/>
            <w:textDirection w:val="btLr"/>
          </w:tcPr>
          <w:p w:rsidR="003629E4" w:rsidRPr="002E78F5" w:rsidRDefault="003629E4" w:rsidP="003629E4">
            <w:pPr>
              <w:jc w:val="center"/>
              <w:rPr>
                <w:rFonts w:ascii="Times New Roman" w:hAnsi="Times New Roman" w:cs="Times New Roman"/>
                <w:color w:val="auto"/>
                <w:sz w:val="24"/>
                <w:szCs w:val="24"/>
              </w:rPr>
            </w:pPr>
          </w:p>
          <w:p w:rsidR="003629E4" w:rsidRPr="002E78F5" w:rsidRDefault="003629E4" w:rsidP="003629E4">
            <w:pPr>
              <w:jc w:val="center"/>
              <w:rPr>
                <w:rFonts w:ascii="Times New Roman" w:hAnsi="Times New Roman" w:cs="Times New Roman"/>
                <w:color w:val="auto"/>
                <w:sz w:val="24"/>
                <w:szCs w:val="24"/>
              </w:rPr>
            </w:pPr>
            <w:r w:rsidRPr="002E78F5">
              <w:rPr>
                <w:rFonts w:ascii="Times New Roman" w:hAnsi="Times New Roman" w:cs="Times New Roman"/>
                <w:color w:val="auto"/>
                <w:spacing w:val="-1"/>
                <w:sz w:val="24"/>
                <w:szCs w:val="24"/>
              </w:rPr>
              <w:t>TOPL</w:t>
            </w:r>
            <w:r w:rsidRPr="002E78F5">
              <w:rPr>
                <w:rFonts w:ascii="Times New Roman" w:hAnsi="Times New Roman" w:cs="Times New Roman"/>
                <w:color w:val="auto"/>
                <w:sz w:val="24"/>
                <w:szCs w:val="24"/>
              </w:rPr>
              <w:t>AM</w:t>
            </w:r>
          </w:p>
        </w:tc>
      </w:tr>
      <w:tr w:rsidR="002E78F5" w:rsidRPr="00BF1B8A" w:rsidTr="002E78F5">
        <w:trPr>
          <w:cnfStyle w:val="000000100000"/>
          <w:trHeight w:hRule="exact" w:val="495"/>
        </w:trPr>
        <w:tc>
          <w:tcPr>
            <w:cnfStyle w:val="001000000000"/>
            <w:tcW w:w="2592" w:type="dxa"/>
            <w:tcBorders>
              <w:right w:val="single" w:sz="4" w:space="0" w:color="auto"/>
            </w:tcBorders>
            <w:shd w:val="clear" w:color="auto" w:fill="92CDDC" w:themeFill="accent5" w:themeFillTint="99"/>
          </w:tcPr>
          <w:p w:rsidR="003629E4" w:rsidRPr="002E78F5" w:rsidRDefault="003629E4" w:rsidP="003629E4">
            <w:pPr>
              <w:jc w:val="center"/>
              <w:rPr>
                <w:rFonts w:ascii="Times New Roman" w:hAnsi="Times New Roman" w:cs="Times New Roman"/>
                <w:color w:val="auto"/>
                <w:sz w:val="24"/>
                <w:szCs w:val="24"/>
              </w:rPr>
            </w:pPr>
            <w:r w:rsidRPr="002E78F5">
              <w:rPr>
                <w:rFonts w:ascii="Times New Roman" w:hAnsi="Times New Roman" w:cs="Times New Roman"/>
                <w:color w:val="auto"/>
                <w:sz w:val="24"/>
                <w:szCs w:val="24"/>
              </w:rPr>
              <w:t>Şube Sayısı</w:t>
            </w:r>
          </w:p>
        </w:tc>
        <w:tc>
          <w:tcPr>
            <w:cnfStyle w:val="000010000000"/>
            <w:tcW w:w="684" w:type="dxa"/>
            <w:tcBorders>
              <w:top w:val="single" w:sz="4" w:space="0" w:color="auto"/>
              <w:left w:val="single" w:sz="4" w:space="0" w:color="auto"/>
              <w:bottom w:val="single" w:sz="4" w:space="0" w:color="auto"/>
              <w:right w:val="single" w:sz="4" w:space="0" w:color="auto"/>
            </w:tcBorders>
            <w:shd w:val="clear" w:color="auto" w:fill="FFFFFF" w:themeFill="background1"/>
          </w:tcPr>
          <w:p w:rsidR="003629E4" w:rsidRPr="002E78F5" w:rsidRDefault="003629E4" w:rsidP="003629E4">
            <w:pPr>
              <w:jc w:val="center"/>
              <w:rPr>
                <w:rFonts w:ascii="Times New Roman" w:hAnsi="Times New Roman" w:cs="Times New Roman"/>
                <w:b/>
                <w:color w:val="auto"/>
                <w:sz w:val="24"/>
                <w:szCs w:val="24"/>
              </w:rPr>
            </w:pPr>
            <w:r w:rsidRPr="002E78F5">
              <w:rPr>
                <w:rFonts w:ascii="Times New Roman" w:hAnsi="Times New Roman" w:cs="Times New Roman"/>
                <w:b/>
                <w:color w:val="auto"/>
                <w:sz w:val="24"/>
                <w:szCs w:val="24"/>
              </w:rPr>
              <w:t>1</w:t>
            </w:r>
          </w:p>
        </w:tc>
        <w:tc>
          <w:tcPr>
            <w:cnfStyle w:val="000001000000"/>
            <w:tcW w:w="682" w:type="dxa"/>
            <w:tcBorders>
              <w:top w:val="single" w:sz="4" w:space="0" w:color="auto"/>
              <w:left w:val="single" w:sz="4" w:space="0" w:color="auto"/>
              <w:bottom w:val="single" w:sz="4" w:space="0" w:color="auto"/>
              <w:right w:val="single" w:sz="4" w:space="0" w:color="auto"/>
            </w:tcBorders>
            <w:shd w:val="clear" w:color="auto" w:fill="FFFFFF" w:themeFill="background1"/>
          </w:tcPr>
          <w:p w:rsidR="003629E4" w:rsidRPr="002E78F5" w:rsidRDefault="003629E4" w:rsidP="003629E4">
            <w:pPr>
              <w:jc w:val="center"/>
              <w:rPr>
                <w:rFonts w:ascii="Times New Roman" w:hAnsi="Times New Roman" w:cs="Times New Roman"/>
                <w:b/>
                <w:color w:val="auto"/>
                <w:sz w:val="24"/>
                <w:szCs w:val="24"/>
              </w:rPr>
            </w:pPr>
            <w:r w:rsidRPr="002E78F5">
              <w:rPr>
                <w:rFonts w:ascii="Times New Roman" w:hAnsi="Times New Roman" w:cs="Times New Roman"/>
                <w:b/>
                <w:color w:val="auto"/>
                <w:sz w:val="24"/>
                <w:szCs w:val="24"/>
              </w:rPr>
              <w:t>1</w:t>
            </w:r>
          </w:p>
        </w:tc>
        <w:tc>
          <w:tcPr>
            <w:cnfStyle w:val="000010000000"/>
            <w:tcW w:w="682" w:type="dxa"/>
            <w:tcBorders>
              <w:top w:val="single" w:sz="4" w:space="0" w:color="auto"/>
              <w:left w:val="single" w:sz="4" w:space="0" w:color="auto"/>
              <w:bottom w:val="single" w:sz="4" w:space="0" w:color="auto"/>
              <w:right w:val="single" w:sz="4" w:space="0" w:color="auto"/>
            </w:tcBorders>
            <w:shd w:val="clear" w:color="auto" w:fill="FFFFFF" w:themeFill="background1"/>
          </w:tcPr>
          <w:p w:rsidR="003629E4" w:rsidRPr="002E78F5" w:rsidRDefault="003629E4" w:rsidP="003629E4">
            <w:pPr>
              <w:jc w:val="center"/>
              <w:rPr>
                <w:rFonts w:ascii="Times New Roman" w:hAnsi="Times New Roman" w:cs="Times New Roman"/>
                <w:b/>
                <w:color w:val="auto"/>
                <w:sz w:val="24"/>
                <w:szCs w:val="24"/>
              </w:rPr>
            </w:pPr>
            <w:r w:rsidRPr="002E78F5">
              <w:rPr>
                <w:rFonts w:ascii="Times New Roman" w:hAnsi="Times New Roman" w:cs="Times New Roman"/>
                <w:b/>
                <w:color w:val="auto"/>
                <w:sz w:val="24"/>
                <w:szCs w:val="24"/>
              </w:rPr>
              <w:t>1</w:t>
            </w:r>
          </w:p>
        </w:tc>
        <w:tc>
          <w:tcPr>
            <w:cnfStyle w:val="000001000000"/>
            <w:tcW w:w="682" w:type="dxa"/>
            <w:tcBorders>
              <w:top w:val="single" w:sz="4" w:space="0" w:color="auto"/>
              <w:left w:val="single" w:sz="4" w:space="0" w:color="auto"/>
              <w:bottom w:val="single" w:sz="4" w:space="0" w:color="auto"/>
              <w:right w:val="single" w:sz="4" w:space="0" w:color="auto"/>
            </w:tcBorders>
            <w:shd w:val="clear" w:color="auto" w:fill="FFFFFF" w:themeFill="background1"/>
          </w:tcPr>
          <w:p w:rsidR="003629E4" w:rsidRPr="002E78F5" w:rsidRDefault="003629E4" w:rsidP="003629E4">
            <w:pPr>
              <w:jc w:val="center"/>
              <w:rPr>
                <w:rFonts w:ascii="Times New Roman" w:hAnsi="Times New Roman" w:cs="Times New Roman"/>
                <w:b/>
                <w:color w:val="auto"/>
                <w:sz w:val="24"/>
                <w:szCs w:val="24"/>
              </w:rPr>
            </w:pPr>
            <w:r w:rsidRPr="002E78F5">
              <w:rPr>
                <w:rFonts w:ascii="Times New Roman" w:hAnsi="Times New Roman" w:cs="Times New Roman"/>
                <w:b/>
                <w:color w:val="auto"/>
                <w:sz w:val="24"/>
                <w:szCs w:val="24"/>
              </w:rPr>
              <w:t>1</w:t>
            </w:r>
          </w:p>
        </w:tc>
        <w:tc>
          <w:tcPr>
            <w:cnfStyle w:val="000010000000"/>
            <w:tcW w:w="684" w:type="dxa"/>
            <w:tcBorders>
              <w:top w:val="single" w:sz="4" w:space="0" w:color="auto"/>
              <w:left w:val="single" w:sz="4" w:space="0" w:color="auto"/>
              <w:bottom w:val="single" w:sz="4" w:space="0" w:color="auto"/>
              <w:right w:val="single" w:sz="4" w:space="0" w:color="auto"/>
            </w:tcBorders>
            <w:shd w:val="clear" w:color="auto" w:fill="FFFFFF" w:themeFill="background1"/>
          </w:tcPr>
          <w:p w:rsidR="003629E4" w:rsidRPr="002E78F5" w:rsidRDefault="003629E4" w:rsidP="003629E4">
            <w:pPr>
              <w:jc w:val="center"/>
              <w:rPr>
                <w:rFonts w:ascii="Times New Roman" w:hAnsi="Times New Roman" w:cs="Times New Roman"/>
                <w:b/>
                <w:color w:val="auto"/>
                <w:sz w:val="24"/>
                <w:szCs w:val="24"/>
              </w:rPr>
            </w:pPr>
            <w:r w:rsidRPr="002E78F5">
              <w:rPr>
                <w:rFonts w:ascii="Times New Roman" w:hAnsi="Times New Roman" w:cs="Times New Roman"/>
                <w:b/>
                <w:color w:val="auto"/>
                <w:sz w:val="24"/>
                <w:szCs w:val="24"/>
              </w:rPr>
              <w:t>1</w:t>
            </w:r>
          </w:p>
        </w:tc>
        <w:tc>
          <w:tcPr>
            <w:cnfStyle w:val="000001000000"/>
            <w:tcW w:w="682" w:type="dxa"/>
            <w:tcBorders>
              <w:top w:val="single" w:sz="4" w:space="0" w:color="auto"/>
              <w:left w:val="single" w:sz="4" w:space="0" w:color="auto"/>
              <w:bottom w:val="single" w:sz="4" w:space="0" w:color="auto"/>
              <w:right w:val="single" w:sz="4" w:space="0" w:color="auto"/>
            </w:tcBorders>
            <w:shd w:val="clear" w:color="auto" w:fill="FFFFFF" w:themeFill="background1"/>
          </w:tcPr>
          <w:p w:rsidR="003629E4" w:rsidRPr="002E78F5" w:rsidRDefault="003629E4" w:rsidP="003629E4">
            <w:pPr>
              <w:jc w:val="center"/>
              <w:rPr>
                <w:rFonts w:ascii="Times New Roman" w:hAnsi="Times New Roman" w:cs="Times New Roman"/>
                <w:color w:val="auto"/>
                <w:sz w:val="24"/>
                <w:szCs w:val="24"/>
              </w:rPr>
            </w:pPr>
            <w:r w:rsidRPr="002E78F5">
              <w:rPr>
                <w:rFonts w:ascii="Times New Roman" w:hAnsi="Times New Roman" w:cs="Times New Roman"/>
                <w:color w:val="auto"/>
                <w:sz w:val="24"/>
                <w:szCs w:val="24"/>
              </w:rPr>
              <w:t>1</w:t>
            </w:r>
          </w:p>
        </w:tc>
        <w:tc>
          <w:tcPr>
            <w:cnfStyle w:val="000010000000"/>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3629E4" w:rsidRPr="002E78F5" w:rsidRDefault="003629E4" w:rsidP="003629E4">
            <w:pPr>
              <w:jc w:val="center"/>
              <w:rPr>
                <w:rFonts w:ascii="Times New Roman" w:hAnsi="Times New Roman" w:cs="Times New Roman"/>
                <w:color w:val="auto"/>
                <w:sz w:val="24"/>
                <w:szCs w:val="24"/>
              </w:rPr>
            </w:pPr>
            <w:r w:rsidRPr="002E78F5">
              <w:rPr>
                <w:rFonts w:ascii="Times New Roman" w:hAnsi="Times New Roman" w:cs="Times New Roman"/>
                <w:color w:val="auto"/>
                <w:sz w:val="24"/>
                <w:szCs w:val="24"/>
              </w:rPr>
              <w:t>1</w:t>
            </w:r>
          </w:p>
        </w:tc>
        <w:tc>
          <w:tcPr>
            <w:cnfStyle w:val="000001000000"/>
            <w:tcW w:w="684" w:type="dxa"/>
            <w:tcBorders>
              <w:top w:val="single" w:sz="4" w:space="0" w:color="auto"/>
              <w:left w:val="single" w:sz="4" w:space="0" w:color="auto"/>
              <w:bottom w:val="single" w:sz="4" w:space="0" w:color="auto"/>
              <w:right w:val="single" w:sz="4" w:space="0" w:color="auto"/>
            </w:tcBorders>
            <w:shd w:val="clear" w:color="auto" w:fill="FFFFFF" w:themeFill="background1"/>
          </w:tcPr>
          <w:p w:rsidR="003629E4" w:rsidRPr="002E78F5" w:rsidRDefault="003629E4" w:rsidP="003629E4">
            <w:pPr>
              <w:jc w:val="center"/>
              <w:rPr>
                <w:rFonts w:ascii="Times New Roman" w:hAnsi="Times New Roman" w:cs="Times New Roman"/>
                <w:color w:val="auto"/>
                <w:sz w:val="24"/>
                <w:szCs w:val="24"/>
              </w:rPr>
            </w:pPr>
            <w:r w:rsidRPr="002E78F5">
              <w:rPr>
                <w:rFonts w:ascii="Times New Roman" w:hAnsi="Times New Roman" w:cs="Times New Roman"/>
                <w:color w:val="auto"/>
                <w:sz w:val="24"/>
                <w:szCs w:val="24"/>
              </w:rPr>
              <w:t>1</w:t>
            </w:r>
          </w:p>
        </w:tc>
        <w:tc>
          <w:tcPr>
            <w:cnfStyle w:val="000010000000"/>
            <w:tcW w:w="677" w:type="dxa"/>
            <w:tcBorders>
              <w:top w:val="single" w:sz="4" w:space="0" w:color="auto"/>
              <w:left w:val="single" w:sz="4" w:space="0" w:color="auto"/>
              <w:bottom w:val="single" w:sz="4" w:space="0" w:color="auto"/>
              <w:right w:val="single" w:sz="4" w:space="0" w:color="auto"/>
            </w:tcBorders>
            <w:shd w:val="clear" w:color="auto" w:fill="FFFFFF" w:themeFill="background1"/>
          </w:tcPr>
          <w:p w:rsidR="003629E4" w:rsidRPr="002E78F5" w:rsidRDefault="003629E4" w:rsidP="003629E4">
            <w:pPr>
              <w:jc w:val="center"/>
              <w:rPr>
                <w:rFonts w:ascii="Times New Roman" w:hAnsi="Times New Roman" w:cs="Times New Roman"/>
                <w:color w:val="auto"/>
                <w:sz w:val="24"/>
                <w:szCs w:val="24"/>
              </w:rPr>
            </w:pPr>
            <w:r w:rsidRPr="002E78F5">
              <w:rPr>
                <w:rFonts w:ascii="Times New Roman" w:hAnsi="Times New Roman" w:cs="Times New Roman"/>
                <w:color w:val="auto"/>
                <w:sz w:val="24"/>
                <w:szCs w:val="24"/>
              </w:rPr>
              <w:t>1</w:t>
            </w:r>
          </w:p>
        </w:tc>
        <w:tc>
          <w:tcPr>
            <w:cnfStyle w:val="000100000000"/>
            <w:tcW w:w="1129" w:type="dxa"/>
            <w:tcBorders>
              <w:top w:val="single" w:sz="4" w:space="0" w:color="auto"/>
              <w:left w:val="single" w:sz="4" w:space="0" w:color="auto"/>
              <w:bottom w:val="single" w:sz="4" w:space="0" w:color="auto"/>
              <w:right w:val="single" w:sz="4" w:space="0" w:color="auto"/>
            </w:tcBorders>
            <w:shd w:val="clear" w:color="auto" w:fill="FFFFFF" w:themeFill="background1"/>
          </w:tcPr>
          <w:p w:rsidR="003629E4" w:rsidRPr="002E78F5" w:rsidRDefault="003629E4" w:rsidP="003629E4">
            <w:pPr>
              <w:jc w:val="center"/>
              <w:rPr>
                <w:rFonts w:ascii="Times New Roman" w:hAnsi="Times New Roman" w:cs="Times New Roman"/>
                <w:color w:val="auto"/>
                <w:sz w:val="24"/>
                <w:szCs w:val="24"/>
              </w:rPr>
            </w:pPr>
            <w:r w:rsidRPr="002E78F5">
              <w:rPr>
                <w:rFonts w:ascii="Times New Roman" w:hAnsi="Times New Roman" w:cs="Times New Roman"/>
                <w:color w:val="auto"/>
                <w:sz w:val="24"/>
                <w:szCs w:val="24"/>
              </w:rPr>
              <w:t>8</w:t>
            </w:r>
          </w:p>
        </w:tc>
      </w:tr>
      <w:tr w:rsidR="002E78F5" w:rsidRPr="00BF1B8A" w:rsidTr="002E78F5">
        <w:trPr>
          <w:cnfStyle w:val="010000000000"/>
          <w:trHeight w:hRule="exact" w:val="516"/>
        </w:trPr>
        <w:tc>
          <w:tcPr>
            <w:cnfStyle w:val="001000000001"/>
            <w:tcW w:w="2592" w:type="dxa"/>
            <w:tcBorders>
              <w:right w:val="single" w:sz="4" w:space="0" w:color="auto"/>
            </w:tcBorders>
            <w:shd w:val="clear" w:color="auto" w:fill="92CDDC" w:themeFill="accent5" w:themeFillTint="99"/>
          </w:tcPr>
          <w:p w:rsidR="003629E4" w:rsidRPr="002E78F5" w:rsidRDefault="003629E4" w:rsidP="003629E4">
            <w:pPr>
              <w:jc w:val="center"/>
              <w:rPr>
                <w:rFonts w:ascii="Times New Roman" w:hAnsi="Times New Roman" w:cs="Times New Roman"/>
                <w:color w:val="auto"/>
                <w:sz w:val="24"/>
                <w:szCs w:val="24"/>
              </w:rPr>
            </w:pPr>
            <w:r w:rsidRPr="002E78F5">
              <w:rPr>
                <w:rFonts w:ascii="Times New Roman" w:hAnsi="Times New Roman" w:cs="Times New Roman"/>
                <w:color w:val="auto"/>
                <w:sz w:val="24"/>
                <w:szCs w:val="24"/>
              </w:rPr>
              <w:t>Öğrenci Sayısı</w:t>
            </w:r>
          </w:p>
        </w:tc>
        <w:tc>
          <w:tcPr>
            <w:cnfStyle w:val="000010000000"/>
            <w:tcW w:w="684" w:type="dxa"/>
            <w:tcBorders>
              <w:top w:val="single" w:sz="4" w:space="0" w:color="auto"/>
              <w:left w:val="single" w:sz="4" w:space="0" w:color="auto"/>
              <w:bottom w:val="single" w:sz="4" w:space="0" w:color="auto"/>
              <w:right w:val="single" w:sz="4" w:space="0" w:color="auto"/>
            </w:tcBorders>
            <w:shd w:val="clear" w:color="auto" w:fill="FFFFFF" w:themeFill="background1"/>
          </w:tcPr>
          <w:p w:rsidR="003629E4" w:rsidRPr="002E78F5" w:rsidRDefault="003629E4" w:rsidP="003629E4">
            <w:pPr>
              <w:jc w:val="center"/>
              <w:rPr>
                <w:rFonts w:ascii="Times New Roman" w:hAnsi="Times New Roman" w:cs="Times New Roman"/>
                <w:color w:val="auto"/>
                <w:sz w:val="24"/>
                <w:szCs w:val="24"/>
              </w:rPr>
            </w:pPr>
            <w:r w:rsidRPr="002E78F5">
              <w:rPr>
                <w:rFonts w:ascii="Times New Roman" w:hAnsi="Times New Roman" w:cs="Times New Roman"/>
                <w:color w:val="auto"/>
                <w:sz w:val="24"/>
                <w:szCs w:val="24"/>
              </w:rPr>
              <w:t>17</w:t>
            </w:r>
          </w:p>
        </w:tc>
        <w:tc>
          <w:tcPr>
            <w:cnfStyle w:val="000001000000"/>
            <w:tcW w:w="682" w:type="dxa"/>
            <w:tcBorders>
              <w:top w:val="single" w:sz="4" w:space="0" w:color="auto"/>
              <w:left w:val="single" w:sz="4" w:space="0" w:color="auto"/>
              <w:bottom w:val="single" w:sz="4" w:space="0" w:color="auto"/>
              <w:right w:val="single" w:sz="4" w:space="0" w:color="auto"/>
            </w:tcBorders>
            <w:shd w:val="clear" w:color="auto" w:fill="FFFFFF" w:themeFill="background1"/>
          </w:tcPr>
          <w:p w:rsidR="003629E4" w:rsidRPr="002E78F5" w:rsidRDefault="003629E4" w:rsidP="003629E4">
            <w:pPr>
              <w:jc w:val="center"/>
              <w:rPr>
                <w:rFonts w:ascii="Times New Roman" w:hAnsi="Times New Roman" w:cs="Times New Roman"/>
                <w:color w:val="auto"/>
                <w:sz w:val="24"/>
                <w:szCs w:val="24"/>
              </w:rPr>
            </w:pPr>
            <w:r w:rsidRPr="002E78F5">
              <w:rPr>
                <w:rFonts w:ascii="Times New Roman" w:hAnsi="Times New Roman" w:cs="Times New Roman"/>
                <w:color w:val="auto"/>
                <w:sz w:val="24"/>
                <w:szCs w:val="24"/>
              </w:rPr>
              <w:t>22</w:t>
            </w:r>
          </w:p>
        </w:tc>
        <w:tc>
          <w:tcPr>
            <w:cnfStyle w:val="000010000000"/>
            <w:tcW w:w="682" w:type="dxa"/>
            <w:tcBorders>
              <w:top w:val="single" w:sz="4" w:space="0" w:color="auto"/>
              <w:left w:val="single" w:sz="4" w:space="0" w:color="auto"/>
              <w:bottom w:val="single" w:sz="4" w:space="0" w:color="auto"/>
              <w:right w:val="single" w:sz="4" w:space="0" w:color="auto"/>
            </w:tcBorders>
            <w:shd w:val="clear" w:color="auto" w:fill="FFFFFF" w:themeFill="background1"/>
          </w:tcPr>
          <w:p w:rsidR="003629E4" w:rsidRPr="002E78F5" w:rsidRDefault="003629E4" w:rsidP="003629E4">
            <w:pPr>
              <w:jc w:val="center"/>
              <w:rPr>
                <w:rFonts w:ascii="Times New Roman" w:hAnsi="Times New Roman" w:cs="Times New Roman"/>
                <w:color w:val="auto"/>
                <w:sz w:val="24"/>
                <w:szCs w:val="24"/>
              </w:rPr>
            </w:pPr>
            <w:r w:rsidRPr="002E78F5">
              <w:rPr>
                <w:rFonts w:ascii="Times New Roman" w:hAnsi="Times New Roman" w:cs="Times New Roman"/>
                <w:color w:val="auto"/>
                <w:sz w:val="24"/>
                <w:szCs w:val="24"/>
              </w:rPr>
              <w:t>36</w:t>
            </w:r>
          </w:p>
        </w:tc>
        <w:tc>
          <w:tcPr>
            <w:cnfStyle w:val="000001000000"/>
            <w:tcW w:w="682" w:type="dxa"/>
            <w:tcBorders>
              <w:top w:val="single" w:sz="4" w:space="0" w:color="auto"/>
              <w:left w:val="single" w:sz="4" w:space="0" w:color="auto"/>
              <w:bottom w:val="single" w:sz="4" w:space="0" w:color="auto"/>
              <w:right w:val="single" w:sz="4" w:space="0" w:color="auto"/>
            </w:tcBorders>
            <w:shd w:val="clear" w:color="auto" w:fill="FFFFFF" w:themeFill="background1"/>
          </w:tcPr>
          <w:p w:rsidR="003629E4" w:rsidRPr="002E78F5" w:rsidRDefault="003629E4" w:rsidP="003629E4">
            <w:pPr>
              <w:jc w:val="center"/>
              <w:rPr>
                <w:rFonts w:ascii="Times New Roman" w:hAnsi="Times New Roman" w:cs="Times New Roman"/>
                <w:color w:val="auto"/>
                <w:sz w:val="24"/>
                <w:szCs w:val="24"/>
              </w:rPr>
            </w:pPr>
            <w:r w:rsidRPr="002E78F5">
              <w:rPr>
                <w:rFonts w:ascii="Times New Roman" w:hAnsi="Times New Roman" w:cs="Times New Roman"/>
                <w:color w:val="auto"/>
                <w:sz w:val="24"/>
                <w:szCs w:val="24"/>
              </w:rPr>
              <w:t>29</w:t>
            </w:r>
          </w:p>
        </w:tc>
        <w:tc>
          <w:tcPr>
            <w:cnfStyle w:val="000010000000"/>
            <w:tcW w:w="684" w:type="dxa"/>
            <w:tcBorders>
              <w:top w:val="single" w:sz="4" w:space="0" w:color="auto"/>
              <w:left w:val="single" w:sz="4" w:space="0" w:color="auto"/>
              <w:bottom w:val="single" w:sz="4" w:space="0" w:color="auto"/>
              <w:right w:val="single" w:sz="4" w:space="0" w:color="auto"/>
            </w:tcBorders>
            <w:shd w:val="clear" w:color="auto" w:fill="FFFFFF" w:themeFill="background1"/>
          </w:tcPr>
          <w:p w:rsidR="003629E4" w:rsidRPr="002E78F5" w:rsidRDefault="003629E4" w:rsidP="003629E4">
            <w:pPr>
              <w:jc w:val="center"/>
              <w:rPr>
                <w:rFonts w:ascii="Times New Roman" w:hAnsi="Times New Roman" w:cs="Times New Roman"/>
                <w:color w:val="auto"/>
                <w:sz w:val="24"/>
                <w:szCs w:val="24"/>
              </w:rPr>
            </w:pPr>
            <w:r w:rsidRPr="002E78F5">
              <w:rPr>
                <w:rFonts w:ascii="Times New Roman" w:hAnsi="Times New Roman" w:cs="Times New Roman"/>
                <w:color w:val="auto"/>
                <w:sz w:val="24"/>
                <w:szCs w:val="24"/>
              </w:rPr>
              <w:t>31</w:t>
            </w:r>
          </w:p>
        </w:tc>
        <w:tc>
          <w:tcPr>
            <w:cnfStyle w:val="000001000000"/>
            <w:tcW w:w="682" w:type="dxa"/>
            <w:tcBorders>
              <w:top w:val="single" w:sz="4" w:space="0" w:color="auto"/>
              <w:left w:val="single" w:sz="4" w:space="0" w:color="auto"/>
              <w:bottom w:val="single" w:sz="4" w:space="0" w:color="auto"/>
              <w:right w:val="single" w:sz="4" w:space="0" w:color="auto"/>
            </w:tcBorders>
            <w:shd w:val="clear" w:color="auto" w:fill="FFFFFF" w:themeFill="background1"/>
          </w:tcPr>
          <w:p w:rsidR="003629E4" w:rsidRPr="002E78F5" w:rsidRDefault="003629E4" w:rsidP="003629E4">
            <w:pPr>
              <w:jc w:val="center"/>
              <w:rPr>
                <w:rFonts w:ascii="Times New Roman" w:hAnsi="Times New Roman" w:cs="Times New Roman"/>
                <w:color w:val="auto"/>
                <w:sz w:val="24"/>
                <w:szCs w:val="24"/>
              </w:rPr>
            </w:pPr>
            <w:r w:rsidRPr="002E78F5">
              <w:rPr>
                <w:rFonts w:ascii="Times New Roman" w:hAnsi="Times New Roman" w:cs="Times New Roman"/>
                <w:color w:val="auto"/>
                <w:sz w:val="24"/>
                <w:szCs w:val="24"/>
              </w:rPr>
              <w:t>27</w:t>
            </w:r>
          </w:p>
        </w:tc>
        <w:tc>
          <w:tcPr>
            <w:cnfStyle w:val="000010000000"/>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3629E4" w:rsidRPr="002E78F5" w:rsidRDefault="003629E4" w:rsidP="003629E4">
            <w:pPr>
              <w:jc w:val="center"/>
              <w:rPr>
                <w:rFonts w:ascii="Times New Roman" w:hAnsi="Times New Roman" w:cs="Times New Roman"/>
                <w:color w:val="auto"/>
                <w:sz w:val="24"/>
                <w:szCs w:val="24"/>
              </w:rPr>
            </w:pPr>
            <w:r w:rsidRPr="002E78F5">
              <w:rPr>
                <w:rFonts w:ascii="Times New Roman" w:hAnsi="Times New Roman" w:cs="Times New Roman"/>
                <w:color w:val="auto"/>
                <w:sz w:val="24"/>
                <w:szCs w:val="24"/>
              </w:rPr>
              <w:t>20</w:t>
            </w:r>
          </w:p>
        </w:tc>
        <w:tc>
          <w:tcPr>
            <w:cnfStyle w:val="000001000000"/>
            <w:tcW w:w="684" w:type="dxa"/>
            <w:tcBorders>
              <w:top w:val="single" w:sz="4" w:space="0" w:color="auto"/>
              <w:left w:val="single" w:sz="4" w:space="0" w:color="auto"/>
              <w:bottom w:val="single" w:sz="4" w:space="0" w:color="auto"/>
              <w:right w:val="single" w:sz="4" w:space="0" w:color="auto"/>
            </w:tcBorders>
            <w:shd w:val="clear" w:color="auto" w:fill="FFFFFF" w:themeFill="background1"/>
          </w:tcPr>
          <w:p w:rsidR="003629E4" w:rsidRPr="002E78F5" w:rsidRDefault="003629E4" w:rsidP="003629E4">
            <w:pPr>
              <w:jc w:val="center"/>
              <w:rPr>
                <w:rFonts w:ascii="Times New Roman" w:hAnsi="Times New Roman" w:cs="Times New Roman"/>
                <w:color w:val="auto"/>
                <w:sz w:val="24"/>
                <w:szCs w:val="24"/>
              </w:rPr>
            </w:pPr>
            <w:r w:rsidRPr="002E78F5">
              <w:rPr>
                <w:rFonts w:ascii="Times New Roman" w:hAnsi="Times New Roman" w:cs="Times New Roman"/>
                <w:color w:val="auto"/>
                <w:sz w:val="24"/>
                <w:szCs w:val="24"/>
              </w:rPr>
              <w:t>27</w:t>
            </w:r>
          </w:p>
        </w:tc>
        <w:tc>
          <w:tcPr>
            <w:cnfStyle w:val="000010000000"/>
            <w:tcW w:w="677" w:type="dxa"/>
            <w:tcBorders>
              <w:top w:val="single" w:sz="4" w:space="0" w:color="auto"/>
              <w:left w:val="single" w:sz="4" w:space="0" w:color="auto"/>
              <w:bottom w:val="single" w:sz="4" w:space="0" w:color="auto"/>
              <w:right w:val="single" w:sz="4" w:space="0" w:color="auto"/>
            </w:tcBorders>
            <w:shd w:val="clear" w:color="auto" w:fill="FFFFFF" w:themeFill="background1"/>
          </w:tcPr>
          <w:p w:rsidR="003629E4" w:rsidRPr="002E78F5" w:rsidRDefault="003629E4" w:rsidP="003629E4">
            <w:pPr>
              <w:jc w:val="center"/>
              <w:rPr>
                <w:rFonts w:ascii="Times New Roman" w:hAnsi="Times New Roman" w:cs="Times New Roman"/>
                <w:color w:val="auto"/>
                <w:sz w:val="24"/>
                <w:szCs w:val="24"/>
              </w:rPr>
            </w:pPr>
            <w:r w:rsidRPr="002E78F5">
              <w:rPr>
                <w:rFonts w:ascii="Times New Roman" w:hAnsi="Times New Roman" w:cs="Times New Roman"/>
                <w:color w:val="auto"/>
                <w:sz w:val="24"/>
                <w:szCs w:val="24"/>
              </w:rPr>
              <w:t>21</w:t>
            </w:r>
          </w:p>
        </w:tc>
        <w:tc>
          <w:tcPr>
            <w:cnfStyle w:val="000100000010"/>
            <w:tcW w:w="1129" w:type="dxa"/>
            <w:tcBorders>
              <w:top w:val="single" w:sz="4" w:space="0" w:color="auto"/>
              <w:left w:val="single" w:sz="4" w:space="0" w:color="auto"/>
              <w:bottom w:val="single" w:sz="4" w:space="0" w:color="auto"/>
              <w:right w:val="single" w:sz="4" w:space="0" w:color="auto"/>
            </w:tcBorders>
            <w:shd w:val="clear" w:color="auto" w:fill="FFFFFF" w:themeFill="background1"/>
          </w:tcPr>
          <w:p w:rsidR="003629E4" w:rsidRPr="002E78F5" w:rsidRDefault="003629E4" w:rsidP="003629E4">
            <w:pPr>
              <w:jc w:val="center"/>
              <w:rPr>
                <w:rFonts w:ascii="Times New Roman" w:hAnsi="Times New Roman" w:cs="Times New Roman"/>
                <w:color w:val="auto"/>
                <w:sz w:val="24"/>
                <w:szCs w:val="24"/>
              </w:rPr>
            </w:pPr>
            <w:r w:rsidRPr="002E78F5">
              <w:rPr>
                <w:rFonts w:ascii="Times New Roman" w:hAnsi="Times New Roman" w:cs="Times New Roman"/>
                <w:color w:val="auto"/>
                <w:sz w:val="24"/>
                <w:szCs w:val="24"/>
              </w:rPr>
              <w:t>230</w:t>
            </w:r>
          </w:p>
        </w:tc>
      </w:tr>
    </w:tbl>
    <w:p w:rsidR="00B25254" w:rsidRPr="003629E4" w:rsidRDefault="00B25254" w:rsidP="003629E4">
      <w:pPr>
        <w:autoSpaceDE/>
        <w:autoSpaceDN/>
        <w:spacing w:before="41"/>
        <w:rPr>
          <w:rFonts w:ascii="Times New Roman" w:hAnsi="Times New Roman" w:cs="Times New Roman"/>
          <w:b/>
          <w:sz w:val="24"/>
          <w:szCs w:val="24"/>
        </w:rPr>
      </w:pPr>
    </w:p>
    <w:p w:rsidR="005A2F3E" w:rsidRPr="00B25254" w:rsidRDefault="00B25254" w:rsidP="00B25254">
      <w:pPr>
        <w:pStyle w:val="ListeParagraf"/>
        <w:autoSpaceDE/>
        <w:autoSpaceDN/>
        <w:spacing w:before="41"/>
        <w:ind w:left="360" w:firstLine="0"/>
        <w:rPr>
          <w:rFonts w:ascii="Times New Roman" w:hAnsi="Times New Roman" w:cs="Times New Roman"/>
          <w:b/>
          <w:sz w:val="24"/>
          <w:szCs w:val="24"/>
        </w:rPr>
      </w:pPr>
      <w:r w:rsidRPr="00BF1B8A">
        <w:rPr>
          <w:rFonts w:ascii="Times New Roman" w:hAnsi="Times New Roman" w:cs="Times New Roman"/>
          <w:b/>
          <w:sz w:val="24"/>
          <w:szCs w:val="24"/>
        </w:rPr>
        <w:t>GENEL ÖĞRENCİ İSTATİSTİKLERİ</w:t>
      </w:r>
    </w:p>
    <w:tbl>
      <w:tblPr>
        <w:tblStyle w:val="OrtaKlavuz1-Vurgu5"/>
        <w:tblpPr w:leftFromText="141" w:rightFromText="141" w:vertAnchor="text" w:horzAnchor="margin" w:tblpX="-577" w:tblpY="114"/>
        <w:tblW w:w="5659" w:type="pct"/>
        <w:tblLook w:val="04A0"/>
      </w:tblPr>
      <w:tblGrid>
        <w:gridCol w:w="1151"/>
        <w:gridCol w:w="419"/>
        <w:gridCol w:w="398"/>
        <w:gridCol w:w="573"/>
        <w:gridCol w:w="523"/>
        <w:gridCol w:w="418"/>
        <w:gridCol w:w="395"/>
        <w:gridCol w:w="418"/>
        <w:gridCol w:w="395"/>
        <w:gridCol w:w="418"/>
        <w:gridCol w:w="395"/>
        <w:gridCol w:w="418"/>
        <w:gridCol w:w="395"/>
        <w:gridCol w:w="420"/>
        <w:gridCol w:w="399"/>
        <w:gridCol w:w="423"/>
        <w:gridCol w:w="395"/>
        <w:gridCol w:w="420"/>
        <w:gridCol w:w="393"/>
        <w:gridCol w:w="9"/>
        <w:gridCol w:w="416"/>
        <w:gridCol w:w="393"/>
        <w:gridCol w:w="9"/>
        <w:gridCol w:w="414"/>
        <w:gridCol w:w="505"/>
      </w:tblGrid>
      <w:tr w:rsidR="005A2F3E" w:rsidRPr="00BF1B8A" w:rsidTr="0099118B">
        <w:trPr>
          <w:cnfStyle w:val="100000000000"/>
          <w:trHeight w:val="3619"/>
        </w:trPr>
        <w:tc>
          <w:tcPr>
            <w:cnfStyle w:val="001000000000"/>
            <w:tcW w:w="547" w:type="pct"/>
            <w:vMerge w:val="restart"/>
            <w:textDirection w:val="btLr"/>
            <w:hideMark/>
          </w:tcPr>
          <w:p w:rsidR="005A2F3E" w:rsidRPr="00BF1B8A" w:rsidRDefault="005A2F3E" w:rsidP="0029161C">
            <w:pPr>
              <w:jc w:val="center"/>
              <w:rPr>
                <w:rFonts w:ascii="Times New Roman" w:eastAsia="Times New Roman" w:hAnsi="Times New Roman" w:cs="Times New Roman"/>
                <w:sz w:val="24"/>
                <w:szCs w:val="24"/>
              </w:rPr>
            </w:pPr>
            <w:r w:rsidRPr="00BF1B8A">
              <w:rPr>
                <w:rFonts w:ascii="Times New Roman" w:eastAsia="Times New Roman" w:hAnsi="Times New Roman" w:cs="Times New Roman"/>
                <w:sz w:val="24"/>
                <w:szCs w:val="24"/>
              </w:rPr>
              <w:t>Sınıf Tekrarı Yapan Öğrenci Sayısı</w:t>
            </w:r>
          </w:p>
        </w:tc>
        <w:tc>
          <w:tcPr>
            <w:tcW w:w="388" w:type="pct"/>
            <w:gridSpan w:val="2"/>
            <w:textDirection w:val="btLr"/>
            <w:hideMark/>
          </w:tcPr>
          <w:p w:rsidR="005A2F3E" w:rsidRPr="00BF1B8A" w:rsidRDefault="005A2F3E" w:rsidP="0029161C">
            <w:pPr>
              <w:jc w:val="center"/>
              <w:cnfStyle w:val="100000000000"/>
              <w:rPr>
                <w:rFonts w:ascii="Times New Roman" w:eastAsia="Times New Roman" w:hAnsi="Times New Roman" w:cs="Times New Roman"/>
                <w:sz w:val="24"/>
                <w:szCs w:val="24"/>
              </w:rPr>
            </w:pPr>
            <w:r w:rsidRPr="00BF1B8A">
              <w:rPr>
                <w:rFonts w:ascii="Times New Roman" w:eastAsia="Times New Roman" w:hAnsi="Times New Roman" w:cs="Times New Roman"/>
                <w:sz w:val="24"/>
                <w:szCs w:val="24"/>
              </w:rPr>
              <w:t xml:space="preserve">Sürekli Devamsız </w:t>
            </w:r>
          </w:p>
          <w:p w:rsidR="005A2F3E" w:rsidRPr="00BF1B8A" w:rsidRDefault="005A2F3E" w:rsidP="0029161C">
            <w:pPr>
              <w:jc w:val="center"/>
              <w:cnfStyle w:val="100000000000"/>
              <w:rPr>
                <w:rFonts w:ascii="Times New Roman" w:eastAsia="Times New Roman" w:hAnsi="Times New Roman" w:cs="Times New Roman"/>
                <w:sz w:val="24"/>
                <w:szCs w:val="24"/>
              </w:rPr>
            </w:pPr>
            <w:r w:rsidRPr="00BF1B8A">
              <w:rPr>
                <w:rFonts w:ascii="Times New Roman" w:eastAsia="Times New Roman" w:hAnsi="Times New Roman" w:cs="Times New Roman"/>
                <w:sz w:val="24"/>
                <w:szCs w:val="24"/>
              </w:rPr>
              <w:t>Öğrenci Sayısı</w:t>
            </w:r>
          </w:p>
        </w:tc>
        <w:tc>
          <w:tcPr>
            <w:tcW w:w="520" w:type="pct"/>
            <w:gridSpan w:val="2"/>
            <w:textDirection w:val="btLr"/>
            <w:hideMark/>
          </w:tcPr>
          <w:p w:rsidR="005A2F3E" w:rsidRPr="00BF1B8A" w:rsidRDefault="005A2F3E" w:rsidP="0029161C">
            <w:pPr>
              <w:jc w:val="center"/>
              <w:cnfStyle w:val="100000000000"/>
              <w:rPr>
                <w:rFonts w:ascii="Times New Roman" w:eastAsia="Times New Roman" w:hAnsi="Times New Roman" w:cs="Times New Roman"/>
                <w:sz w:val="24"/>
                <w:szCs w:val="24"/>
              </w:rPr>
            </w:pPr>
            <w:r w:rsidRPr="00BF1B8A">
              <w:rPr>
                <w:rFonts w:ascii="Times New Roman" w:eastAsia="Times New Roman" w:hAnsi="Times New Roman" w:cs="Times New Roman"/>
                <w:sz w:val="24"/>
                <w:szCs w:val="24"/>
              </w:rPr>
              <w:t xml:space="preserve">Özel Rehabilitasyon </w:t>
            </w:r>
          </w:p>
          <w:p w:rsidR="005A2F3E" w:rsidRPr="00BF1B8A" w:rsidRDefault="005A2F3E" w:rsidP="0029161C">
            <w:pPr>
              <w:jc w:val="center"/>
              <w:cnfStyle w:val="100000000000"/>
              <w:rPr>
                <w:rFonts w:ascii="Times New Roman" w:eastAsia="Times New Roman" w:hAnsi="Times New Roman" w:cs="Times New Roman"/>
                <w:sz w:val="24"/>
                <w:szCs w:val="24"/>
              </w:rPr>
            </w:pPr>
            <w:r w:rsidRPr="00BF1B8A">
              <w:rPr>
                <w:rFonts w:ascii="Times New Roman" w:eastAsia="Times New Roman" w:hAnsi="Times New Roman" w:cs="Times New Roman"/>
                <w:sz w:val="24"/>
                <w:szCs w:val="24"/>
              </w:rPr>
              <w:t xml:space="preserve">Merkezlerine Giden Öğrenci </w:t>
            </w:r>
          </w:p>
          <w:p w:rsidR="005A2F3E" w:rsidRPr="00BF1B8A" w:rsidRDefault="005A2F3E" w:rsidP="0029161C">
            <w:pPr>
              <w:jc w:val="center"/>
              <w:cnfStyle w:val="100000000000"/>
              <w:rPr>
                <w:rFonts w:ascii="Times New Roman" w:eastAsia="Times New Roman" w:hAnsi="Times New Roman" w:cs="Times New Roman"/>
                <w:sz w:val="24"/>
                <w:szCs w:val="24"/>
              </w:rPr>
            </w:pPr>
            <w:r w:rsidRPr="00BF1B8A">
              <w:rPr>
                <w:rFonts w:ascii="Times New Roman" w:eastAsia="Times New Roman" w:hAnsi="Times New Roman" w:cs="Times New Roman"/>
                <w:sz w:val="24"/>
                <w:szCs w:val="24"/>
              </w:rPr>
              <w:t>Sayısı</w:t>
            </w:r>
          </w:p>
        </w:tc>
        <w:tc>
          <w:tcPr>
            <w:tcW w:w="387" w:type="pct"/>
            <w:gridSpan w:val="2"/>
            <w:textDirection w:val="btLr"/>
            <w:hideMark/>
          </w:tcPr>
          <w:p w:rsidR="005A2F3E" w:rsidRPr="00BF1B8A" w:rsidRDefault="005A2F3E" w:rsidP="0029161C">
            <w:pPr>
              <w:jc w:val="center"/>
              <w:cnfStyle w:val="100000000000"/>
              <w:rPr>
                <w:rFonts w:ascii="Times New Roman" w:eastAsia="Times New Roman" w:hAnsi="Times New Roman" w:cs="Times New Roman"/>
                <w:sz w:val="24"/>
                <w:szCs w:val="24"/>
              </w:rPr>
            </w:pPr>
            <w:r w:rsidRPr="00BF1B8A">
              <w:rPr>
                <w:rFonts w:ascii="Times New Roman" w:eastAsia="Times New Roman" w:hAnsi="Times New Roman" w:cs="Times New Roman"/>
                <w:sz w:val="24"/>
                <w:szCs w:val="24"/>
              </w:rPr>
              <w:t xml:space="preserve">Şartlı Nakit Desteği Alan </w:t>
            </w:r>
          </w:p>
          <w:p w:rsidR="005A2F3E" w:rsidRPr="00BF1B8A" w:rsidRDefault="005A2F3E" w:rsidP="0029161C">
            <w:pPr>
              <w:jc w:val="center"/>
              <w:cnfStyle w:val="100000000000"/>
              <w:rPr>
                <w:rFonts w:ascii="Times New Roman" w:eastAsia="Times New Roman" w:hAnsi="Times New Roman" w:cs="Times New Roman"/>
                <w:sz w:val="24"/>
                <w:szCs w:val="24"/>
              </w:rPr>
            </w:pPr>
            <w:r w:rsidRPr="00BF1B8A">
              <w:rPr>
                <w:rFonts w:ascii="Times New Roman" w:eastAsia="Times New Roman" w:hAnsi="Times New Roman" w:cs="Times New Roman"/>
                <w:sz w:val="24"/>
                <w:szCs w:val="24"/>
              </w:rPr>
              <w:t>Öğrenci Sayısı</w:t>
            </w:r>
          </w:p>
        </w:tc>
        <w:tc>
          <w:tcPr>
            <w:tcW w:w="387" w:type="pct"/>
            <w:gridSpan w:val="2"/>
            <w:textDirection w:val="btLr"/>
            <w:hideMark/>
          </w:tcPr>
          <w:p w:rsidR="005A2F3E" w:rsidRPr="00BF1B8A" w:rsidRDefault="005A2F3E" w:rsidP="0029161C">
            <w:pPr>
              <w:jc w:val="center"/>
              <w:cnfStyle w:val="100000000000"/>
              <w:rPr>
                <w:rFonts w:ascii="Times New Roman" w:eastAsia="Times New Roman" w:hAnsi="Times New Roman" w:cs="Times New Roman"/>
                <w:sz w:val="24"/>
                <w:szCs w:val="24"/>
              </w:rPr>
            </w:pPr>
            <w:r w:rsidRPr="00BF1B8A">
              <w:rPr>
                <w:rFonts w:ascii="Times New Roman" w:eastAsia="Times New Roman" w:hAnsi="Times New Roman" w:cs="Times New Roman"/>
                <w:sz w:val="24"/>
                <w:szCs w:val="24"/>
              </w:rPr>
              <w:t>Burs Alan Öğrenci Sayısı</w:t>
            </w:r>
          </w:p>
        </w:tc>
        <w:tc>
          <w:tcPr>
            <w:tcW w:w="387" w:type="pct"/>
            <w:gridSpan w:val="2"/>
            <w:textDirection w:val="btLr"/>
            <w:hideMark/>
          </w:tcPr>
          <w:p w:rsidR="005A2F3E" w:rsidRPr="00BF1B8A" w:rsidRDefault="005A2F3E" w:rsidP="0029161C">
            <w:pPr>
              <w:jc w:val="center"/>
              <w:cnfStyle w:val="100000000000"/>
              <w:rPr>
                <w:rFonts w:ascii="Times New Roman" w:eastAsia="Times New Roman" w:hAnsi="Times New Roman" w:cs="Times New Roman"/>
                <w:sz w:val="24"/>
                <w:szCs w:val="24"/>
              </w:rPr>
            </w:pPr>
            <w:r w:rsidRPr="00BF1B8A">
              <w:rPr>
                <w:rFonts w:ascii="Times New Roman" w:eastAsia="Times New Roman" w:hAnsi="Times New Roman" w:cs="Times New Roman"/>
                <w:sz w:val="24"/>
                <w:szCs w:val="24"/>
              </w:rPr>
              <w:t xml:space="preserve">Kaynaştırma-Rehberlik Hizmeti </w:t>
            </w:r>
          </w:p>
          <w:p w:rsidR="005A2F3E" w:rsidRPr="00BF1B8A" w:rsidRDefault="005A2F3E" w:rsidP="0029161C">
            <w:pPr>
              <w:jc w:val="center"/>
              <w:cnfStyle w:val="100000000000"/>
              <w:rPr>
                <w:rFonts w:ascii="Times New Roman" w:eastAsia="Times New Roman" w:hAnsi="Times New Roman" w:cs="Times New Roman"/>
                <w:sz w:val="24"/>
                <w:szCs w:val="24"/>
              </w:rPr>
            </w:pPr>
            <w:r w:rsidRPr="00BF1B8A">
              <w:rPr>
                <w:rFonts w:ascii="Times New Roman" w:eastAsia="Times New Roman" w:hAnsi="Times New Roman" w:cs="Times New Roman"/>
                <w:sz w:val="24"/>
                <w:szCs w:val="24"/>
              </w:rPr>
              <w:t>Alan Öğrenci Sayısı</w:t>
            </w:r>
          </w:p>
        </w:tc>
        <w:tc>
          <w:tcPr>
            <w:tcW w:w="387" w:type="pct"/>
            <w:gridSpan w:val="2"/>
            <w:textDirection w:val="btLr"/>
            <w:hideMark/>
          </w:tcPr>
          <w:p w:rsidR="005A2F3E" w:rsidRPr="00BF1B8A" w:rsidRDefault="005A2F3E" w:rsidP="0029161C">
            <w:pPr>
              <w:jc w:val="center"/>
              <w:cnfStyle w:val="100000000000"/>
              <w:rPr>
                <w:rFonts w:ascii="Times New Roman" w:eastAsia="Times New Roman" w:hAnsi="Times New Roman" w:cs="Times New Roman"/>
                <w:sz w:val="24"/>
                <w:szCs w:val="24"/>
              </w:rPr>
            </w:pPr>
            <w:r w:rsidRPr="00BF1B8A">
              <w:rPr>
                <w:rFonts w:ascii="Times New Roman" w:eastAsia="Times New Roman" w:hAnsi="Times New Roman" w:cs="Times New Roman"/>
                <w:sz w:val="24"/>
                <w:szCs w:val="24"/>
              </w:rPr>
              <w:t>Engelli Öğrenci Sayısı</w:t>
            </w:r>
          </w:p>
        </w:tc>
        <w:tc>
          <w:tcPr>
            <w:tcW w:w="390" w:type="pct"/>
            <w:gridSpan w:val="2"/>
            <w:textDirection w:val="btLr"/>
            <w:hideMark/>
          </w:tcPr>
          <w:p w:rsidR="005A2F3E" w:rsidRPr="00BF1B8A" w:rsidRDefault="005A2F3E" w:rsidP="0029161C">
            <w:pPr>
              <w:jc w:val="center"/>
              <w:cnfStyle w:val="100000000000"/>
              <w:rPr>
                <w:rFonts w:ascii="Times New Roman" w:eastAsia="Times New Roman" w:hAnsi="Times New Roman" w:cs="Times New Roman"/>
                <w:sz w:val="24"/>
                <w:szCs w:val="24"/>
              </w:rPr>
            </w:pPr>
            <w:r w:rsidRPr="00BF1B8A">
              <w:rPr>
                <w:rFonts w:ascii="Times New Roman" w:eastAsia="Times New Roman" w:hAnsi="Times New Roman" w:cs="Times New Roman"/>
                <w:sz w:val="24"/>
                <w:szCs w:val="24"/>
              </w:rPr>
              <w:t xml:space="preserve">Tasdikname İle Okuldan </w:t>
            </w:r>
          </w:p>
          <w:p w:rsidR="005A2F3E" w:rsidRPr="00BF1B8A" w:rsidRDefault="005A2F3E" w:rsidP="0029161C">
            <w:pPr>
              <w:jc w:val="center"/>
              <w:cnfStyle w:val="100000000000"/>
              <w:rPr>
                <w:rFonts w:ascii="Times New Roman" w:eastAsia="Times New Roman" w:hAnsi="Times New Roman" w:cs="Times New Roman"/>
                <w:sz w:val="24"/>
                <w:szCs w:val="24"/>
              </w:rPr>
            </w:pPr>
            <w:r w:rsidRPr="00BF1B8A">
              <w:rPr>
                <w:rFonts w:ascii="Times New Roman" w:eastAsia="Times New Roman" w:hAnsi="Times New Roman" w:cs="Times New Roman"/>
                <w:sz w:val="24"/>
                <w:szCs w:val="24"/>
              </w:rPr>
              <w:t>Uzaklaştırılan Öğrenci Sayısı</w:t>
            </w:r>
          </w:p>
        </w:tc>
        <w:tc>
          <w:tcPr>
            <w:tcW w:w="389" w:type="pct"/>
            <w:gridSpan w:val="2"/>
            <w:textDirection w:val="btLr"/>
            <w:hideMark/>
          </w:tcPr>
          <w:p w:rsidR="005A2F3E" w:rsidRPr="00BF1B8A" w:rsidRDefault="005A2F3E" w:rsidP="0029161C">
            <w:pPr>
              <w:jc w:val="center"/>
              <w:cnfStyle w:val="100000000000"/>
              <w:rPr>
                <w:rFonts w:ascii="Times New Roman" w:eastAsia="Times New Roman" w:hAnsi="Times New Roman" w:cs="Times New Roman"/>
                <w:sz w:val="24"/>
                <w:szCs w:val="24"/>
              </w:rPr>
            </w:pPr>
            <w:r w:rsidRPr="00BF1B8A">
              <w:rPr>
                <w:rFonts w:ascii="Times New Roman" w:eastAsia="Times New Roman" w:hAnsi="Times New Roman" w:cs="Times New Roman"/>
                <w:sz w:val="24"/>
                <w:szCs w:val="24"/>
              </w:rPr>
              <w:t xml:space="preserve">Örgün Eğitim Dışına Çıkarılan </w:t>
            </w:r>
          </w:p>
          <w:p w:rsidR="005A2F3E" w:rsidRPr="00BF1B8A" w:rsidRDefault="005A2F3E" w:rsidP="0029161C">
            <w:pPr>
              <w:jc w:val="center"/>
              <w:cnfStyle w:val="100000000000"/>
              <w:rPr>
                <w:rFonts w:ascii="Times New Roman" w:eastAsia="Times New Roman" w:hAnsi="Times New Roman" w:cs="Times New Roman"/>
                <w:sz w:val="24"/>
                <w:szCs w:val="24"/>
              </w:rPr>
            </w:pPr>
            <w:r w:rsidRPr="00BF1B8A">
              <w:rPr>
                <w:rFonts w:ascii="Times New Roman" w:eastAsia="Times New Roman" w:hAnsi="Times New Roman" w:cs="Times New Roman"/>
                <w:sz w:val="24"/>
                <w:szCs w:val="24"/>
              </w:rPr>
              <w:t>Öğrenci Sayısı</w:t>
            </w:r>
          </w:p>
        </w:tc>
        <w:tc>
          <w:tcPr>
            <w:tcW w:w="391" w:type="pct"/>
            <w:gridSpan w:val="3"/>
            <w:textDirection w:val="btLr"/>
            <w:hideMark/>
          </w:tcPr>
          <w:p w:rsidR="005A2F3E" w:rsidRPr="00BF1B8A" w:rsidRDefault="005A2F3E" w:rsidP="0029161C">
            <w:pPr>
              <w:jc w:val="center"/>
              <w:cnfStyle w:val="100000000000"/>
              <w:rPr>
                <w:rFonts w:ascii="Times New Roman" w:eastAsia="Times New Roman" w:hAnsi="Times New Roman" w:cs="Times New Roman"/>
                <w:sz w:val="24"/>
                <w:szCs w:val="24"/>
              </w:rPr>
            </w:pPr>
            <w:r w:rsidRPr="00BF1B8A">
              <w:rPr>
                <w:rFonts w:ascii="Times New Roman" w:eastAsia="Times New Roman" w:hAnsi="Times New Roman" w:cs="Times New Roman"/>
                <w:sz w:val="24"/>
                <w:szCs w:val="24"/>
              </w:rPr>
              <w:t xml:space="preserve">İşletmelerde Beceri Eğitimi </w:t>
            </w:r>
          </w:p>
          <w:p w:rsidR="005A2F3E" w:rsidRPr="00BF1B8A" w:rsidRDefault="005A2F3E" w:rsidP="0029161C">
            <w:pPr>
              <w:jc w:val="center"/>
              <w:cnfStyle w:val="100000000000"/>
              <w:rPr>
                <w:rFonts w:ascii="Times New Roman" w:eastAsia="Times New Roman" w:hAnsi="Times New Roman" w:cs="Times New Roman"/>
                <w:sz w:val="24"/>
                <w:szCs w:val="24"/>
              </w:rPr>
            </w:pPr>
            <w:r w:rsidRPr="00BF1B8A">
              <w:rPr>
                <w:rFonts w:ascii="Times New Roman" w:eastAsia="Times New Roman" w:hAnsi="Times New Roman" w:cs="Times New Roman"/>
                <w:sz w:val="24"/>
                <w:szCs w:val="24"/>
              </w:rPr>
              <w:t>Alan Öğrenci Sayısı</w:t>
            </w:r>
          </w:p>
        </w:tc>
        <w:tc>
          <w:tcPr>
            <w:tcW w:w="389" w:type="pct"/>
            <w:gridSpan w:val="3"/>
            <w:textDirection w:val="btLr"/>
            <w:hideMark/>
          </w:tcPr>
          <w:p w:rsidR="005A2F3E" w:rsidRPr="00BF1B8A" w:rsidRDefault="005A2F3E" w:rsidP="0029161C">
            <w:pPr>
              <w:jc w:val="center"/>
              <w:cnfStyle w:val="100000000000"/>
              <w:rPr>
                <w:rFonts w:ascii="Times New Roman" w:eastAsia="Times New Roman" w:hAnsi="Times New Roman" w:cs="Times New Roman"/>
                <w:sz w:val="24"/>
                <w:szCs w:val="24"/>
              </w:rPr>
            </w:pPr>
            <w:r w:rsidRPr="00BF1B8A">
              <w:rPr>
                <w:rFonts w:ascii="Times New Roman" w:eastAsia="Times New Roman" w:hAnsi="Times New Roman" w:cs="Times New Roman"/>
                <w:sz w:val="24"/>
                <w:szCs w:val="24"/>
              </w:rPr>
              <w:t>Beceri Eğitimini Okulda Yapan Öğrenci Sayısı</w:t>
            </w:r>
          </w:p>
        </w:tc>
        <w:tc>
          <w:tcPr>
            <w:tcW w:w="439" w:type="pct"/>
            <w:gridSpan w:val="2"/>
            <w:textDirection w:val="btLr"/>
            <w:hideMark/>
          </w:tcPr>
          <w:p w:rsidR="005A2F3E" w:rsidRPr="00BF1B8A" w:rsidRDefault="005A2F3E" w:rsidP="0029161C">
            <w:pPr>
              <w:jc w:val="center"/>
              <w:cnfStyle w:val="100000000000"/>
              <w:rPr>
                <w:rFonts w:ascii="Times New Roman" w:eastAsia="Times New Roman" w:hAnsi="Times New Roman" w:cs="Times New Roman"/>
                <w:sz w:val="24"/>
                <w:szCs w:val="24"/>
              </w:rPr>
            </w:pPr>
            <w:r w:rsidRPr="00BF1B8A">
              <w:rPr>
                <w:rFonts w:ascii="Times New Roman" w:eastAsia="Times New Roman" w:hAnsi="Times New Roman" w:cs="Times New Roman"/>
                <w:sz w:val="24"/>
                <w:szCs w:val="24"/>
              </w:rPr>
              <w:t xml:space="preserve">Açık Liseye Geçen Öğrenci </w:t>
            </w:r>
          </w:p>
          <w:p w:rsidR="005A2F3E" w:rsidRPr="00BF1B8A" w:rsidRDefault="005A2F3E" w:rsidP="0029161C">
            <w:pPr>
              <w:jc w:val="center"/>
              <w:cnfStyle w:val="100000000000"/>
              <w:rPr>
                <w:rFonts w:ascii="Times New Roman" w:eastAsia="Times New Roman" w:hAnsi="Times New Roman" w:cs="Times New Roman"/>
                <w:sz w:val="24"/>
                <w:szCs w:val="24"/>
              </w:rPr>
            </w:pPr>
            <w:r w:rsidRPr="00BF1B8A">
              <w:rPr>
                <w:rFonts w:ascii="Times New Roman" w:eastAsia="Times New Roman" w:hAnsi="Times New Roman" w:cs="Times New Roman"/>
                <w:sz w:val="24"/>
                <w:szCs w:val="24"/>
              </w:rPr>
              <w:t>Sayısı:</w:t>
            </w:r>
          </w:p>
        </w:tc>
      </w:tr>
      <w:tr w:rsidR="00651C52" w:rsidRPr="00BF1B8A" w:rsidTr="0099118B">
        <w:trPr>
          <w:cnfStyle w:val="000000100000"/>
          <w:trHeight w:val="273"/>
        </w:trPr>
        <w:tc>
          <w:tcPr>
            <w:cnfStyle w:val="001000000000"/>
            <w:tcW w:w="547" w:type="pct"/>
            <w:vMerge/>
            <w:hideMark/>
          </w:tcPr>
          <w:p w:rsidR="005A2F3E" w:rsidRPr="00BF1B8A" w:rsidRDefault="005A2F3E" w:rsidP="0029161C">
            <w:pPr>
              <w:jc w:val="center"/>
              <w:rPr>
                <w:rFonts w:ascii="Times New Roman" w:eastAsia="Times New Roman" w:hAnsi="Times New Roman" w:cs="Times New Roman"/>
                <w:sz w:val="24"/>
                <w:szCs w:val="24"/>
              </w:rPr>
            </w:pPr>
          </w:p>
        </w:tc>
        <w:tc>
          <w:tcPr>
            <w:tcW w:w="199" w:type="pct"/>
            <w:noWrap/>
            <w:hideMark/>
          </w:tcPr>
          <w:p w:rsidR="005A2F3E" w:rsidRPr="00BF1B8A" w:rsidRDefault="005A2F3E" w:rsidP="0029161C">
            <w:pPr>
              <w:jc w:val="center"/>
              <w:cnfStyle w:val="000000100000"/>
              <w:rPr>
                <w:rFonts w:ascii="Times New Roman" w:eastAsia="Times New Roman" w:hAnsi="Times New Roman" w:cs="Times New Roman"/>
                <w:b/>
                <w:sz w:val="24"/>
                <w:szCs w:val="24"/>
              </w:rPr>
            </w:pPr>
            <w:r w:rsidRPr="00BF1B8A">
              <w:rPr>
                <w:rFonts w:ascii="Times New Roman" w:eastAsia="Times New Roman" w:hAnsi="Times New Roman" w:cs="Times New Roman"/>
                <w:b/>
                <w:sz w:val="24"/>
                <w:szCs w:val="24"/>
              </w:rPr>
              <w:t>K</w:t>
            </w:r>
          </w:p>
        </w:tc>
        <w:tc>
          <w:tcPr>
            <w:tcW w:w="188" w:type="pct"/>
            <w:noWrap/>
            <w:hideMark/>
          </w:tcPr>
          <w:p w:rsidR="005A2F3E" w:rsidRPr="00BF1B8A" w:rsidRDefault="005A2F3E" w:rsidP="0029161C">
            <w:pPr>
              <w:jc w:val="center"/>
              <w:cnfStyle w:val="000000100000"/>
              <w:rPr>
                <w:rFonts w:ascii="Times New Roman" w:eastAsia="Times New Roman" w:hAnsi="Times New Roman" w:cs="Times New Roman"/>
                <w:b/>
                <w:sz w:val="24"/>
                <w:szCs w:val="24"/>
              </w:rPr>
            </w:pPr>
            <w:r w:rsidRPr="00BF1B8A">
              <w:rPr>
                <w:rFonts w:ascii="Times New Roman" w:eastAsia="Times New Roman" w:hAnsi="Times New Roman" w:cs="Times New Roman"/>
                <w:b/>
                <w:sz w:val="24"/>
                <w:szCs w:val="24"/>
              </w:rPr>
              <w:t>E</w:t>
            </w:r>
          </w:p>
        </w:tc>
        <w:tc>
          <w:tcPr>
            <w:tcW w:w="272" w:type="pct"/>
            <w:noWrap/>
            <w:hideMark/>
          </w:tcPr>
          <w:p w:rsidR="005A2F3E" w:rsidRPr="00BF1B8A" w:rsidRDefault="005A2F3E" w:rsidP="0029161C">
            <w:pPr>
              <w:jc w:val="center"/>
              <w:cnfStyle w:val="000000100000"/>
              <w:rPr>
                <w:rFonts w:ascii="Times New Roman" w:eastAsia="Times New Roman" w:hAnsi="Times New Roman" w:cs="Times New Roman"/>
                <w:b/>
                <w:sz w:val="24"/>
                <w:szCs w:val="24"/>
              </w:rPr>
            </w:pPr>
            <w:r w:rsidRPr="00BF1B8A">
              <w:rPr>
                <w:rFonts w:ascii="Times New Roman" w:eastAsia="Times New Roman" w:hAnsi="Times New Roman" w:cs="Times New Roman"/>
                <w:b/>
                <w:sz w:val="24"/>
                <w:szCs w:val="24"/>
              </w:rPr>
              <w:t>K</w:t>
            </w:r>
          </w:p>
        </w:tc>
        <w:tc>
          <w:tcPr>
            <w:tcW w:w="249" w:type="pct"/>
            <w:noWrap/>
            <w:hideMark/>
          </w:tcPr>
          <w:p w:rsidR="005A2F3E" w:rsidRPr="00BF1B8A" w:rsidRDefault="005A2F3E" w:rsidP="0029161C">
            <w:pPr>
              <w:jc w:val="center"/>
              <w:cnfStyle w:val="000000100000"/>
              <w:rPr>
                <w:rFonts w:ascii="Times New Roman" w:eastAsia="Times New Roman" w:hAnsi="Times New Roman" w:cs="Times New Roman"/>
                <w:b/>
                <w:sz w:val="24"/>
                <w:szCs w:val="24"/>
              </w:rPr>
            </w:pPr>
            <w:r w:rsidRPr="00BF1B8A">
              <w:rPr>
                <w:rFonts w:ascii="Times New Roman" w:eastAsia="Times New Roman" w:hAnsi="Times New Roman" w:cs="Times New Roman"/>
                <w:b/>
                <w:sz w:val="24"/>
                <w:szCs w:val="24"/>
              </w:rPr>
              <w:t>E</w:t>
            </w:r>
          </w:p>
        </w:tc>
        <w:tc>
          <w:tcPr>
            <w:tcW w:w="199" w:type="pct"/>
            <w:noWrap/>
            <w:hideMark/>
          </w:tcPr>
          <w:p w:rsidR="005A2F3E" w:rsidRPr="00BF1B8A" w:rsidRDefault="005A2F3E" w:rsidP="0029161C">
            <w:pPr>
              <w:jc w:val="center"/>
              <w:cnfStyle w:val="000000100000"/>
              <w:rPr>
                <w:rFonts w:ascii="Times New Roman" w:eastAsia="Times New Roman" w:hAnsi="Times New Roman" w:cs="Times New Roman"/>
                <w:b/>
                <w:sz w:val="24"/>
                <w:szCs w:val="24"/>
              </w:rPr>
            </w:pPr>
            <w:r w:rsidRPr="00BF1B8A">
              <w:rPr>
                <w:rFonts w:ascii="Times New Roman" w:eastAsia="Times New Roman" w:hAnsi="Times New Roman" w:cs="Times New Roman"/>
                <w:b/>
                <w:sz w:val="24"/>
                <w:szCs w:val="24"/>
              </w:rPr>
              <w:t>K</w:t>
            </w:r>
          </w:p>
        </w:tc>
        <w:tc>
          <w:tcPr>
            <w:tcW w:w="188" w:type="pct"/>
            <w:noWrap/>
            <w:hideMark/>
          </w:tcPr>
          <w:p w:rsidR="005A2F3E" w:rsidRPr="00BF1B8A" w:rsidRDefault="005A2F3E" w:rsidP="0029161C">
            <w:pPr>
              <w:jc w:val="center"/>
              <w:cnfStyle w:val="000000100000"/>
              <w:rPr>
                <w:rFonts w:ascii="Times New Roman" w:eastAsia="Times New Roman" w:hAnsi="Times New Roman" w:cs="Times New Roman"/>
                <w:b/>
                <w:sz w:val="24"/>
                <w:szCs w:val="24"/>
              </w:rPr>
            </w:pPr>
            <w:r w:rsidRPr="00BF1B8A">
              <w:rPr>
                <w:rFonts w:ascii="Times New Roman" w:eastAsia="Times New Roman" w:hAnsi="Times New Roman" w:cs="Times New Roman"/>
                <w:b/>
                <w:sz w:val="24"/>
                <w:szCs w:val="24"/>
              </w:rPr>
              <w:t>E</w:t>
            </w:r>
          </w:p>
        </w:tc>
        <w:tc>
          <w:tcPr>
            <w:tcW w:w="199" w:type="pct"/>
            <w:noWrap/>
            <w:hideMark/>
          </w:tcPr>
          <w:p w:rsidR="005A2F3E" w:rsidRPr="00BF1B8A" w:rsidRDefault="005A2F3E" w:rsidP="0029161C">
            <w:pPr>
              <w:jc w:val="center"/>
              <w:cnfStyle w:val="000000100000"/>
              <w:rPr>
                <w:rFonts w:ascii="Times New Roman" w:eastAsia="Times New Roman" w:hAnsi="Times New Roman" w:cs="Times New Roman"/>
                <w:b/>
                <w:sz w:val="24"/>
                <w:szCs w:val="24"/>
              </w:rPr>
            </w:pPr>
            <w:r w:rsidRPr="00BF1B8A">
              <w:rPr>
                <w:rFonts w:ascii="Times New Roman" w:eastAsia="Times New Roman" w:hAnsi="Times New Roman" w:cs="Times New Roman"/>
                <w:b/>
                <w:sz w:val="24"/>
                <w:szCs w:val="24"/>
              </w:rPr>
              <w:t>K</w:t>
            </w:r>
          </w:p>
        </w:tc>
        <w:tc>
          <w:tcPr>
            <w:tcW w:w="188" w:type="pct"/>
            <w:noWrap/>
            <w:hideMark/>
          </w:tcPr>
          <w:p w:rsidR="005A2F3E" w:rsidRPr="00BF1B8A" w:rsidRDefault="005A2F3E" w:rsidP="0029161C">
            <w:pPr>
              <w:jc w:val="center"/>
              <w:cnfStyle w:val="000000100000"/>
              <w:rPr>
                <w:rFonts w:ascii="Times New Roman" w:eastAsia="Times New Roman" w:hAnsi="Times New Roman" w:cs="Times New Roman"/>
                <w:b/>
                <w:sz w:val="24"/>
                <w:szCs w:val="24"/>
              </w:rPr>
            </w:pPr>
            <w:r w:rsidRPr="00BF1B8A">
              <w:rPr>
                <w:rFonts w:ascii="Times New Roman" w:eastAsia="Times New Roman" w:hAnsi="Times New Roman" w:cs="Times New Roman"/>
                <w:b/>
                <w:sz w:val="24"/>
                <w:szCs w:val="24"/>
              </w:rPr>
              <w:t>E</w:t>
            </w:r>
          </w:p>
        </w:tc>
        <w:tc>
          <w:tcPr>
            <w:tcW w:w="199" w:type="pct"/>
            <w:noWrap/>
            <w:hideMark/>
          </w:tcPr>
          <w:p w:rsidR="005A2F3E" w:rsidRPr="00BF1B8A" w:rsidRDefault="005A2F3E" w:rsidP="0029161C">
            <w:pPr>
              <w:jc w:val="center"/>
              <w:cnfStyle w:val="000000100000"/>
              <w:rPr>
                <w:rFonts w:ascii="Times New Roman" w:eastAsia="Times New Roman" w:hAnsi="Times New Roman" w:cs="Times New Roman"/>
                <w:b/>
                <w:sz w:val="24"/>
                <w:szCs w:val="24"/>
              </w:rPr>
            </w:pPr>
            <w:r w:rsidRPr="00BF1B8A">
              <w:rPr>
                <w:rFonts w:ascii="Times New Roman" w:eastAsia="Times New Roman" w:hAnsi="Times New Roman" w:cs="Times New Roman"/>
                <w:b/>
                <w:sz w:val="24"/>
                <w:szCs w:val="24"/>
              </w:rPr>
              <w:t>K</w:t>
            </w:r>
          </w:p>
        </w:tc>
        <w:tc>
          <w:tcPr>
            <w:tcW w:w="188" w:type="pct"/>
            <w:noWrap/>
            <w:hideMark/>
          </w:tcPr>
          <w:p w:rsidR="005A2F3E" w:rsidRPr="00BF1B8A" w:rsidRDefault="005A2F3E" w:rsidP="0029161C">
            <w:pPr>
              <w:jc w:val="center"/>
              <w:cnfStyle w:val="000000100000"/>
              <w:rPr>
                <w:rFonts w:ascii="Times New Roman" w:eastAsia="Times New Roman" w:hAnsi="Times New Roman" w:cs="Times New Roman"/>
                <w:b/>
                <w:sz w:val="24"/>
                <w:szCs w:val="24"/>
              </w:rPr>
            </w:pPr>
            <w:r w:rsidRPr="00BF1B8A">
              <w:rPr>
                <w:rFonts w:ascii="Times New Roman" w:eastAsia="Times New Roman" w:hAnsi="Times New Roman" w:cs="Times New Roman"/>
                <w:b/>
                <w:sz w:val="24"/>
                <w:szCs w:val="24"/>
              </w:rPr>
              <w:t>E</w:t>
            </w:r>
          </w:p>
        </w:tc>
        <w:tc>
          <w:tcPr>
            <w:tcW w:w="199" w:type="pct"/>
            <w:noWrap/>
            <w:hideMark/>
          </w:tcPr>
          <w:p w:rsidR="005A2F3E" w:rsidRPr="00BF1B8A" w:rsidRDefault="005A2F3E" w:rsidP="0029161C">
            <w:pPr>
              <w:jc w:val="center"/>
              <w:cnfStyle w:val="000000100000"/>
              <w:rPr>
                <w:rFonts w:ascii="Times New Roman" w:eastAsia="Times New Roman" w:hAnsi="Times New Roman" w:cs="Times New Roman"/>
                <w:b/>
                <w:sz w:val="24"/>
                <w:szCs w:val="24"/>
              </w:rPr>
            </w:pPr>
            <w:r w:rsidRPr="00BF1B8A">
              <w:rPr>
                <w:rFonts w:ascii="Times New Roman" w:eastAsia="Times New Roman" w:hAnsi="Times New Roman" w:cs="Times New Roman"/>
                <w:b/>
                <w:sz w:val="24"/>
                <w:szCs w:val="24"/>
              </w:rPr>
              <w:t>K</w:t>
            </w:r>
          </w:p>
        </w:tc>
        <w:tc>
          <w:tcPr>
            <w:tcW w:w="188" w:type="pct"/>
            <w:noWrap/>
            <w:hideMark/>
          </w:tcPr>
          <w:p w:rsidR="005A2F3E" w:rsidRPr="00BF1B8A" w:rsidRDefault="005A2F3E" w:rsidP="0029161C">
            <w:pPr>
              <w:jc w:val="center"/>
              <w:cnfStyle w:val="000000100000"/>
              <w:rPr>
                <w:rFonts w:ascii="Times New Roman" w:eastAsia="Times New Roman" w:hAnsi="Times New Roman" w:cs="Times New Roman"/>
                <w:b/>
                <w:sz w:val="24"/>
                <w:szCs w:val="24"/>
              </w:rPr>
            </w:pPr>
            <w:r w:rsidRPr="00BF1B8A">
              <w:rPr>
                <w:rFonts w:ascii="Times New Roman" w:eastAsia="Times New Roman" w:hAnsi="Times New Roman" w:cs="Times New Roman"/>
                <w:b/>
                <w:sz w:val="24"/>
                <w:szCs w:val="24"/>
              </w:rPr>
              <w:t>E</w:t>
            </w:r>
          </w:p>
        </w:tc>
        <w:tc>
          <w:tcPr>
            <w:tcW w:w="200" w:type="pct"/>
            <w:noWrap/>
            <w:hideMark/>
          </w:tcPr>
          <w:p w:rsidR="005A2F3E" w:rsidRPr="00BF1B8A" w:rsidRDefault="005A2F3E" w:rsidP="0029161C">
            <w:pPr>
              <w:jc w:val="center"/>
              <w:cnfStyle w:val="000000100000"/>
              <w:rPr>
                <w:rFonts w:ascii="Times New Roman" w:eastAsia="Times New Roman" w:hAnsi="Times New Roman" w:cs="Times New Roman"/>
                <w:b/>
                <w:sz w:val="24"/>
                <w:szCs w:val="24"/>
              </w:rPr>
            </w:pPr>
            <w:r w:rsidRPr="00BF1B8A">
              <w:rPr>
                <w:rFonts w:ascii="Times New Roman" w:eastAsia="Times New Roman" w:hAnsi="Times New Roman" w:cs="Times New Roman"/>
                <w:b/>
                <w:sz w:val="24"/>
                <w:szCs w:val="24"/>
              </w:rPr>
              <w:t>K</w:t>
            </w:r>
          </w:p>
        </w:tc>
        <w:tc>
          <w:tcPr>
            <w:tcW w:w="190" w:type="pct"/>
            <w:noWrap/>
            <w:hideMark/>
          </w:tcPr>
          <w:p w:rsidR="005A2F3E" w:rsidRPr="00BF1B8A" w:rsidRDefault="005A2F3E" w:rsidP="0029161C">
            <w:pPr>
              <w:jc w:val="center"/>
              <w:cnfStyle w:val="000000100000"/>
              <w:rPr>
                <w:rFonts w:ascii="Times New Roman" w:eastAsia="Times New Roman" w:hAnsi="Times New Roman" w:cs="Times New Roman"/>
                <w:b/>
                <w:sz w:val="24"/>
                <w:szCs w:val="24"/>
              </w:rPr>
            </w:pPr>
            <w:r w:rsidRPr="00BF1B8A">
              <w:rPr>
                <w:rFonts w:ascii="Times New Roman" w:eastAsia="Times New Roman" w:hAnsi="Times New Roman" w:cs="Times New Roman"/>
                <w:b/>
                <w:sz w:val="24"/>
                <w:szCs w:val="24"/>
              </w:rPr>
              <w:t>E</w:t>
            </w:r>
          </w:p>
        </w:tc>
        <w:tc>
          <w:tcPr>
            <w:tcW w:w="201" w:type="pct"/>
            <w:noWrap/>
            <w:hideMark/>
          </w:tcPr>
          <w:p w:rsidR="005A2F3E" w:rsidRPr="00BF1B8A" w:rsidRDefault="005A2F3E" w:rsidP="0029161C">
            <w:pPr>
              <w:jc w:val="center"/>
              <w:cnfStyle w:val="000000100000"/>
              <w:rPr>
                <w:rFonts w:ascii="Times New Roman" w:eastAsia="Times New Roman" w:hAnsi="Times New Roman" w:cs="Times New Roman"/>
                <w:b/>
                <w:sz w:val="24"/>
                <w:szCs w:val="24"/>
              </w:rPr>
            </w:pPr>
            <w:r w:rsidRPr="00BF1B8A">
              <w:rPr>
                <w:rFonts w:ascii="Times New Roman" w:eastAsia="Times New Roman" w:hAnsi="Times New Roman" w:cs="Times New Roman"/>
                <w:b/>
                <w:sz w:val="24"/>
                <w:szCs w:val="24"/>
              </w:rPr>
              <w:t>K</w:t>
            </w:r>
          </w:p>
        </w:tc>
        <w:tc>
          <w:tcPr>
            <w:tcW w:w="188" w:type="pct"/>
            <w:noWrap/>
            <w:hideMark/>
          </w:tcPr>
          <w:p w:rsidR="005A2F3E" w:rsidRPr="00BF1B8A" w:rsidRDefault="005A2F3E" w:rsidP="0029161C">
            <w:pPr>
              <w:jc w:val="center"/>
              <w:cnfStyle w:val="000000100000"/>
              <w:rPr>
                <w:rFonts w:ascii="Times New Roman" w:eastAsia="Times New Roman" w:hAnsi="Times New Roman" w:cs="Times New Roman"/>
                <w:b/>
                <w:sz w:val="24"/>
                <w:szCs w:val="24"/>
              </w:rPr>
            </w:pPr>
            <w:r w:rsidRPr="00BF1B8A">
              <w:rPr>
                <w:rFonts w:ascii="Times New Roman" w:eastAsia="Times New Roman" w:hAnsi="Times New Roman" w:cs="Times New Roman"/>
                <w:b/>
                <w:sz w:val="24"/>
                <w:szCs w:val="24"/>
              </w:rPr>
              <w:t>E</w:t>
            </w:r>
          </w:p>
        </w:tc>
        <w:tc>
          <w:tcPr>
            <w:tcW w:w="200" w:type="pct"/>
            <w:noWrap/>
            <w:hideMark/>
          </w:tcPr>
          <w:p w:rsidR="005A2F3E" w:rsidRPr="00BF1B8A" w:rsidRDefault="005A2F3E" w:rsidP="0029161C">
            <w:pPr>
              <w:jc w:val="center"/>
              <w:cnfStyle w:val="000000100000"/>
              <w:rPr>
                <w:rFonts w:ascii="Times New Roman" w:eastAsia="Times New Roman" w:hAnsi="Times New Roman" w:cs="Times New Roman"/>
                <w:b/>
                <w:sz w:val="24"/>
                <w:szCs w:val="24"/>
              </w:rPr>
            </w:pPr>
            <w:r w:rsidRPr="00BF1B8A">
              <w:rPr>
                <w:rFonts w:ascii="Times New Roman" w:eastAsia="Times New Roman" w:hAnsi="Times New Roman" w:cs="Times New Roman"/>
                <w:b/>
                <w:sz w:val="24"/>
                <w:szCs w:val="24"/>
              </w:rPr>
              <w:t>K</w:t>
            </w:r>
          </w:p>
        </w:tc>
        <w:tc>
          <w:tcPr>
            <w:tcW w:w="187" w:type="pct"/>
            <w:noWrap/>
            <w:hideMark/>
          </w:tcPr>
          <w:p w:rsidR="005A2F3E" w:rsidRPr="00BF1B8A" w:rsidRDefault="005A2F3E" w:rsidP="0029161C">
            <w:pPr>
              <w:jc w:val="center"/>
              <w:cnfStyle w:val="000000100000"/>
              <w:rPr>
                <w:rFonts w:ascii="Times New Roman" w:eastAsia="Times New Roman" w:hAnsi="Times New Roman" w:cs="Times New Roman"/>
                <w:b/>
                <w:sz w:val="24"/>
                <w:szCs w:val="24"/>
              </w:rPr>
            </w:pPr>
            <w:r w:rsidRPr="00BF1B8A">
              <w:rPr>
                <w:rFonts w:ascii="Times New Roman" w:eastAsia="Times New Roman" w:hAnsi="Times New Roman" w:cs="Times New Roman"/>
                <w:b/>
                <w:sz w:val="24"/>
                <w:szCs w:val="24"/>
              </w:rPr>
              <w:t>E</w:t>
            </w:r>
          </w:p>
        </w:tc>
        <w:tc>
          <w:tcPr>
            <w:tcW w:w="202" w:type="pct"/>
            <w:gridSpan w:val="2"/>
            <w:noWrap/>
            <w:hideMark/>
          </w:tcPr>
          <w:p w:rsidR="005A2F3E" w:rsidRPr="00BF1B8A" w:rsidRDefault="005A2F3E" w:rsidP="0029161C">
            <w:pPr>
              <w:jc w:val="center"/>
              <w:cnfStyle w:val="000000100000"/>
              <w:rPr>
                <w:rFonts w:ascii="Times New Roman" w:eastAsia="Times New Roman" w:hAnsi="Times New Roman" w:cs="Times New Roman"/>
                <w:b/>
                <w:sz w:val="24"/>
                <w:szCs w:val="24"/>
              </w:rPr>
            </w:pPr>
            <w:r w:rsidRPr="00BF1B8A">
              <w:rPr>
                <w:rFonts w:ascii="Times New Roman" w:eastAsia="Times New Roman" w:hAnsi="Times New Roman" w:cs="Times New Roman"/>
                <w:b/>
                <w:sz w:val="24"/>
                <w:szCs w:val="24"/>
              </w:rPr>
              <w:t>K</w:t>
            </w:r>
          </w:p>
        </w:tc>
        <w:tc>
          <w:tcPr>
            <w:tcW w:w="187" w:type="pct"/>
            <w:noWrap/>
            <w:hideMark/>
          </w:tcPr>
          <w:p w:rsidR="005A2F3E" w:rsidRPr="00BF1B8A" w:rsidRDefault="005A2F3E" w:rsidP="0029161C">
            <w:pPr>
              <w:jc w:val="center"/>
              <w:cnfStyle w:val="000000100000"/>
              <w:rPr>
                <w:rFonts w:ascii="Times New Roman" w:eastAsia="Times New Roman" w:hAnsi="Times New Roman" w:cs="Times New Roman"/>
                <w:b/>
                <w:sz w:val="24"/>
                <w:szCs w:val="24"/>
              </w:rPr>
            </w:pPr>
            <w:r w:rsidRPr="00BF1B8A">
              <w:rPr>
                <w:rFonts w:ascii="Times New Roman" w:eastAsia="Times New Roman" w:hAnsi="Times New Roman" w:cs="Times New Roman"/>
                <w:b/>
                <w:sz w:val="24"/>
                <w:szCs w:val="24"/>
              </w:rPr>
              <w:t>E</w:t>
            </w:r>
          </w:p>
        </w:tc>
        <w:tc>
          <w:tcPr>
            <w:tcW w:w="201" w:type="pct"/>
            <w:gridSpan w:val="2"/>
            <w:noWrap/>
            <w:hideMark/>
          </w:tcPr>
          <w:p w:rsidR="005A2F3E" w:rsidRPr="00BF1B8A" w:rsidRDefault="005A2F3E" w:rsidP="0029161C">
            <w:pPr>
              <w:jc w:val="center"/>
              <w:cnfStyle w:val="000000100000"/>
              <w:rPr>
                <w:rFonts w:ascii="Times New Roman" w:eastAsia="Times New Roman" w:hAnsi="Times New Roman" w:cs="Times New Roman"/>
                <w:b/>
                <w:sz w:val="24"/>
                <w:szCs w:val="24"/>
              </w:rPr>
            </w:pPr>
            <w:r w:rsidRPr="00BF1B8A">
              <w:rPr>
                <w:rFonts w:ascii="Times New Roman" w:eastAsia="Times New Roman" w:hAnsi="Times New Roman" w:cs="Times New Roman"/>
                <w:b/>
                <w:sz w:val="24"/>
                <w:szCs w:val="24"/>
              </w:rPr>
              <w:t>K</w:t>
            </w:r>
          </w:p>
        </w:tc>
        <w:tc>
          <w:tcPr>
            <w:tcW w:w="242" w:type="pct"/>
            <w:noWrap/>
            <w:hideMark/>
          </w:tcPr>
          <w:p w:rsidR="005A2F3E" w:rsidRPr="00BF1B8A" w:rsidRDefault="005A2F3E" w:rsidP="0029161C">
            <w:pPr>
              <w:jc w:val="center"/>
              <w:cnfStyle w:val="000000100000"/>
              <w:rPr>
                <w:rFonts w:ascii="Times New Roman" w:eastAsia="Times New Roman" w:hAnsi="Times New Roman" w:cs="Times New Roman"/>
                <w:b/>
                <w:sz w:val="24"/>
                <w:szCs w:val="24"/>
              </w:rPr>
            </w:pPr>
            <w:r w:rsidRPr="00BF1B8A">
              <w:rPr>
                <w:rFonts w:ascii="Times New Roman" w:eastAsia="Times New Roman" w:hAnsi="Times New Roman" w:cs="Times New Roman"/>
                <w:b/>
                <w:sz w:val="24"/>
                <w:szCs w:val="24"/>
              </w:rPr>
              <w:t>E</w:t>
            </w:r>
          </w:p>
        </w:tc>
      </w:tr>
      <w:tr w:rsidR="00651C52" w:rsidRPr="00456ED0" w:rsidTr="0099118B">
        <w:trPr>
          <w:trHeight w:val="406"/>
        </w:trPr>
        <w:tc>
          <w:tcPr>
            <w:cnfStyle w:val="001000000000"/>
            <w:tcW w:w="547" w:type="pct"/>
            <w:shd w:val="clear" w:color="auto" w:fill="FFFFFF" w:themeFill="background1"/>
            <w:hideMark/>
          </w:tcPr>
          <w:p w:rsidR="005A2F3E" w:rsidRPr="00456ED0" w:rsidRDefault="005A2F3E" w:rsidP="0029161C">
            <w:pPr>
              <w:jc w:val="center"/>
              <w:rPr>
                <w:rFonts w:ascii="Times New Roman" w:eastAsia="Times New Roman" w:hAnsi="Times New Roman" w:cs="Times New Roman"/>
                <w:b w:val="0"/>
                <w:sz w:val="24"/>
                <w:szCs w:val="24"/>
              </w:rPr>
            </w:pPr>
            <w:r w:rsidRPr="00456ED0">
              <w:rPr>
                <w:rFonts w:ascii="Times New Roman" w:eastAsia="Times New Roman" w:hAnsi="Times New Roman" w:cs="Times New Roman"/>
                <w:b w:val="0"/>
                <w:sz w:val="24"/>
                <w:szCs w:val="24"/>
              </w:rPr>
              <w:t>0</w:t>
            </w:r>
          </w:p>
        </w:tc>
        <w:tc>
          <w:tcPr>
            <w:tcW w:w="199" w:type="pct"/>
            <w:shd w:val="clear" w:color="auto" w:fill="FFFFFF" w:themeFill="background1"/>
            <w:noWrap/>
            <w:hideMark/>
          </w:tcPr>
          <w:p w:rsidR="005A2F3E" w:rsidRPr="00456ED0" w:rsidRDefault="005A2F3E" w:rsidP="0029161C">
            <w:pPr>
              <w:jc w:val="center"/>
              <w:cnfStyle w:val="000000000000"/>
              <w:rPr>
                <w:rFonts w:ascii="Times New Roman" w:eastAsia="Times New Roman" w:hAnsi="Times New Roman" w:cs="Times New Roman"/>
                <w:b/>
                <w:sz w:val="24"/>
                <w:szCs w:val="24"/>
              </w:rPr>
            </w:pPr>
            <w:r w:rsidRPr="00456ED0">
              <w:rPr>
                <w:rFonts w:ascii="Times New Roman" w:eastAsia="Times New Roman" w:hAnsi="Times New Roman" w:cs="Times New Roman"/>
                <w:b/>
                <w:sz w:val="24"/>
                <w:szCs w:val="24"/>
              </w:rPr>
              <w:t>0</w:t>
            </w:r>
          </w:p>
        </w:tc>
        <w:tc>
          <w:tcPr>
            <w:tcW w:w="188" w:type="pct"/>
            <w:shd w:val="clear" w:color="auto" w:fill="FFFFFF" w:themeFill="background1"/>
            <w:noWrap/>
            <w:hideMark/>
          </w:tcPr>
          <w:p w:rsidR="005A2F3E" w:rsidRPr="00456ED0" w:rsidRDefault="005A2F3E" w:rsidP="0029161C">
            <w:pPr>
              <w:jc w:val="center"/>
              <w:cnfStyle w:val="000000000000"/>
              <w:rPr>
                <w:rFonts w:ascii="Times New Roman" w:eastAsia="Times New Roman" w:hAnsi="Times New Roman" w:cs="Times New Roman"/>
                <w:b/>
                <w:sz w:val="24"/>
                <w:szCs w:val="24"/>
              </w:rPr>
            </w:pPr>
            <w:r w:rsidRPr="00456ED0">
              <w:rPr>
                <w:rFonts w:ascii="Times New Roman" w:eastAsia="Times New Roman" w:hAnsi="Times New Roman" w:cs="Times New Roman"/>
                <w:b/>
                <w:sz w:val="24"/>
                <w:szCs w:val="24"/>
              </w:rPr>
              <w:t>0</w:t>
            </w:r>
          </w:p>
        </w:tc>
        <w:tc>
          <w:tcPr>
            <w:tcW w:w="272" w:type="pct"/>
            <w:shd w:val="clear" w:color="auto" w:fill="FFFFFF" w:themeFill="background1"/>
            <w:noWrap/>
            <w:hideMark/>
          </w:tcPr>
          <w:p w:rsidR="005A2F3E" w:rsidRPr="00456ED0" w:rsidRDefault="005A2F3E" w:rsidP="0029161C">
            <w:pPr>
              <w:jc w:val="center"/>
              <w:cnfStyle w:val="000000000000"/>
              <w:rPr>
                <w:rFonts w:ascii="Times New Roman" w:eastAsia="Times New Roman" w:hAnsi="Times New Roman" w:cs="Times New Roman"/>
                <w:b/>
                <w:sz w:val="24"/>
                <w:szCs w:val="24"/>
              </w:rPr>
            </w:pPr>
            <w:r w:rsidRPr="00456ED0">
              <w:rPr>
                <w:rFonts w:ascii="Times New Roman" w:eastAsia="Times New Roman" w:hAnsi="Times New Roman" w:cs="Times New Roman"/>
                <w:b/>
                <w:sz w:val="24"/>
                <w:szCs w:val="24"/>
              </w:rPr>
              <w:t>0</w:t>
            </w:r>
          </w:p>
        </w:tc>
        <w:tc>
          <w:tcPr>
            <w:tcW w:w="249" w:type="pct"/>
            <w:shd w:val="clear" w:color="auto" w:fill="FFFFFF" w:themeFill="background1"/>
            <w:noWrap/>
            <w:hideMark/>
          </w:tcPr>
          <w:p w:rsidR="005A2F3E" w:rsidRPr="00456ED0" w:rsidRDefault="00A115BE" w:rsidP="0029161C">
            <w:pPr>
              <w:jc w:val="center"/>
              <w:cnfStyle w:val="00000000000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99" w:type="pct"/>
            <w:shd w:val="clear" w:color="auto" w:fill="FFFFFF" w:themeFill="background1"/>
            <w:noWrap/>
            <w:hideMark/>
          </w:tcPr>
          <w:p w:rsidR="005A2F3E" w:rsidRPr="00456ED0" w:rsidRDefault="005A2F3E" w:rsidP="0029161C">
            <w:pPr>
              <w:jc w:val="center"/>
              <w:cnfStyle w:val="000000000000"/>
              <w:rPr>
                <w:rFonts w:ascii="Times New Roman" w:eastAsia="Times New Roman" w:hAnsi="Times New Roman" w:cs="Times New Roman"/>
                <w:b/>
                <w:sz w:val="24"/>
                <w:szCs w:val="24"/>
              </w:rPr>
            </w:pPr>
            <w:r w:rsidRPr="00456ED0">
              <w:rPr>
                <w:rFonts w:ascii="Times New Roman" w:eastAsia="Times New Roman" w:hAnsi="Times New Roman" w:cs="Times New Roman"/>
                <w:b/>
                <w:sz w:val="24"/>
                <w:szCs w:val="24"/>
              </w:rPr>
              <w:t>0</w:t>
            </w:r>
          </w:p>
        </w:tc>
        <w:tc>
          <w:tcPr>
            <w:tcW w:w="188" w:type="pct"/>
            <w:shd w:val="clear" w:color="auto" w:fill="FFFFFF" w:themeFill="background1"/>
            <w:noWrap/>
            <w:hideMark/>
          </w:tcPr>
          <w:p w:rsidR="005A2F3E" w:rsidRPr="00456ED0" w:rsidRDefault="005A2F3E" w:rsidP="0029161C">
            <w:pPr>
              <w:jc w:val="center"/>
              <w:cnfStyle w:val="000000000000"/>
              <w:rPr>
                <w:rFonts w:ascii="Times New Roman" w:eastAsia="Times New Roman" w:hAnsi="Times New Roman" w:cs="Times New Roman"/>
                <w:b/>
                <w:sz w:val="24"/>
                <w:szCs w:val="24"/>
              </w:rPr>
            </w:pPr>
            <w:r w:rsidRPr="00456ED0">
              <w:rPr>
                <w:rFonts w:ascii="Times New Roman" w:eastAsia="Times New Roman" w:hAnsi="Times New Roman" w:cs="Times New Roman"/>
                <w:b/>
                <w:sz w:val="24"/>
                <w:szCs w:val="24"/>
              </w:rPr>
              <w:t>0</w:t>
            </w:r>
          </w:p>
        </w:tc>
        <w:tc>
          <w:tcPr>
            <w:tcW w:w="199" w:type="pct"/>
            <w:shd w:val="clear" w:color="auto" w:fill="FFFFFF" w:themeFill="background1"/>
            <w:noWrap/>
            <w:hideMark/>
          </w:tcPr>
          <w:p w:rsidR="005A2F3E" w:rsidRPr="00456ED0" w:rsidRDefault="005A2F3E" w:rsidP="0029161C">
            <w:pPr>
              <w:jc w:val="center"/>
              <w:cnfStyle w:val="000000000000"/>
              <w:rPr>
                <w:rFonts w:ascii="Times New Roman" w:eastAsia="Times New Roman" w:hAnsi="Times New Roman" w:cs="Times New Roman"/>
                <w:b/>
                <w:sz w:val="24"/>
                <w:szCs w:val="24"/>
              </w:rPr>
            </w:pPr>
            <w:r w:rsidRPr="00456ED0">
              <w:rPr>
                <w:rFonts w:ascii="Times New Roman" w:eastAsia="Times New Roman" w:hAnsi="Times New Roman" w:cs="Times New Roman"/>
                <w:b/>
                <w:sz w:val="24"/>
                <w:szCs w:val="24"/>
              </w:rPr>
              <w:t>0</w:t>
            </w:r>
          </w:p>
        </w:tc>
        <w:tc>
          <w:tcPr>
            <w:tcW w:w="188" w:type="pct"/>
            <w:shd w:val="clear" w:color="auto" w:fill="FFFFFF" w:themeFill="background1"/>
            <w:noWrap/>
            <w:hideMark/>
          </w:tcPr>
          <w:p w:rsidR="005A2F3E" w:rsidRPr="00456ED0" w:rsidRDefault="00A115BE" w:rsidP="0029161C">
            <w:pPr>
              <w:jc w:val="center"/>
              <w:cnfStyle w:val="00000000000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99" w:type="pct"/>
            <w:shd w:val="clear" w:color="auto" w:fill="FFFFFF" w:themeFill="background1"/>
            <w:noWrap/>
            <w:hideMark/>
          </w:tcPr>
          <w:p w:rsidR="005A2F3E" w:rsidRPr="00456ED0" w:rsidRDefault="00A115BE" w:rsidP="0029161C">
            <w:pPr>
              <w:jc w:val="center"/>
              <w:cnfStyle w:val="00000000000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88" w:type="pct"/>
            <w:shd w:val="clear" w:color="auto" w:fill="FFFFFF" w:themeFill="background1"/>
            <w:noWrap/>
            <w:hideMark/>
          </w:tcPr>
          <w:p w:rsidR="005A2F3E" w:rsidRPr="00456ED0" w:rsidRDefault="00A115BE" w:rsidP="0029161C">
            <w:pPr>
              <w:jc w:val="center"/>
              <w:cnfStyle w:val="000000000000"/>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199" w:type="pct"/>
            <w:shd w:val="clear" w:color="auto" w:fill="FFFFFF" w:themeFill="background1"/>
            <w:noWrap/>
            <w:hideMark/>
          </w:tcPr>
          <w:p w:rsidR="005A2F3E" w:rsidRPr="00456ED0" w:rsidRDefault="005A2F3E" w:rsidP="0029161C">
            <w:pPr>
              <w:jc w:val="center"/>
              <w:cnfStyle w:val="00000000000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8" w:type="pct"/>
            <w:shd w:val="clear" w:color="auto" w:fill="FFFFFF" w:themeFill="background1"/>
            <w:noWrap/>
            <w:hideMark/>
          </w:tcPr>
          <w:p w:rsidR="005A2F3E" w:rsidRPr="00456ED0" w:rsidRDefault="005A2F3E" w:rsidP="0029161C">
            <w:pPr>
              <w:jc w:val="center"/>
              <w:cnfStyle w:val="00000000000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200" w:type="pct"/>
            <w:shd w:val="clear" w:color="auto" w:fill="FFFFFF" w:themeFill="background1"/>
            <w:noWrap/>
            <w:hideMark/>
          </w:tcPr>
          <w:p w:rsidR="005A2F3E" w:rsidRPr="00456ED0" w:rsidRDefault="005A2F3E" w:rsidP="0029161C">
            <w:pPr>
              <w:jc w:val="center"/>
              <w:cnfStyle w:val="00000000000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90" w:type="pct"/>
            <w:shd w:val="clear" w:color="auto" w:fill="FFFFFF" w:themeFill="background1"/>
            <w:noWrap/>
            <w:hideMark/>
          </w:tcPr>
          <w:p w:rsidR="005A2F3E" w:rsidRPr="00456ED0" w:rsidRDefault="005A2F3E" w:rsidP="0029161C">
            <w:pPr>
              <w:jc w:val="center"/>
              <w:cnfStyle w:val="00000000000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201" w:type="pct"/>
            <w:shd w:val="clear" w:color="auto" w:fill="FFFFFF" w:themeFill="background1"/>
            <w:noWrap/>
            <w:hideMark/>
          </w:tcPr>
          <w:p w:rsidR="005A2F3E" w:rsidRPr="00456ED0" w:rsidRDefault="005A2F3E" w:rsidP="0029161C">
            <w:pPr>
              <w:jc w:val="center"/>
              <w:cnfStyle w:val="00000000000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8" w:type="pct"/>
            <w:shd w:val="clear" w:color="auto" w:fill="FFFFFF" w:themeFill="background1"/>
            <w:noWrap/>
            <w:hideMark/>
          </w:tcPr>
          <w:p w:rsidR="005A2F3E" w:rsidRPr="00456ED0" w:rsidRDefault="005A2F3E" w:rsidP="0029161C">
            <w:pPr>
              <w:jc w:val="center"/>
              <w:cnfStyle w:val="00000000000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200" w:type="pct"/>
            <w:shd w:val="clear" w:color="auto" w:fill="FFFFFF" w:themeFill="background1"/>
            <w:noWrap/>
            <w:hideMark/>
          </w:tcPr>
          <w:p w:rsidR="005A2F3E" w:rsidRPr="00456ED0" w:rsidRDefault="005A2F3E" w:rsidP="0029161C">
            <w:pPr>
              <w:jc w:val="center"/>
              <w:cnfStyle w:val="00000000000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 w:type="pct"/>
            <w:shd w:val="clear" w:color="auto" w:fill="FFFFFF" w:themeFill="background1"/>
            <w:noWrap/>
            <w:hideMark/>
          </w:tcPr>
          <w:p w:rsidR="005A2F3E" w:rsidRPr="00456ED0" w:rsidRDefault="005A2F3E" w:rsidP="0029161C">
            <w:pPr>
              <w:jc w:val="center"/>
              <w:cnfStyle w:val="00000000000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202" w:type="pct"/>
            <w:gridSpan w:val="2"/>
            <w:shd w:val="clear" w:color="auto" w:fill="FFFFFF" w:themeFill="background1"/>
            <w:noWrap/>
            <w:hideMark/>
          </w:tcPr>
          <w:p w:rsidR="005A2F3E" w:rsidRPr="00456ED0" w:rsidRDefault="005A2F3E" w:rsidP="0029161C">
            <w:pPr>
              <w:jc w:val="center"/>
              <w:cnfStyle w:val="00000000000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87" w:type="pct"/>
            <w:shd w:val="clear" w:color="auto" w:fill="FFFFFF" w:themeFill="background1"/>
            <w:noWrap/>
            <w:hideMark/>
          </w:tcPr>
          <w:p w:rsidR="005A2F3E" w:rsidRPr="00456ED0" w:rsidRDefault="005A2F3E" w:rsidP="0029161C">
            <w:pPr>
              <w:jc w:val="center"/>
              <w:cnfStyle w:val="00000000000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201" w:type="pct"/>
            <w:gridSpan w:val="2"/>
            <w:shd w:val="clear" w:color="auto" w:fill="FFFFFF" w:themeFill="background1"/>
            <w:noWrap/>
            <w:hideMark/>
          </w:tcPr>
          <w:p w:rsidR="005A2F3E" w:rsidRPr="00456ED0" w:rsidRDefault="005A2F3E" w:rsidP="0029161C">
            <w:pPr>
              <w:jc w:val="center"/>
              <w:cnfStyle w:val="00000000000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242" w:type="pct"/>
            <w:shd w:val="clear" w:color="auto" w:fill="FFFFFF" w:themeFill="background1"/>
            <w:noWrap/>
            <w:hideMark/>
          </w:tcPr>
          <w:p w:rsidR="005A2F3E" w:rsidRPr="00456ED0" w:rsidRDefault="005A2F3E" w:rsidP="0029161C">
            <w:pPr>
              <w:jc w:val="center"/>
              <w:cnfStyle w:val="00000000000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r>
    </w:tbl>
    <w:p w:rsidR="005A2F3E" w:rsidRDefault="005A2F3E" w:rsidP="00A115BE">
      <w:pPr>
        <w:pStyle w:val="Balk2"/>
        <w:ind w:left="0" w:firstLine="0"/>
        <w:rPr>
          <w:sz w:val="28"/>
          <w:szCs w:val="28"/>
        </w:rPr>
      </w:pPr>
    </w:p>
    <w:p w:rsidR="003629E4" w:rsidRDefault="003629E4" w:rsidP="00A115BE">
      <w:pPr>
        <w:pStyle w:val="Balk2"/>
        <w:ind w:left="0" w:firstLine="0"/>
        <w:rPr>
          <w:sz w:val="28"/>
          <w:szCs w:val="28"/>
        </w:rPr>
      </w:pPr>
    </w:p>
    <w:tbl>
      <w:tblPr>
        <w:tblStyle w:val="GridTable6Colorful-Accent11"/>
        <w:tblpPr w:leftFromText="141" w:rightFromText="141" w:vertAnchor="text" w:horzAnchor="margin" w:tblpX="-607" w:tblpY="307"/>
        <w:tblW w:w="5785" w:type="pct"/>
        <w:tblLook w:val="01E0"/>
      </w:tblPr>
      <w:tblGrid>
        <w:gridCol w:w="2045"/>
        <w:gridCol w:w="1605"/>
        <w:gridCol w:w="1745"/>
        <w:gridCol w:w="1605"/>
        <w:gridCol w:w="1661"/>
        <w:gridCol w:w="2085"/>
      </w:tblGrid>
      <w:tr w:rsidR="005A2F3E" w:rsidRPr="00BF1B8A" w:rsidTr="0099118B">
        <w:trPr>
          <w:cnfStyle w:val="100000000000"/>
          <w:trHeight w:val="509"/>
        </w:trPr>
        <w:tc>
          <w:tcPr>
            <w:cnfStyle w:val="001000000000"/>
            <w:tcW w:w="5000" w:type="pct"/>
            <w:gridSpan w:val="6"/>
            <w:shd w:val="clear" w:color="auto" w:fill="DAEEF3" w:themeFill="accent5" w:themeFillTint="33"/>
          </w:tcPr>
          <w:p w:rsidR="005A2F3E" w:rsidRPr="00EC579B" w:rsidRDefault="005A2F3E" w:rsidP="0029161C">
            <w:pPr>
              <w:ind w:left="180" w:firstLine="528"/>
              <w:jc w:val="center"/>
              <w:rPr>
                <w:rFonts w:ascii="Times New Roman" w:hAnsi="Times New Roman" w:cs="Times New Roman"/>
                <w:b w:val="0"/>
                <w:bCs w:val="0"/>
                <w:color w:val="000000" w:themeColor="text1"/>
                <w:sz w:val="24"/>
                <w:szCs w:val="24"/>
              </w:rPr>
            </w:pPr>
            <w:r w:rsidRPr="00EC579B">
              <w:rPr>
                <w:rFonts w:ascii="Times New Roman" w:hAnsi="Times New Roman" w:cs="Times New Roman"/>
                <w:color w:val="000000" w:themeColor="text1"/>
                <w:sz w:val="24"/>
                <w:szCs w:val="24"/>
              </w:rPr>
              <w:t>KARŞILAŞTIRMALI ÖĞRETMEN/ÖĞRENCİ DURUMU</w:t>
            </w:r>
          </w:p>
        </w:tc>
      </w:tr>
      <w:tr w:rsidR="005A2F3E" w:rsidRPr="00BF1B8A" w:rsidTr="0099118B">
        <w:trPr>
          <w:cnfStyle w:val="000000100000"/>
          <w:trHeight w:val="441"/>
        </w:trPr>
        <w:tc>
          <w:tcPr>
            <w:cnfStyle w:val="001000000000"/>
            <w:tcW w:w="951" w:type="pct"/>
            <w:shd w:val="clear" w:color="auto" w:fill="DAEEF3" w:themeFill="accent5" w:themeFillTint="33"/>
          </w:tcPr>
          <w:p w:rsidR="005A2F3E" w:rsidRPr="00EC579B" w:rsidRDefault="005A2F3E" w:rsidP="0029161C">
            <w:pPr>
              <w:jc w:val="center"/>
              <w:rPr>
                <w:rFonts w:ascii="Times New Roman" w:hAnsi="Times New Roman" w:cs="Times New Roman"/>
                <w:b w:val="0"/>
                <w:bCs w:val="0"/>
                <w:color w:val="000000" w:themeColor="text1"/>
                <w:sz w:val="24"/>
                <w:szCs w:val="24"/>
              </w:rPr>
            </w:pPr>
          </w:p>
        </w:tc>
        <w:tc>
          <w:tcPr>
            <w:cnfStyle w:val="000010000000"/>
            <w:tcW w:w="747" w:type="pct"/>
            <w:shd w:val="clear" w:color="auto" w:fill="DAEEF3" w:themeFill="accent5" w:themeFillTint="33"/>
          </w:tcPr>
          <w:p w:rsidR="005A2F3E" w:rsidRPr="00EC579B" w:rsidRDefault="005A2F3E" w:rsidP="0029161C">
            <w:pPr>
              <w:jc w:val="center"/>
              <w:rPr>
                <w:rFonts w:ascii="Times New Roman" w:hAnsi="Times New Roman" w:cs="Times New Roman"/>
                <w:color w:val="000000" w:themeColor="text1"/>
                <w:sz w:val="24"/>
                <w:szCs w:val="24"/>
              </w:rPr>
            </w:pPr>
            <w:r w:rsidRPr="00EC579B">
              <w:rPr>
                <w:rFonts w:ascii="Times New Roman" w:hAnsi="Times New Roman" w:cs="Times New Roman"/>
                <w:color w:val="000000" w:themeColor="text1"/>
                <w:sz w:val="24"/>
                <w:szCs w:val="24"/>
              </w:rPr>
              <w:t>ÖĞRETMEN</w:t>
            </w:r>
          </w:p>
        </w:tc>
        <w:tc>
          <w:tcPr>
            <w:tcW w:w="812" w:type="pct"/>
            <w:shd w:val="clear" w:color="auto" w:fill="DAEEF3" w:themeFill="accent5" w:themeFillTint="33"/>
          </w:tcPr>
          <w:p w:rsidR="005A2F3E" w:rsidRPr="00EC579B" w:rsidRDefault="005A2F3E" w:rsidP="0029161C">
            <w:pPr>
              <w:tabs>
                <w:tab w:val="left" w:pos="1220"/>
              </w:tabs>
              <w:jc w:val="center"/>
              <w:cnfStyle w:val="000000100000"/>
              <w:rPr>
                <w:rFonts w:ascii="Times New Roman" w:hAnsi="Times New Roman" w:cs="Times New Roman"/>
                <w:color w:val="000000" w:themeColor="text1"/>
                <w:sz w:val="24"/>
                <w:szCs w:val="24"/>
              </w:rPr>
            </w:pPr>
            <w:r w:rsidRPr="00EC579B">
              <w:rPr>
                <w:rFonts w:ascii="Times New Roman" w:hAnsi="Times New Roman" w:cs="Times New Roman"/>
                <w:color w:val="000000" w:themeColor="text1"/>
                <w:sz w:val="24"/>
                <w:szCs w:val="24"/>
              </w:rPr>
              <w:t>ÖĞRENCİ</w:t>
            </w:r>
          </w:p>
        </w:tc>
        <w:tc>
          <w:tcPr>
            <w:cnfStyle w:val="000010000000"/>
            <w:tcW w:w="747" w:type="pct"/>
            <w:shd w:val="clear" w:color="auto" w:fill="DAEEF3" w:themeFill="accent5" w:themeFillTint="33"/>
          </w:tcPr>
          <w:p w:rsidR="005A2F3E" w:rsidRPr="00EC579B" w:rsidRDefault="005A2F3E" w:rsidP="0029161C">
            <w:pPr>
              <w:tabs>
                <w:tab w:val="left" w:pos="1220"/>
              </w:tabs>
              <w:jc w:val="center"/>
              <w:rPr>
                <w:rFonts w:ascii="Times New Roman" w:hAnsi="Times New Roman" w:cs="Times New Roman"/>
                <w:color w:val="000000" w:themeColor="text1"/>
                <w:sz w:val="24"/>
                <w:szCs w:val="24"/>
              </w:rPr>
            </w:pPr>
            <w:r w:rsidRPr="00EC579B">
              <w:rPr>
                <w:rFonts w:ascii="Times New Roman" w:hAnsi="Times New Roman" w:cs="Times New Roman"/>
                <w:color w:val="000000" w:themeColor="text1"/>
                <w:sz w:val="24"/>
                <w:szCs w:val="24"/>
              </w:rPr>
              <w:t>DERSLİK</w:t>
            </w:r>
          </w:p>
        </w:tc>
        <w:tc>
          <w:tcPr>
            <w:tcW w:w="773" w:type="pct"/>
            <w:vMerge w:val="restart"/>
            <w:shd w:val="clear" w:color="auto" w:fill="DAEEF3" w:themeFill="accent5" w:themeFillTint="33"/>
          </w:tcPr>
          <w:p w:rsidR="005A2F3E" w:rsidRPr="00EC579B" w:rsidRDefault="005A2F3E" w:rsidP="0029161C">
            <w:pPr>
              <w:tabs>
                <w:tab w:val="left" w:pos="1220"/>
              </w:tabs>
              <w:jc w:val="center"/>
              <w:cnfStyle w:val="000000100000"/>
              <w:rPr>
                <w:rFonts w:ascii="Times New Roman" w:hAnsi="Times New Roman" w:cs="Times New Roman"/>
                <w:color w:val="000000" w:themeColor="text1"/>
                <w:sz w:val="24"/>
                <w:szCs w:val="24"/>
              </w:rPr>
            </w:pPr>
            <w:r w:rsidRPr="00EC579B">
              <w:rPr>
                <w:rFonts w:ascii="Times New Roman" w:hAnsi="Times New Roman" w:cs="Times New Roman"/>
                <w:color w:val="000000" w:themeColor="text1"/>
                <w:sz w:val="24"/>
                <w:szCs w:val="24"/>
              </w:rPr>
              <w:t>Öğretmen Başına Düşen Öğrenci Sayısı</w:t>
            </w:r>
          </w:p>
        </w:tc>
        <w:tc>
          <w:tcPr>
            <w:cnfStyle w:val="000100000000"/>
            <w:tcW w:w="971" w:type="pct"/>
            <w:vMerge w:val="restart"/>
            <w:shd w:val="clear" w:color="auto" w:fill="DAEEF3" w:themeFill="accent5" w:themeFillTint="33"/>
          </w:tcPr>
          <w:p w:rsidR="005A2F3E" w:rsidRPr="00EC579B" w:rsidRDefault="005A2F3E" w:rsidP="0029161C">
            <w:pPr>
              <w:tabs>
                <w:tab w:val="left" w:pos="1220"/>
              </w:tabs>
              <w:jc w:val="center"/>
              <w:rPr>
                <w:rFonts w:ascii="Times New Roman" w:hAnsi="Times New Roman" w:cs="Times New Roman"/>
                <w:b w:val="0"/>
                <w:bCs w:val="0"/>
                <w:color w:val="000000" w:themeColor="text1"/>
                <w:sz w:val="24"/>
                <w:szCs w:val="24"/>
              </w:rPr>
            </w:pPr>
            <w:r w:rsidRPr="00EC579B">
              <w:rPr>
                <w:rFonts w:ascii="Times New Roman" w:hAnsi="Times New Roman" w:cs="Times New Roman"/>
                <w:b w:val="0"/>
                <w:color w:val="000000" w:themeColor="text1"/>
                <w:sz w:val="24"/>
                <w:szCs w:val="24"/>
              </w:rPr>
              <w:t>Derslik Başına Düşen Öğrenci Sayısı</w:t>
            </w:r>
          </w:p>
        </w:tc>
      </w:tr>
      <w:tr w:rsidR="005A2F3E" w:rsidRPr="00BF1B8A" w:rsidTr="0099118B">
        <w:trPr>
          <w:trHeight w:val="849"/>
        </w:trPr>
        <w:tc>
          <w:tcPr>
            <w:cnfStyle w:val="001000000000"/>
            <w:tcW w:w="951" w:type="pct"/>
            <w:shd w:val="clear" w:color="auto" w:fill="DAEEF3" w:themeFill="accent5" w:themeFillTint="33"/>
          </w:tcPr>
          <w:p w:rsidR="005A2F3E" w:rsidRPr="00EC579B" w:rsidRDefault="005A2F3E" w:rsidP="0029161C">
            <w:pPr>
              <w:tabs>
                <w:tab w:val="left" w:pos="1220"/>
              </w:tabs>
              <w:jc w:val="center"/>
              <w:rPr>
                <w:rFonts w:ascii="Times New Roman" w:hAnsi="Times New Roman" w:cs="Times New Roman"/>
                <w:b w:val="0"/>
                <w:bCs w:val="0"/>
                <w:color w:val="000000" w:themeColor="text1"/>
                <w:sz w:val="24"/>
                <w:szCs w:val="24"/>
              </w:rPr>
            </w:pPr>
            <w:r w:rsidRPr="00EC579B">
              <w:rPr>
                <w:rFonts w:ascii="Times New Roman" w:hAnsi="Times New Roman" w:cs="Times New Roman"/>
                <w:b w:val="0"/>
                <w:bCs w:val="0"/>
                <w:color w:val="000000" w:themeColor="text1"/>
                <w:sz w:val="24"/>
                <w:szCs w:val="24"/>
              </w:rPr>
              <w:t>KADEME</w:t>
            </w:r>
          </w:p>
        </w:tc>
        <w:tc>
          <w:tcPr>
            <w:cnfStyle w:val="000010000000"/>
            <w:tcW w:w="747" w:type="pct"/>
            <w:shd w:val="clear" w:color="auto" w:fill="DAEEF3" w:themeFill="accent5" w:themeFillTint="33"/>
          </w:tcPr>
          <w:p w:rsidR="005A2F3E" w:rsidRPr="00EC579B" w:rsidRDefault="005A2F3E" w:rsidP="0029161C">
            <w:pPr>
              <w:tabs>
                <w:tab w:val="left" w:pos="1220"/>
              </w:tabs>
              <w:jc w:val="center"/>
              <w:rPr>
                <w:rFonts w:ascii="Times New Roman" w:hAnsi="Times New Roman" w:cs="Times New Roman"/>
                <w:b/>
                <w:bCs/>
                <w:color w:val="000000" w:themeColor="text1"/>
                <w:sz w:val="24"/>
                <w:szCs w:val="24"/>
              </w:rPr>
            </w:pPr>
            <w:r w:rsidRPr="00EC579B">
              <w:rPr>
                <w:rFonts w:ascii="Times New Roman" w:hAnsi="Times New Roman" w:cs="Times New Roman"/>
                <w:color w:val="000000" w:themeColor="text1"/>
                <w:sz w:val="24"/>
                <w:szCs w:val="24"/>
              </w:rPr>
              <w:t>Toplam Öğretmen Sayısı</w:t>
            </w:r>
          </w:p>
        </w:tc>
        <w:tc>
          <w:tcPr>
            <w:tcW w:w="812" w:type="pct"/>
            <w:shd w:val="clear" w:color="auto" w:fill="DAEEF3" w:themeFill="accent5" w:themeFillTint="33"/>
          </w:tcPr>
          <w:p w:rsidR="005A2F3E" w:rsidRPr="00EC579B" w:rsidRDefault="005A2F3E" w:rsidP="0029161C">
            <w:pPr>
              <w:tabs>
                <w:tab w:val="left" w:pos="1220"/>
              </w:tabs>
              <w:jc w:val="center"/>
              <w:cnfStyle w:val="000000000000"/>
              <w:rPr>
                <w:rFonts w:ascii="Times New Roman" w:hAnsi="Times New Roman" w:cs="Times New Roman"/>
                <w:color w:val="000000" w:themeColor="text1"/>
                <w:sz w:val="24"/>
                <w:szCs w:val="24"/>
              </w:rPr>
            </w:pPr>
            <w:r w:rsidRPr="00EC579B">
              <w:rPr>
                <w:rFonts w:ascii="Times New Roman" w:hAnsi="Times New Roman" w:cs="Times New Roman"/>
                <w:color w:val="000000" w:themeColor="text1"/>
                <w:sz w:val="24"/>
                <w:szCs w:val="24"/>
              </w:rPr>
              <w:t>Toplam Öğrenci Sayısı</w:t>
            </w:r>
          </w:p>
        </w:tc>
        <w:tc>
          <w:tcPr>
            <w:cnfStyle w:val="000010000000"/>
            <w:tcW w:w="747" w:type="pct"/>
            <w:shd w:val="clear" w:color="auto" w:fill="DAEEF3" w:themeFill="accent5" w:themeFillTint="33"/>
          </w:tcPr>
          <w:p w:rsidR="005A2F3E" w:rsidRPr="00EC579B" w:rsidRDefault="005A2F3E" w:rsidP="0029161C">
            <w:pPr>
              <w:tabs>
                <w:tab w:val="left" w:pos="1220"/>
              </w:tabs>
              <w:jc w:val="center"/>
              <w:rPr>
                <w:rFonts w:ascii="Times New Roman" w:hAnsi="Times New Roman" w:cs="Times New Roman"/>
                <w:color w:val="000000" w:themeColor="text1"/>
                <w:sz w:val="24"/>
                <w:szCs w:val="24"/>
              </w:rPr>
            </w:pPr>
            <w:r w:rsidRPr="00EC579B">
              <w:rPr>
                <w:rFonts w:ascii="Times New Roman" w:hAnsi="Times New Roman" w:cs="Times New Roman"/>
                <w:color w:val="000000" w:themeColor="text1"/>
                <w:sz w:val="24"/>
                <w:szCs w:val="24"/>
              </w:rPr>
              <w:t>Toplam Derslik Sayısı</w:t>
            </w:r>
          </w:p>
        </w:tc>
        <w:tc>
          <w:tcPr>
            <w:tcW w:w="773" w:type="pct"/>
            <w:vMerge/>
          </w:tcPr>
          <w:p w:rsidR="005A2F3E" w:rsidRPr="00EC579B" w:rsidRDefault="005A2F3E" w:rsidP="0029161C">
            <w:pPr>
              <w:tabs>
                <w:tab w:val="left" w:pos="1220"/>
              </w:tabs>
              <w:jc w:val="center"/>
              <w:cnfStyle w:val="000000000000"/>
              <w:rPr>
                <w:rFonts w:ascii="Times New Roman" w:hAnsi="Times New Roman" w:cs="Times New Roman"/>
                <w:color w:val="000000" w:themeColor="text1"/>
                <w:sz w:val="24"/>
                <w:szCs w:val="24"/>
              </w:rPr>
            </w:pPr>
          </w:p>
        </w:tc>
        <w:tc>
          <w:tcPr>
            <w:cnfStyle w:val="000100000000"/>
            <w:tcW w:w="971" w:type="pct"/>
            <w:vMerge/>
          </w:tcPr>
          <w:p w:rsidR="005A2F3E" w:rsidRPr="00EC579B" w:rsidRDefault="005A2F3E" w:rsidP="0029161C">
            <w:pPr>
              <w:tabs>
                <w:tab w:val="left" w:pos="1220"/>
              </w:tabs>
              <w:jc w:val="center"/>
              <w:rPr>
                <w:rFonts w:ascii="Times New Roman" w:hAnsi="Times New Roman" w:cs="Times New Roman"/>
                <w:b w:val="0"/>
                <w:bCs w:val="0"/>
                <w:color w:val="000000" w:themeColor="text1"/>
                <w:sz w:val="24"/>
                <w:szCs w:val="24"/>
              </w:rPr>
            </w:pPr>
          </w:p>
        </w:tc>
      </w:tr>
      <w:tr w:rsidR="005A2F3E" w:rsidRPr="00BF1B8A" w:rsidTr="0099118B">
        <w:trPr>
          <w:cnfStyle w:val="000000100000"/>
          <w:trHeight w:val="510"/>
        </w:trPr>
        <w:tc>
          <w:tcPr>
            <w:cnfStyle w:val="001000000000"/>
            <w:tcW w:w="951" w:type="pct"/>
            <w:shd w:val="clear" w:color="auto" w:fill="DAEEF3" w:themeFill="accent5" w:themeFillTint="33"/>
          </w:tcPr>
          <w:p w:rsidR="005A2F3E" w:rsidRPr="00EC579B" w:rsidRDefault="005A2F3E" w:rsidP="0029161C">
            <w:pPr>
              <w:tabs>
                <w:tab w:val="left" w:pos="1220"/>
              </w:tabs>
              <w:jc w:val="center"/>
              <w:rPr>
                <w:rFonts w:ascii="Times New Roman" w:hAnsi="Times New Roman" w:cs="Times New Roman"/>
                <w:b w:val="0"/>
                <w:bCs w:val="0"/>
                <w:color w:val="000000" w:themeColor="text1"/>
                <w:sz w:val="24"/>
                <w:szCs w:val="24"/>
              </w:rPr>
            </w:pPr>
            <w:r w:rsidRPr="00EC579B">
              <w:rPr>
                <w:rFonts w:ascii="Times New Roman" w:hAnsi="Times New Roman" w:cs="Times New Roman"/>
                <w:b w:val="0"/>
                <w:bCs w:val="0"/>
                <w:color w:val="000000" w:themeColor="text1"/>
                <w:sz w:val="24"/>
                <w:szCs w:val="24"/>
              </w:rPr>
              <w:t>İLKOKUL</w:t>
            </w:r>
          </w:p>
        </w:tc>
        <w:tc>
          <w:tcPr>
            <w:cnfStyle w:val="000010000000"/>
            <w:tcW w:w="747" w:type="pct"/>
            <w:shd w:val="clear" w:color="auto" w:fill="FFFFFF" w:themeFill="background1"/>
          </w:tcPr>
          <w:p w:rsidR="005A2F3E" w:rsidRPr="00EC579B" w:rsidRDefault="005A2F3E" w:rsidP="0029161C">
            <w:pPr>
              <w:tabs>
                <w:tab w:val="left" w:pos="1220"/>
              </w:tabs>
              <w:jc w:val="center"/>
              <w:rPr>
                <w:rFonts w:ascii="Times New Roman" w:hAnsi="Times New Roman" w:cs="Times New Roman"/>
                <w:bCs/>
                <w:color w:val="auto"/>
                <w:sz w:val="24"/>
                <w:szCs w:val="24"/>
              </w:rPr>
            </w:pPr>
            <w:r w:rsidRPr="00EC579B">
              <w:rPr>
                <w:rFonts w:ascii="Times New Roman" w:hAnsi="Times New Roman" w:cs="Times New Roman"/>
                <w:bCs/>
                <w:color w:val="auto"/>
                <w:sz w:val="24"/>
                <w:szCs w:val="24"/>
              </w:rPr>
              <w:t>5</w:t>
            </w:r>
          </w:p>
        </w:tc>
        <w:tc>
          <w:tcPr>
            <w:tcW w:w="812" w:type="pct"/>
            <w:shd w:val="clear" w:color="auto" w:fill="FFFFFF" w:themeFill="background1"/>
          </w:tcPr>
          <w:p w:rsidR="005A2F3E" w:rsidRPr="00EC579B" w:rsidRDefault="005A2F3E" w:rsidP="0029161C">
            <w:pPr>
              <w:tabs>
                <w:tab w:val="left" w:pos="1220"/>
              </w:tabs>
              <w:jc w:val="center"/>
              <w:cnfStyle w:val="000000100000"/>
              <w:rPr>
                <w:rFonts w:ascii="Times New Roman" w:hAnsi="Times New Roman" w:cs="Times New Roman"/>
                <w:bCs/>
                <w:color w:val="auto"/>
                <w:sz w:val="24"/>
                <w:szCs w:val="24"/>
              </w:rPr>
            </w:pPr>
            <w:r w:rsidRPr="00EC579B">
              <w:rPr>
                <w:rFonts w:ascii="Times New Roman" w:hAnsi="Times New Roman" w:cs="Times New Roman"/>
                <w:bCs/>
                <w:color w:val="auto"/>
                <w:sz w:val="24"/>
                <w:szCs w:val="24"/>
              </w:rPr>
              <w:t>135</w:t>
            </w:r>
          </w:p>
        </w:tc>
        <w:tc>
          <w:tcPr>
            <w:cnfStyle w:val="000010000000"/>
            <w:tcW w:w="747" w:type="pct"/>
            <w:shd w:val="clear" w:color="auto" w:fill="FFFFFF" w:themeFill="background1"/>
          </w:tcPr>
          <w:p w:rsidR="005A2F3E" w:rsidRPr="00EC579B" w:rsidRDefault="005A2F3E" w:rsidP="0029161C">
            <w:pPr>
              <w:tabs>
                <w:tab w:val="left" w:pos="1220"/>
              </w:tabs>
              <w:jc w:val="center"/>
              <w:rPr>
                <w:rFonts w:ascii="Times New Roman" w:hAnsi="Times New Roman" w:cs="Times New Roman"/>
                <w:bCs/>
                <w:color w:val="auto"/>
                <w:sz w:val="24"/>
                <w:szCs w:val="24"/>
              </w:rPr>
            </w:pPr>
            <w:r w:rsidRPr="00EC579B">
              <w:rPr>
                <w:rFonts w:ascii="Times New Roman" w:hAnsi="Times New Roman" w:cs="Times New Roman"/>
                <w:bCs/>
                <w:color w:val="auto"/>
                <w:sz w:val="24"/>
                <w:szCs w:val="24"/>
              </w:rPr>
              <w:t>5</w:t>
            </w:r>
          </w:p>
        </w:tc>
        <w:tc>
          <w:tcPr>
            <w:tcW w:w="773" w:type="pct"/>
            <w:shd w:val="clear" w:color="auto" w:fill="FFFFFF" w:themeFill="background1"/>
          </w:tcPr>
          <w:p w:rsidR="005A2F3E" w:rsidRPr="00EC579B" w:rsidRDefault="005A2F3E" w:rsidP="0029161C">
            <w:pPr>
              <w:tabs>
                <w:tab w:val="left" w:pos="1220"/>
              </w:tabs>
              <w:jc w:val="center"/>
              <w:cnfStyle w:val="000000100000"/>
              <w:rPr>
                <w:rFonts w:ascii="Times New Roman" w:hAnsi="Times New Roman" w:cs="Times New Roman"/>
                <w:bCs/>
                <w:color w:val="auto"/>
                <w:sz w:val="24"/>
                <w:szCs w:val="24"/>
              </w:rPr>
            </w:pPr>
            <w:r w:rsidRPr="00EC579B">
              <w:rPr>
                <w:rFonts w:ascii="Times New Roman" w:hAnsi="Times New Roman" w:cs="Times New Roman"/>
                <w:bCs/>
                <w:color w:val="auto"/>
                <w:sz w:val="24"/>
                <w:szCs w:val="24"/>
              </w:rPr>
              <w:t>27</w:t>
            </w:r>
          </w:p>
        </w:tc>
        <w:tc>
          <w:tcPr>
            <w:cnfStyle w:val="000100000000"/>
            <w:tcW w:w="971" w:type="pct"/>
            <w:shd w:val="clear" w:color="auto" w:fill="FFFFFF" w:themeFill="background1"/>
          </w:tcPr>
          <w:p w:rsidR="005A2F3E" w:rsidRPr="00EC579B" w:rsidRDefault="005A2F3E" w:rsidP="0029161C">
            <w:pPr>
              <w:tabs>
                <w:tab w:val="left" w:pos="1220"/>
              </w:tabs>
              <w:jc w:val="center"/>
              <w:rPr>
                <w:rFonts w:ascii="Times New Roman" w:hAnsi="Times New Roman" w:cs="Times New Roman"/>
                <w:b w:val="0"/>
                <w:bCs w:val="0"/>
                <w:color w:val="auto"/>
                <w:sz w:val="24"/>
                <w:szCs w:val="24"/>
              </w:rPr>
            </w:pPr>
            <w:r w:rsidRPr="00EC579B">
              <w:rPr>
                <w:rFonts w:ascii="Times New Roman" w:hAnsi="Times New Roman" w:cs="Times New Roman"/>
                <w:b w:val="0"/>
                <w:bCs w:val="0"/>
                <w:color w:val="auto"/>
                <w:sz w:val="24"/>
                <w:szCs w:val="24"/>
              </w:rPr>
              <w:t>27</w:t>
            </w:r>
          </w:p>
        </w:tc>
      </w:tr>
      <w:tr w:rsidR="00A115BE" w:rsidRPr="00BF1B8A" w:rsidTr="0099118B">
        <w:trPr>
          <w:cnfStyle w:val="010000000000"/>
          <w:trHeight w:val="510"/>
        </w:trPr>
        <w:tc>
          <w:tcPr>
            <w:cnfStyle w:val="001000000000"/>
            <w:tcW w:w="951" w:type="pct"/>
            <w:shd w:val="clear" w:color="auto" w:fill="DAEEF3" w:themeFill="accent5" w:themeFillTint="33"/>
          </w:tcPr>
          <w:p w:rsidR="00A115BE" w:rsidRPr="00EC579B" w:rsidRDefault="00A115BE" w:rsidP="00A115BE">
            <w:pPr>
              <w:tabs>
                <w:tab w:val="left" w:pos="1220"/>
              </w:tabs>
              <w:jc w:val="center"/>
              <w:rPr>
                <w:rFonts w:ascii="Times New Roman" w:hAnsi="Times New Roman" w:cs="Times New Roman"/>
                <w:b w:val="0"/>
                <w:bCs w:val="0"/>
                <w:color w:val="000000" w:themeColor="text1"/>
                <w:sz w:val="24"/>
                <w:szCs w:val="24"/>
              </w:rPr>
            </w:pPr>
            <w:r w:rsidRPr="00EC579B">
              <w:rPr>
                <w:rFonts w:ascii="Times New Roman" w:hAnsi="Times New Roman" w:cs="Times New Roman"/>
                <w:b w:val="0"/>
                <w:bCs w:val="0"/>
                <w:color w:val="000000" w:themeColor="text1"/>
                <w:sz w:val="24"/>
                <w:szCs w:val="24"/>
              </w:rPr>
              <w:t>ORTAOKUL</w:t>
            </w:r>
          </w:p>
        </w:tc>
        <w:tc>
          <w:tcPr>
            <w:cnfStyle w:val="000010000000"/>
            <w:tcW w:w="747" w:type="pct"/>
            <w:shd w:val="clear" w:color="auto" w:fill="FFFFFF" w:themeFill="background1"/>
          </w:tcPr>
          <w:p w:rsidR="00A115BE" w:rsidRPr="00EC579B" w:rsidRDefault="00A115BE" w:rsidP="00A115BE">
            <w:pPr>
              <w:tabs>
                <w:tab w:val="left" w:pos="1220"/>
              </w:tabs>
              <w:jc w:val="center"/>
              <w:rPr>
                <w:rFonts w:ascii="Times New Roman" w:hAnsi="Times New Roman" w:cs="Times New Roman"/>
                <w:b w:val="0"/>
                <w:bCs w:val="0"/>
                <w:color w:val="auto"/>
                <w:sz w:val="24"/>
                <w:szCs w:val="24"/>
              </w:rPr>
            </w:pPr>
            <w:r w:rsidRPr="00EC579B">
              <w:rPr>
                <w:rFonts w:ascii="Times New Roman" w:hAnsi="Times New Roman" w:cs="Times New Roman"/>
                <w:b w:val="0"/>
                <w:bCs w:val="0"/>
                <w:color w:val="auto"/>
                <w:sz w:val="24"/>
                <w:szCs w:val="24"/>
              </w:rPr>
              <w:t>7</w:t>
            </w:r>
          </w:p>
        </w:tc>
        <w:tc>
          <w:tcPr>
            <w:tcW w:w="812" w:type="pct"/>
            <w:shd w:val="clear" w:color="auto" w:fill="FFFFFF" w:themeFill="background1"/>
          </w:tcPr>
          <w:p w:rsidR="00A115BE" w:rsidRPr="00EC579B" w:rsidRDefault="00A115BE" w:rsidP="00A115BE">
            <w:pPr>
              <w:tabs>
                <w:tab w:val="left" w:pos="1220"/>
              </w:tabs>
              <w:jc w:val="center"/>
              <w:cnfStyle w:val="010000000000"/>
              <w:rPr>
                <w:rFonts w:ascii="Times New Roman" w:hAnsi="Times New Roman" w:cs="Times New Roman"/>
                <w:b w:val="0"/>
                <w:bCs w:val="0"/>
                <w:color w:val="auto"/>
                <w:sz w:val="24"/>
                <w:szCs w:val="24"/>
              </w:rPr>
            </w:pPr>
            <w:r w:rsidRPr="00EC579B">
              <w:rPr>
                <w:rFonts w:ascii="Times New Roman" w:hAnsi="Times New Roman" w:cs="Times New Roman"/>
                <w:b w:val="0"/>
                <w:bCs w:val="0"/>
                <w:color w:val="auto"/>
                <w:sz w:val="24"/>
                <w:szCs w:val="24"/>
              </w:rPr>
              <w:t>95</w:t>
            </w:r>
          </w:p>
        </w:tc>
        <w:tc>
          <w:tcPr>
            <w:cnfStyle w:val="000010000000"/>
            <w:tcW w:w="747" w:type="pct"/>
            <w:shd w:val="clear" w:color="auto" w:fill="FFFFFF" w:themeFill="background1"/>
          </w:tcPr>
          <w:p w:rsidR="00A115BE" w:rsidRPr="00EC579B" w:rsidRDefault="00A115BE" w:rsidP="00A115BE">
            <w:pPr>
              <w:tabs>
                <w:tab w:val="left" w:pos="1220"/>
              </w:tabs>
              <w:jc w:val="center"/>
              <w:rPr>
                <w:rFonts w:ascii="Times New Roman" w:hAnsi="Times New Roman" w:cs="Times New Roman"/>
                <w:b w:val="0"/>
                <w:bCs w:val="0"/>
                <w:color w:val="auto"/>
                <w:sz w:val="24"/>
                <w:szCs w:val="24"/>
              </w:rPr>
            </w:pPr>
            <w:r w:rsidRPr="00EC579B">
              <w:rPr>
                <w:rFonts w:ascii="Times New Roman" w:hAnsi="Times New Roman" w:cs="Times New Roman"/>
                <w:b w:val="0"/>
                <w:bCs w:val="0"/>
                <w:color w:val="auto"/>
                <w:sz w:val="24"/>
                <w:szCs w:val="24"/>
              </w:rPr>
              <w:t>4</w:t>
            </w:r>
          </w:p>
        </w:tc>
        <w:tc>
          <w:tcPr>
            <w:tcW w:w="773" w:type="pct"/>
            <w:shd w:val="clear" w:color="auto" w:fill="FFFFFF" w:themeFill="background1"/>
          </w:tcPr>
          <w:p w:rsidR="00A115BE" w:rsidRPr="00EC579B" w:rsidRDefault="00A115BE" w:rsidP="00A115BE">
            <w:pPr>
              <w:tabs>
                <w:tab w:val="left" w:pos="1220"/>
              </w:tabs>
              <w:jc w:val="center"/>
              <w:cnfStyle w:val="010000000000"/>
              <w:rPr>
                <w:rFonts w:ascii="Times New Roman" w:hAnsi="Times New Roman" w:cs="Times New Roman"/>
                <w:b w:val="0"/>
                <w:bCs w:val="0"/>
                <w:color w:val="auto"/>
                <w:sz w:val="24"/>
                <w:szCs w:val="24"/>
              </w:rPr>
            </w:pPr>
            <w:r w:rsidRPr="00EC579B">
              <w:rPr>
                <w:rFonts w:ascii="Times New Roman" w:hAnsi="Times New Roman" w:cs="Times New Roman"/>
                <w:b w:val="0"/>
                <w:bCs w:val="0"/>
                <w:color w:val="auto"/>
                <w:sz w:val="24"/>
                <w:szCs w:val="24"/>
              </w:rPr>
              <w:t>14</w:t>
            </w:r>
          </w:p>
        </w:tc>
        <w:tc>
          <w:tcPr>
            <w:cnfStyle w:val="000100000000"/>
            <w:tcW w:w="971" w:type="pct"/>
            <w:shd w:val="clear" w:color="auto" w:fill="FFFFFF" w:themeFill="background1"/>
          </w:tcPr>
          <w:p w:rsidR="00A115BE" w:rsidRPr="00EC579B" w:rsidRDefault="00A115BE" w:rsidP="00A115BE">
            <w:pPr>
              <w:tabs>
                <w:tab w:val="left" w:pos="1220"/>
              </w:tabs>
              <w:jc w:val="center"/>
              <w:rPr>
                <w:rFonts w:ascii="Times New Roman" w:hAnsi="Times New Roman" w:cs="Times New Roman"/>
                <w:b w:val="0"/>
                <w:bCs w:val="0"/>
                <w:color w:val="auto"/>
                <w:sz w:val="24"/>
                <w:szCs w:val="24"/>
              </w:rPr>
            </w:pPr>
            <w:r w:rsidRPr="00EC579B">
              <w:rPr>
                <w:rFonts w:ascii="Times New Roman" w:hAnsi="Times New Roman" w:cs="Times New Roman"/>
                <w:b w:val="0"/>
                <w:bCs w:val="0"/>
                <w:color w:val="auto"/>
                <w:sz w:val="24"/>
                <w:szCs w:val="24"/>
              </w:rPr>
              <w:t>24</w:t>
            </w:r>
          </w:p>
        </w:tc>
      </w:tr>
    </w:tbl>
    <w:p w:rsidR="005A2F3E" w:rsidRDefault="005A2F3E" w:rsidP="005A2F3E">
      <w:pPr>
        <w:autoSpaceDE/>
        <w:autoSpaceDN/>
        <w:spacing w:before="41"/>
        <w:rPr>
          <w:rFonts w:ascii="Times New Roman" w:hAnsi="Times New Roman" w:cs="Times New Roman"/>
          <w:b/>
          <w:sz w:val="24"/>
          <w:szCs w:val="28"/>
        </w:rPr>
      </w:pPr>
    </w:p>
    <w:p w:rsidR="003629E4" w:rsidRDefault="003629E4" w:rsidP="005A2F3E">
      <w:pPr>
        <w:autoSpaceDE/>
        <w:autoSpaceDN/>
        <w:spacing w:before="41"/>
        <w:rPr>
          <w:rFonts w:ascii="Times New Roman" w:hAnsi="Times New Roman" w:cs="Times New Roman"/>
          <w:b/>
          <w:sz w:val="24"/>
          <w:szCs w:val="28"/>
        </w:rPr>
      </w:pPr>
    </w:p>
    <w:p w:rsidR="003629E4" w:rsidRDefault="003629E4" w:rsidP="005A2F3E">
      <w:pPr>
        <w:autoSpaceDE/>
        <w:autoSpaceDN/>
        <w:spacing w:before="41"/>
        <w:rPr>
          <w:rFonts w:ascii="Times New Roman" w:hAnsi="Times New Roman" w:cs="Times New Roman"/>
          <w:b/>
          <w:sz w:val="24"/>
          <w:szCs w:val="28"/>
        </w:rPr>
      </w:pPr>
    </w:p>
    <w:p w:rsidR="003629E4" w:rsidRDefault="003629E4" w:rsidP="005A2F3E">
      <w:pPr>
        <w:autoSpaceDE/>
        <w:autoSpaceDN/>
        <w:spacing w:before="41"/>
        <w:rPr>
          <w:rFonts w:ascii="Times New Roman" w:hAnsi="Times New Roman" w:cs="Times New Roman"/>
          <w:b/>
          <w:sz w:val="24"/>
          <w:szCs w:val="28"/>
        </w:rPr>
      </w:pPr>
    </w:p>
    <w:p w:rsidR="003629E4" w:rsidRDefault="003629E4" w:rsidP="005A2F3E">
      <w:pPr>
        <w:autoSpaceDE/>
        <w:autoSpaceDN/>
        <w:spacing w:before="41"/>
        <w:rPr>
          <w:rFonts w:ascii="Times New Roman" w:hAnsi="Times New Roman" w:cs="Times New Roman"/>
          <w:b/>
          <w:sz w:val="24"/>
          <w:szCs w:val="28"/>
        </w:rPr>
      </w:pPr>
    </w:p>
    <w:p w:rsidR="007F37D3" w:rsidRDefault="007F37D3" w:rsidP="005A2F3E">
      <w:pPr>
        <w:autoSpaceDE/>
        <w:autoSpaceDN/>
        <w:spacing w:before="41"/>
        <w:rPr>
          <w:rFonts w:ascii="Times New Roman" w:hAnsi="Times New Roman" w:cs="Times New Roman"/>
          <w:b/>
          <w:sz w:val="24"/>
          <w:szCs w:val="28"/>
        </w:rPr>
      </w:pPr>
    </w:p>
    <w:p w:rsidR="005A2F3E" w:rsidRDefault="005A2F3E" w:rsidP="005A2F3E">
      <w:pPr>
        <w:autoSpaceDE/>
        <w:autoSpaceDN/>
        <w:spacing w:before="41"/>
        <w:rPr>
          <w:rFonts w:ascii="Times New Roman" w:hAnsi="Times New Roman" w:cs="Times New Roman"/>
          <w:b/>
          <w:sz w:val="24"/>
          <w:szCs w:val="28"/>
        </w:rPr>
      </w:pPr>
      <w:r w:rsidRPr="005A2F3E">
        <w:rPr>
          <w:rFonts w:ascii="Times New Roman" w:hAnsi="Times New Roman" w:cs="Times New Roman"/>
          <w:b/>
          <w:sz w:val="24"/>
          <w:szCs w:val="28"/>
        </w:rPr>
        <w:t>ÖZEL EĞİTİM ÖĞRENCİLERİNE DAİR VERİLER</w:t>
      </w:r>
      <w:bookmarkStart w:id="20" w:name="_Toc164264127"/>
    </w:p>
    <w:p w:rsidR="005A2F3E" w:rsidRPr="005A2F3E" w:rsidRDefault="005A2F3E" w:rsidP="005A2F3E">
      <w:pPr>
        <w:autoSpaceDE/>
        <w:autoSpaceDN/>
        <w:spacing w:before="41"/>
        <w:rPr>
          <w:rFonts w:ascii="Times New Roman" w:hAnsi="Times New Roman" w:cs="Times New Roman"/>
          <w:b/>
          <w:sz w:val="24"/>
          <w:szCs w:val="28"/>
        </w:rPr>
      </w:pPr>
    </w:p>
    <w:tbl>
      <w:tblPr>
        <w:tblStyle w:val="GridTable6Colorful-Accent11"/>
        <w:tblpPr w:leftFromText="142" w:rightFromText="142" w:vertAnchor="text" w:horzAnchor="margin" w:tblpXSpec="center" w:tblpY="1"/>
        <w:tblW w:w="10289" w:type="dxa"/>
        <w:tblLook w:val="04A0"/>
      </w:tblPr>
      <w:tblGrid>
        <w:gridCol w:w="1413"/>
        <w:gridCol w:w="2388"/>
        <w:gridCol w:w="2316"/>
        <w:gridCol w:w="2525"/>
        <w:gridCol w:w="1647"/>
      </w:tblGrid>
      <w:tr w:rsidR="005A2F3E" w:rsidRPr="00E32E64" w:rsidTr="0099118B">
        <w:trPr>
          <w:cnfStyle w:val="100000000000"/>
          <w:trHeight w:val="990"/>
        </w:trPr>
        <w:tc>
          <w:tcPr>
            <w:cnfStyle w:val="001000000000"/>
            <w:tcW w:w="1413" w:type="dxa"/>
            <w:vMerge w:val="restart"/>
            <w:shd w:val="clear" w:color="auto" w:fill="B6DDE8" w:themeFill="accent5" w:themeFillTint="66"/>
            <w:hideMark/>
          </w:tcPr>
          <w:p w:rsidR="005A2F3E" w:rsidRPr="0099118B" w:rsidRDefault="005A2F3E" w:rsidP="0029161C">
            <w:pPr>
              <w:spacing w:line="256" w:lineRule="auto"/>
              <w:jc w:val="both"/>
              <w:rPr>
                <w:rFonts w:ascii="Tahoma" w:eastAsia="Times New Roman" w:hAnsi="Tahoma" w:cs="Tahoma"/>
                <w:sz w:val="20"/>
                <w:szCs w:val="24"/>
              </w:rPr>
            </w:pPr>
            <w:r w:rsidRPr="0099118B">
              <w:rPr>
                <w:rFonts w:ascii="Tahoma" w:eastAsia="Times New Roman" w:hAnsi="Tahoma" w:cs="Tahoma"/>
                <w:color w:val="auto"/>
                <w:sz w:val="20"/>
                <w:szCs w:val="24"/>
              </w:rPr>
              <w:t>EĞİTİM KADEMESİ</w:t>
            </w:r>
          </w:p>
        </w:tc>
        <w:tc>
          <w:tcPr>
            <w:tcW w:w="2388" w:type="dxa"/>
            <w:shd w:val="clear" w:color="auto" w:fill="B6DDE8" w:themeFill="accent5" w:themeFillTint="66"/>
          </w:tcPr>
          <w:p w:rsidR="005A2F3E" w:rsidRPr="0099118B" w:rsidRDefault="005A2F3E" w:rsidP="0029161C">
            <w:pPr>
              <w:spacing w:line="256" w:lineRule="auto"/>
              <w:jc w:val="center"/>
              <w:cnfStyle w:val="100000000000"/>
              <w:rPr>
                <w:rFonts w:ascii="Tahoma" w:eastAsia="Times New Roman" w:hAnsi="Tahoma" w:cs="Tahoma"/>
                <w:bCs w:val="0"/>
                <w:sz w:val="20"/>
                <w:szCs w:val="24"/>
              </w:rPr>
            </w:pPr>
            <w:r w:rsidRPr="0099118B">
              <w:rPr>
                <w:rFonts w:ascii="Tahoma" w:eastAsia="Times New Roman" w:hAnsi="Tahoma" w:cs="Tahoma"/>
                <w:color w:val="000000"/>
                <w:kern w:val="24"/>
                <w:sz w:val="20"/>
                <w:szCs w:val="24"/>
              </w:rPr>
              <w:t>EVDE EĞİTİM ALAN ÖĞRENCİ BİLGİLERİ</w:t>
            </w:r>
          </w:p>
        </w:tc>
        <w:tc>
          <w:tcPr>
            <w:tcW w:w="2316" w:type="dxa"/>
            <w:shd w:val="clear" w:color="auto" w:fill="B6DDE8" w:themeFill="accent5" w:themeFillTint="66"/>
            <w:hideMark/>
          </w:tcPr>
          <w:p w:rsidR="005A2F3E" w:rsidRPr="0099118B" w:rsidRDefault="005A2F3E" w:rsidP="0029161C">
            <w:pPr>
              <w:spacing w:line="256" w:lineRule="auto"/>
              <w:jc w:val="center"/>
              <w:cnfStyle w:val="100000000000"/>
              <w:rPr>
                <w:rFonts w:ascii="Tahoma" w:eastAsia="Times New Roman" w:hAnsi="Tahoma" w:cs="Tahoma"/>
                <w:sz w:val="20"/>
                <w:szCs w:val="24"/>
              </w:rPr>
            </w:pPr>
            <w:r w:rsidRPr="0099118B">
              <w:rPr>
                <w:rFonts w:ascii="Tahoma" w:eastAsia="Times New Roman" w:hAnsi="Tahoma" w:cs="Tahoma"/>
                <w:color w:val="000000"/>
                <w:kern w:val="24"/>
                <w:sz w:val="20"/>
                <w:szCs w:val="24"/>
              </w:rPr>
              <w:t>KAYNAŞTIRMA EĞİTİMİ ÖĞRENCİ BİLGİLERİ</w:t>
            </w:r>
          </w:p>
        </w:tc>
        <w:tc>
          <w:tcPr>
            <w:tcW w:w="4172" w:type="dxa"/>
            <w:gridSpan w:val="2"/>
            <w:shd w:val="clear" w:color="auto" w:fill="B6DDE8" w:themeFill="accent5" w:themeFillTint="66"/>
            <w:hideMark/>
          </w:tcPr>
          <w:p w:rsidR="005A2F3E" w:rsidRPr="0099118B" w:rsidRDefault="005A2F3E" w:rsidP="0029161C">
            <w:pPr>
              <w:spacing w:line="256" w:lineRule="auto"/>
              <w:jc w:val="center"/>
              <w:cnfStyle w:val="100000000000"/>
              <w:rPr>
                <w:rFonts w:ascii="Tahoma" w:eastAsia="Times New Roman" w:hAnsi="Tahoma" w:cs="Tahoma"/>
                <w:sz w:val="20"/>
                <w:szCs w:val="24"/>
              </w:rPr>
            </w:pPr>
            <w:r w:rsidRPr="0099118B">
              <w:rPr>
                <w:rFonts w:ascii="Tahoma" w:eastAsia="Times New Roman" w:hAnsi="Tahoma" w:cs="Tahoma"/>
                <w:color w:val="000000"/>
                <w:kern w:val="24"/>
                <w:sz w:val="20"/>
                <w:szCs w:val="24"/>
              </w:rPr>
              <w:t>BİLİM VE SANAT MERKEZİNE GİDEN ÖĞRENCİ SAYILARI</w:t>
            </w:r>
          </w:p>
        </w:tc>
      </w:tr>
      <w:tr w:rsidR="005A2F3E" w:rsidRPr="00E32E64" w:rsidTr="0099118B">
        <w:trPr>
          <w:cnfStyle w:val="000000100000"/>
          <w:trHeight w:val="255"/>
        </w:trPr>
        <w:tc>
          <w:tcPr>
            <w:cnfStyle w:val="001000000000"/>
            <w:tcW w:w="1413" w:type="dxa"/>
            <w:vMerge/>
            <w:shd w:val="clear" w:color="auto" w:fill="B6DDE8" w:themeFill="accent5" w:themeFillTint="66"/>
            <w:hideMark/>
          </w:tcPr>
          <w:p w:rsidR="005A2F3E" w:rsidRPr="0099118B" w:rsidRDefault="005A2F3E" w:rsidP="0029161C">
            <w:pPr>
              <w:spacing w:line="256" w:lineRule="auto"/>
              <w:jc w:val="both"/>
              <w:rPr>
                <w:rFonts w:ascii="Tahoma" w:eastAsia="Times New Roman" w:hAnsi="Tahoma" w:cs="Tahoma"/>
                <w:sz w:val="20"/>
                <w:szCs w:val="24"/>
              </w:rPr>
            </w:pPr>
          </w:p>
        </w:tc>
        <w:tc>
          <w:tcPr>
            <w:tcW w:w="2388" w:type="dxa"/>
            <w:shd w:val="clear" w:color="auto" w:fill="B6DDE8" w:themeFill="accent5" w:themeFillTint="66"/>
            <w:hideMark/>
          </w:tcPr>
          <w:p w:rsidR="005A2F3E" w:rsidRPr="0099118B" w:rsidRDefault="005A2F3E" w:rsidP="0029161C">
            <w:pPr>
              <w:spacing w:line="256" w:lineRule="auto"/>
              <w:jc w:val="center"/>
              <w:cnfStyle w:val="000000100000"/>
              <w:rPr>
                <w:rFonts w:ascii="Tahoma" w:eastAsia="Times New Roman" w:hAnsi="Tahoma" w:cs="Tahoma"/>
                <w:b/>
                <w:sz w:val="20"/>
                <w:szCs w:val="24"/>
              </w:rPr>
            </w:pPr>
            <w:r w:rsidRPr="0099118B">
              <w:rPr>
                <w:rFonts w:ascii="Tahoma" w:eastAsia="Times New Roman" w:hAnsi="Tahoma" w:cs="Tahoma"/>
                <w:b/>
                <w:color w:val="000000"/>
                <w:kern w:val="24"/>
                <w:sz w:val="20"/>
                <w:szCs w:val="24"/>
              </w:rPr>
              <w:t>ÖĞRENCİ SAYISI</w:t>
            </w:r>
          </w:p>
        </w:tc>
        <w:tc>
          <w:tcPr>
            <w:tcW w:w="2316" w:type="dxa"/>
            <w:shd w:val="clear" w:color="auto" w:fill="B6DDE8" w:themeFill="accent5" w:themeFillTint="66"/>
            <w:hideMark/>
          </w:tcPr>
          <w:p w:rsidR="005A2F3E" w:rsidRPr="0099118B" w:rsidRDefault="005A2F3E" w:rsidP="0029161C">
            <w:pPr>
              <w:spacing w:line="256" w:lineRule="auto"/>
              <w:jc w:val="center"/>
              <w:cnfStyle w:val="000000100000"/>
              <w:rPr>
                <w:rFonts w:ascii="Tahoma" w:eastAsia="Times New Roman" w:hAnsi="Tahoma" w:cs="Tahoma"/>
                <w:b/>
                <w:sz w:val="20"/>
                <w:szCs w:val="24"/>
              </w:rPr>
            </w:pPr>
            <w:r w:rsidRPr="0099118B">
              <w:rPr>
                <w:rFonts w:ascii="Tahoma" w:eastAsia="Times New Roman" w:hAnsi="Tahoma" w:cs="Tahoma"/>
                <w:b/>
                <w:color w:val="000000"/>
                <w:kern w:val="24"/>
                <w:sz w:val="20"/>
                <w:szCs w:val="24"/>
              </w:rPr>
              <w:t>ÖĞRENCİ SAYISI</w:t>
            </w:r>
          </w:p>
        </w:tc>
        <w:tc>
          <w:tcPr>
            <w:tcW w:w="2525" w:type="dxa"/>
            <w:shd w:val="clear" w:color="auto" w:fill="B6DDE8" w:themeFill="accent5" w:themeFillTint="66"/>
            <w:hideMark/>
          </w:tcPr>
          <w:p w:rsidR="005A2F3E" w:rsidRPr="0099118B" w:rsidRDefault="005A2F3E" w:rsidP="0029161C">
            <w:pPr>
              <w:spacing w:line="256" w:lineRule="auto"/>
              <w:jc w:val="center"/>
              <w:cnfStyle w:val="000000100000"/>
              <w:rPr>
                <w:rFonts w:ascii="Tahoma" w:eastAsia="Times New Roman" w:hAnsi="Tahoma" w:cs="Tahoma"/>
                <w:b/>
                <w:sz w:val="20"/>
                <w:szCs w:val="24"/>
              </w:rPr>
            </w:pPr>
            <w:r w:rsidRPr="0099118B">
              <w:rPr>
                <w:rFonts w:ascii="Tahoma" w:eastAsia="Times New Roman" w:hAnsi="Tahoma" w:cs="Tahoma"/>
                <w:b/>
                <w:color w:val="000000"/>
                <w:kern w:val="24"/>
                <w:sz w:val="20"/>
                <w:szCs w:val="24"/>
              </w:rPr>
              <w:t>YETENEK TÜRÜ</w:t>
            </w:r>
          </w:p>
        </w:tc>
        <w:tc>
          <w:tcPr>
            <w:tcW w:w="1647" w:type="dxa"/>
            <w:shd w:val="clear" w:color="auto" w:fill="B6DDE8" w:themeFill="accent5" w:themeFillTint="66"/>
            <w:hideMark/>
          </w:tcPr>
          <w:p w:rsidR="005A2F3E" w:rsidRPr="0099118B" w:rsidRDefault="005A2F3E" w:rsidP="0029161C">
            <w:pPr>
              <w:spacing w:line="256" w:lineRule="auto"/>
              <w:jc w:val="center"/>
              <w:cnfStyle w:val="000000100000"/>
              <w:rPr>
                <w:rFonts w:ascii="Tahoma" w:eastAsia="Times New Roman" w:hAnsi="Tahoma" w:cs="Tahoma"/>
                <w:b/>
                <w:sz w:val="20"/>
                <w:szCs w:val="24"/>
              </w:rPr>
            </w:pPr>
            <w:r w:rsidRPr="0099118B">
              <w:rPr>
                <w:rFonts w:ascii="Tahoma" w:eastAsia="Times New Roman" w:hAnsi="Tahoma" w:cs="Tahoma"/>
                <w:b/>
                <w:color w:val="000000"/>
                <w:kern w:val="24"/>
                <w:sz w:val="20"/>
                <w:szCs w:val="24"/>
              </w:rPr>
              <w:t>ÖĞRENCİ SAYISI</w:t>
            </w:r>
          </w:p>
          <w:p w:rsidR="005A2F3E" w:rsidRPr="0099118B" w:rsidRDefault="005A2F3E" w:rsidP="0029161C">
            <w:pPr>
              <w:spacing w:line="256" w:lineRule="auto"/>
              <w:cnfStyle w:val="000000100000"/>
              <w:rPr>
                <w:rFonts w:ascii="Tahoma" w:eastAsia="Times New Roman" w:hAnsi="Tahoma" w:cs="Tahoma"/>
                <w:b/>
                <w:sz w:val="20"/>
                <w:szCs w:val="24"/>
              </w:rPr>
            </w:pPr>
            <w:r w:rsidRPr="0099118B">
              <w:rPr>
                <w:rFonts w:ascii="Tahoma" w:eastAsia="Times New Roman" w:hAnsi="Tahoma" w:cs="Tahoma"/>
                <w:b/>
                <w:color w:val="000000"/>
                <w:kern w:val="24"/>
                <w:sz w:val="20"/>
                <w:szCs w:val="24"/>
              </w:rPr>
              <w:t> </w:t>
            </w:r>
          </w:p>
        </w:tc>
      </w:tr>
      <w:tr w:rsidR="005A2F3E" w:rsidRPr="00E32E64" w:rsidTr="0099118B">
        <w:trPr>
          <w:trHeight w:val="377"/>
        </w:trPr>
        <w:tc>
          <w:tcPr>
            <w:cnfStyle w:val="001000000000"/>
            <w:tcW w:w="1413" w:type="dxa"/>
            <w:shd w:val="clear" w:color="auto" w:fill="B6DDE8" w:themeFill="accent5" w:themeFillTint="66"/>
            <w:hideMark/>
          </w:tcPr>
          <w:p w:rsidR="005A2F3E" w:rsidRPr="0099118B" w:rsidRDefault="005A2F3E" w:rsidP="0029161C">
            <w:pPr>
              <w:spacing w:line="256" w:lineRule="auto"/>
              <w:rPr>
                <w:rFonts w:ascii="Tahoma" w:eastAsia="Times New Roman" w:hAnsi="Tahoma" w:cs="Tahoma"/>
                <w:color w:val="auto"/>
                <w:sz w:val="20"/>
                <w:szCs w:val="24"/>
              </w:rPr>
            </w:pPr>
            <w:r w:rsidRPr="0099118B">
              <w:rPr>
                <w:rFonts w:ascii="Tahoma" w:eastAsia="Times New Roman" w:hAnsi="Tahoma" w:cs="Tahoma"/>
                <w:color w:val="auto"/>
                <w:sz w:val="20"/>
                <w:szCs w:val="24"/>
              </w:rPr>
              <w:t>İLKOKUL</w:t>
            </w:r>
          </w:p>
        </w:tc>
        <w:tc>
          <w:tcPr>
            <w:tcW w:w="2388" w:type="dxa"/>
            <w:shd w:val="clear" w:color="auto" w:fill="FFFFFF" w:themeFill="background1"/>
          </w:tcPr>
          <w:p w:rsidR="005A2F3E" w:rsidRPr="0099118B" w:rsidRDefault="005A2F3E" w:rsidP="0029161C">
            <w:pPr>
              <w:spacing w:line="256" w:lineRule="auto"/>
              <w:cnfStyle w:val="000000000000"/>
              <w:rPr>
                <w:rFonts w:ascii="Tahoma" w:eastAsia="Times New Roman" w:hAnsi="Tahoma" w:cs="Tahoma"/>
                <w:color w:val="auto"/>
                <w:sz w:val="20"/>
                <w:szCs w:val="24"/>
              </w:rPr>
            </w:pPr>
            <w:r w:rsidRPr="0099118B">
              <w:rPr>
                <w:rFonts w:ascii="Tahoma" w:eastAsia="Times New Roman" w:hAnsi="Tahoma" w:cs="Tahoma"/>
                <w:color w:val="auto"/>
                <w:sz w:val="20"/>
                <w:szCs w:val="24"/>
              </w:rPr>
              <w:t>0</w:t>
            </w:r>
          </w:p>
        </w:tc>
        <w:tc>
          <w:tcPr>
            <w:tcW w:w="2316" w:type="dxa"/>
            <w:shd w:val="clear" w:color="auto" w:fill="FFFFFF" w:themeFill="background1"/>
          </w:tcPr>
          <w:p w:rsidR="005A2F3E" w:rsidRPr="0099118B" w:rsidRDefault="005A2F3E" w:rsidP="0029161C">
            <w:pPr>
              <w:spacing w:line="256" w:lineRule="auto"/>
              <w:cnfStyle w:val="000000000000"/>
              <w:rPr>
                <w:rFonts w:ascii="Tahoma" w:eastAsia="Times New Roman" w:hAnsi="Tahoma" w:cs="Tahoma"/>
                <w:color w:val="auto"/>
                <w:sz w:val="20"/>
                <w:szCs w:val="24"/>
              </w:rPr>
            </w:pPr>
            <w:r w:rsidRPr="0099118B">
              <w:rPr>
                <w:rFonts w:ascii="Tahoma" w:eastAsia="Times New Roman" w:hAnsi="Tahoma" w:cs="Tahoma"/>
                <w:color w:val="auto"/>
                <w:sz w:val="20"/>
                <w:szCs w:val="24"/>
              </w:rPr>
              <w:t>6</w:t>
            </w:r>
          </w:p>
        </w:tc>
        <w:tc>
          <w:tcPr>
            <w:tcW w:w="2525" w:type="dxa"/>
            <w:shd w:val="clear" w:color="auto" w:fill="FFFFFF" w:themeFill="background1"/>
            <w:hideMark/>
          </w:tcPr>
          <w:p w:rsidR="005A2F3E" w:rsidRPr="0099118B" w:rsidRDefault="005A2F3E" w:rsidP="0029161C">
            <w:pPr>
              <w:spacing w:line="256" w:lineRule="auto"/>
              <w:cnfStyle w:val="000000000000"/>
              <w:rPr>
                <w:rFonts w:ascii="Tahoma" w:eastAsia="Times New Roman" w:hAnsi="Tahoma" w:cs="Tahoma"/>
                <w:color w:val="auto"/>
                <w:sz w:val="20"/>
                <w:szCs w:val="24"/>
              </w:rPr>
            </w:pPr>
            <w:r w:rsidRPr="0099118B">
              <w:rPr>
                <w:rFonts w:ascii="Tahoma" w:eastAsia="Times New Roman" w:hAnsi="Tahoma" w:cs="Tahoma"/>
                <w:color w:val="auto"/>
                <w:kern w:val="24"/>
                <w:sz w:val="20"/>
                <w:szCs w:val="24"/>
              </w:rPr>
              <w:t>GENEL YETENEK-ZİHİNSEL</w:t>
            </w:r>
          </w:p>
        </w:tc>
        <w:tc>
          <w:tcPr>
            <w:tcW w:w="1647" w:type="dxa"/>
            <w:shd w:val="clear" w:color="auto" w:fill="FFFFFF" w:themeFill="background1"/>
          </w:tcPr>
          <w:p w:rsidR="005A2F3E" w:rsidRPr="0099118B" w:rsidRDefault="005A2F3E" w:rsidP="0029161C">
            <w:pPr>
              <w:cnfStyle w:val="000000000000"/>
              <w:rPr>
                <w:rFonts w:ascii="Tahoma" w:eastAsia="Times New Roman" w:hAnsi="Tahoma" w:cs="Tahoma"/>
                <w:color w:val="auto"/>
                <w:sz w:val="20"/>
                <w:szCs w:val="24"/>
              </w:rPr>
            </w:pPr>
            <w:r w:rsidRPr="0099118B">
              <w:rPr>
                <w:rFonts w:ascii="Tahoma" w:eastAsia="Times New Roman" w:hAnsi="Tahoma" w:cs="Tahoma"/>
                <w:color w:val="auto"/>
                <w:sz w:val="20"/>
                <w:szCs w:val="24"/>
              </w:rPr>
              <w:t>0</w:t>
            </w:r>
          </w:p>
        </w:tc>
      </w:tr>
      <w:tr w:rsidR="00A115BE" w:rsidRPr="00E32E64" w:rsidTr="0099118B">
        <w:trPr>
          <w:cnfStyle w:val="000000100000"/>
          <w:trHeight w:val="514"/>
        </w:trPr>
        <w:tc>
          <w:tcPr>
            <w:cnfStyle w:val="001000000000"/>
            <w:tcW w:w="1413" w:type="dxa"/>
            <w:shd w:val="clear" w:color="auto" w:fill="B6DDE8" w:themeFill="accent5" w:themeFillTint="66"/>
          </w:tcPr>
          <w:p w:rsidR="00A115BE" w:rsidRPr="0099118B" w:rsidRDefault="00A115BE" w:rsidP="00A115BE">
            <w:pPr>
              <w:spacing w:line="256" w:lineRule="auto"/>
              <w:rPr>
                <w:rFonts w:ascii="Tahoma" w:eastAsia="Times New Roman" w:hAnsi="Tahoma" w:cs="Tahoma"/>
                <w:color w:val="auto"/>
                <w:sz w:val="20"/>
                <w:szCs w:val="24"/>
              </w:rPr>
            </w:pPr>
            <w:r w:rsidRPr="0099118B">
              <w:rPr>
                <w:rFonts w:ascii="Tahoma" w:eastAsia="Times New Roman" w:hAnsi="Tahoma" w:cs="Tahoma"/>
                <w:color w:val="auto"/>
                <w:sz w:val="20"/>
                <w:szCs w:val="24"/>
              </w:rPr>
              <w:t>ORTAOKUL</w:t>
            </w:r>
          </w:p>
        </w:tc>
        <w:tc>
          <w:tcPr>
            <w:tcW w:w="2388" w:type="dxa"/>
            <w:shd w:val="clear" w:color="auto" w:fill="FFFFFF" w:themeFill="background1"/>
          </w:tcPr>
          <w:p w:rsidR="00A115BE" w:rsidRPr="0099118B" w:rsidRDefault="00A115BE" w:rsidP="00A115BE">
            <w:pPr>
              <w:spacing w:line="256" w:lineRule="auto"/>
              <w:cnfStyle w:val="000000100000"/>
              <w:rPr>
                <w:rFonts w:ascii="Tahoma" w:eastAsia="Times New Roman" w:hAnsi="Tahoma" w:cs="Tahoma"/>
                <w:color w:val="auto"/>
                <w:sz w:val="20"/>
                <w:szCs w:val="24"/>
              </w:rPr>
            </w:pPr>
            <w:r w:rsidRPr="0099118B">
              <w:rPr>
                <w:rFonts w:ascii="Tahoma" w:eastAsia="Times New Roman" w:hAnsi="Tahoma" w:cs="Tahoma"/>
                <w:color w:val="auto"/>
                <w:sz w:val="20"/>
                <w:szCs w:val="24"/>
              </w:rPr>
              <w:t>0</w:t>
            </w:r>
          </w:p>
        </w:tc>
        <w:tc>
          <w:tcPr>
            <w:tcW w:w="2316" w:type="dxa"/>
            <w:shd w:val="clear" w:color="auto" w:fill="FFFFFF" w:themeFill="background1"/>
          </w:tcPr>
          <w:p w:rsidR="00A115BE" w:rsidRPr="0099118B" w:rsidRDefault="00A115BE" w:rsidP="00A115BE">
            <w:pPr>
              <w:spacing w:line="256" w:lineRule="auto"/>
              <w:cnfStyle w:val="000000100000"/>
              <w:rPr>
                <w:rFonts w:ascii="Tahoma" w:eastAsia="Times New Roman" w:hAnsi="Tahoma" w:cs="Tahoma"/>
                <w:color w:val="auto"/>
                <w:sz w:val="20"/>
                <w:szCs w:val="24"/>
              </w:rPr>
            </w:pPr>
            <w:r w:rsidRPr="0099118B">
              <w:rPr>
                <w:rFonts w:ascii="Tahoma" w:eastAsia="Times New Roman" w:hAnsi="Tahoma" w:cs="Tahoma"/>
                <w:color w:val="auto"/>
                <w:sz w:val="20"/>
                <w:szCs w:val="24"/>
              </w:rPr>
              <w:t>7</w:t>
            </w:r>
          </w:p>
        </w:tc>
        <w:tc>
          <w:tcPr>
            <w:tcW w:w="2525" w:type="dxa"/>
            <w:shd w:val="clear" w:color="auto" w:fill="FFFFFF" w:themeFill="background1"/>
            <w:hideMark/>
          </w:tcPr>
          <w:p w:rsidR="00A115BE" w:rsidRPr="0099118B" w:rsidRDefault="00A115BE" w:rsidP="00A115BE">
            <w:pPr>
              <w:spacing w:line="256" w:lineRule="auto"/>
              <w:cnfStyle w:val="000000100000"/>
              <w:rPr>
                <w:rFonts w:ascii="Tahoma" w:eastAsia="Times New Roman" w:hAnsi="Tahoma" w:cs="Tahoma"/>
                <w:color w:val="auto"/>
                <w:sz w:val="20"/>
                <w:szCs w:val="24"/>
              </w:rPr>
            </w:pPr>
            <w:r w:rsidRPr="0099118B">
              <w:rPr>
                <w:rFonts w:ascii="Tahoma" w:eastAsia="Times New Roman" w:hAnsi="Tahoma" w:cs="Tahoma"/>
                <w:color w:val="auto"/>
                <w:kern w:val="24"/>
                <w:sz w:val="20"/>
                <w:szCs w:val="24"/>
              </w:rPr>
              <w:t>ÖZEL YETENEK-ZİHİNSEL</w:t>
            </w:r>
          </w:p>
        </w:tc>
        <w:tc>
          <w:tcPr>
            <w:tcW w:w="1647" w:type="dxa"/>
            <w:shd w:val="clear" w:color="auto" w:fill="FFFFFF" w:themeFill="background1"/>
          </w:tcPr>
          <w:p w:rsidR="00A115BE" w:rsidRPr="0099118B" w:rsidRDefault="00EC579B" w:rsidP="00A115BE">
            <w:pPr>
              <w:cnfStyle w:val="000000100000"/>
              <w:rPr>
                <w:rFonts w:ascii="Tahoma" w:eastAsia="Times New Roman" w:hAnsi="Tahoma" w:cs="Tahoma"/>
                <w:color w:val="auto"/>
                <w:sz w:val="20"/>
                <w:szCs w:val="24"/>
              </w:rPr>
            </w:pPr>
            <w:r>
              <w:rPr>
                <w:rFonts w:ascii="Tahoma" w:eastAsia="Times New Roman" w:hAnsi="Tahoma" w:cs="Tahoma"/>
                <w:color w:val="auto"/>
                <w:sz w:val="20"/>
                <w:szCs w:val="24"/>
              </w:rPr>
              <w:t>1</w:t>
            </w:r>
          </w:p>
        </w:tc>
      </w:tr>
      <w:tr w:rsidR="00A115BE" w:rsidRPr="00E32E64" w:rsidTr="0099118B">
        <w:trPr>
          <w:trHeight w:val="514"/>
        </w:trPr>
        <w:tc>
          <w:tcPr>
            <w:cnfStyle w:val="001000000000"/>
            <w:tcW w:w="1413" w:type="dxa"/>
            <w:shd w:val="clear" w:color="auto" w:fill="B6DDE8" w:themeFill="accent5" w:themeFillTint="66"/>
          </w:tcPr>
          <w:p w:rsidR="00A115BE" w:rsidRPr="0099118B" w:rsidRDefault="00A115BE" w:rsidP="00A115BE">
            <w:pPr>
              <w:spacing w:line="256" w:lineRule="auto"/>
              <w:rPr>
                <w:rFonts w:ascii="Tahoma" w:eastAsia="Times New Roman" w:hAnsi="Tahoma" w:cs="Tahoma"/>
                <w:color w:val="auto"/>
                <w:sz w:val="20"/>
                <w:szCs w:val="24"/>
              </w:rPr>
            </w:pPr>
          </w:p>
        </w:tc>
        <w:tc>
          <w:tcPr>
            <w:tcW w:w="2388" w:type="dxa"/>
            <w:shd w:val="clear" w:color="auto" w:fill="FFFFFF" w:themeFill="background1"/>
          </w:tcPr>
          <w:p w:rsidR="00A115BE" w:rsidRPr="0099118B" w:rsidRDefault="00A115BE" w:rsidP="00A115BE">
            <w:pPr>
              <w:spacing w:line="256" w:lineRule="auto"/>
              <w:cnfStyle w:val="000000000000"/>
              <w:rPr>
                <w:rFonts w:ascii="Tahoma" w:eastAsia="Times New Roman" w:hAnsi="Tahoma" w:cs="Tahoma"/>
                <w:color w:val="auto"/>
                <w:sz w:val="20"/>
                <w:szCs w:val="24"/>
              </w:rPr>
            </w:pPr>
          </w:p>
        </w:tc>
        <w:tc>
          <w:tcPr>
            <w:tcW w:w="2316" w:type="dxa"/>
            <w:shd w:val="clear" w:color="auto" w:fill="FFFFFF" w:themeFill="background1"/>
          </w:tcPr>
          <w:p w:rsidR="00A115BE" w:rsidRPr="0099118B" w:rsidRDefault="00A115BE" w:rsidP="00A115BE">
            <w:pPr>
              <w:spacing w:line="256" w:lineRule="auto"/>
              <w:cnfStyle w:val="000000000000"/>
              <w:rPr>
                <w:rFonts w:ascii="Tahoma" w:eastAsia="Times New Roman" w:hAnsi="Tahoma" w:cs="Tahoma"/>
                <w:color w:val="auto"/>
                <w:sz w:val="20"/>
                <w:szCs w:val="24"/>
              </w:rPr>
            </w:pPr>
          </w:p>
        </w:tc>
        <w:tc>
          <w:tcPr>
            <w:tcW w:w="2525" w:type="dxa"/>
            <w:shd w:val="clear" w:color="auto" w:fill="FFFFFF" w:themeFill="background1"/>
            <w:hideMark/>
          </w:tcPr>
          <w:p w:rsidR="00A115BE" w:rsidRPr="0099118B" w:rsidRDefault="00A115BE" w:rsidP="00A115BE">
            <w:pPr>
              <w:spacing w:line="256" w:lineRule="auto"/>
              <w:cnfStyle w:val="000000000000"/>
              <w:rPr>
                <w:rFonts w:ascii="Tahoma" w:eastAsia="Times New Roman" w:hAnsi="Tahoma" w:cs="Tahoma"/>
                <w:color w:val="auto"/>
                <w:sz w:val="20"/>
                <w:szCs w:val="24"/>
              </w:rPr>
            </w:pPr>
          </w:p>
        </w:tc>
        <w:tc>
          <w:tcPr>
            <w:tcW w:w="1647" w:type="dxa"/>
            <w:shd w:val="clear" w:color="auto" w:fill="FFFFFF" w:themeFill="background1"/>
          </w:tcPr>
          <w:p w:rsidR="00A115BE" w:rsidRPr="0099118B" w:rsidRDefault="00A115BE" w:rsidP="00A115BE">
            <w:pPr>
              <w:cnfStyle w:val="000000000000"/>
              <w:rPr>
                <w:rFonts w:ascii="Tahoma" w:eastAsia="Times New Roman" w:hAnsi="Tahoma" w:cs="Tahoma"/>
                <w:color w:val="auto"/>
                <w:sz w:val="20"/>
                <w:szCs w:val="24"/>
              </w:rPr>
            </w:pPr>
          </w:p>
        </w:tc>
      </w:tr>
      <w:tr w:rsidR="00A115BE" w:rsidRPr="00E32E64" w:rsidTr="0099118B">
        <w:trPr>
          <w:cnfStyle w:val="000000100000"/>
          <w:trHeight w:val="514"/>
        </w:trPr>
        <w:tc>
          <w:tcPr>
            <w:cnfStyle w:val="001000000000"/>
            <w:tcW w:w="1413" w:type="dxa"/>
            <w:shd w:val="clear" w:color="auto" w:fill="B6DDE8" w:themeFill="accent5" w:themeFillTint="66"/>
            <w:hideMark/>
          </w:tcPr>
          <w:p w:rsidR="00A115BE" w:rsidRPr="0099118B" w:rsidRDefault="00A115BE" w:rsidP="00A115BE">
            <w:pPr>
              <w:spacing w:line="256" w:lineRule="auto"/>
              <w:rPr>
                <w:rFonts w:ascii="Tahoma" w:eastAsia="Times New Roman" w:hAnsi="Tahoma" w:cs="Tahoma"/>
                <w:color w:val="auto"/>
                <w:sz w:val="20"/>
                <w:szCs w:val="24"/>
              </w:rPr>
            </w:pPr>
            <w:r w:rsidRPr="0099118B">
              <w:rPr>
                <w:rFonts w:ascii="Tahoma" w:eastAsia="Times New Roman" w:hAnsi="Tahoma" w:cs="Tahoma"/>
                <w:color w:val="auto"/>
                <w:kern w:val="24"/>
                <w:sz w:val="20"/>
                <w:szCs w:val="24"/>
              </w:rPr>
              <w:t>TOPLAM</w:t>
            </w:r>
          </w:p>
        </w:tc>
        <w:tc>
          <w:tcPr>
            <w:tcW w:w="2388" w:type="dxa"/>
            <w:shd w:val="clear" w:color="auto" w:fill="FFFFFF" w:themeFill="background1"/>
          </w:tcPr>
          <w:p w:rsidR="00A115BE" w:rsidRPr="0099118B" w:rsidRDefault="00A115BE" w:rsidP="00A115BE">
            <w:pPr>
              <w:spacing w:line="256" w:lineRule="auto"/>
              <w:cnfStyle w:val="000000100000"/>
              <w:rPr>
                <w:rFonts w:ascii="Tahoma" w:eastAsia="Times New Roman" w:hAnsi="Tahoma" w:cs="Tahoma"/>
                <w:color w:val="auto"/>
                <w:sz w:val="20"/>
                <w:szCs w:val="24"/>
              </w:rPr>
            </w:pPr>
            <w:r w:rsidRPr="0099118B">
              <w:rPr>
                <w:rFonts w:ascii="Tahoma" w:eastAsia="Times New Roman" w:hAnsi="Tahoma" w:cs="Tahoma"/>
                <w:color w:val="auto"/>
                <w:sz w:val="20"/>
                <w:szCs w:val="24"/>
              </w:rPr>
              <w:t>0</w:t>
            </w:r>
          </w:p>
        </w:tc>
        <w:tc>
          <w:tcPr>
            <w:tcW w:w="2316" w:type="dxa"/>
            <w:shd w:val="clear" w:color="auto" w:fill="FFFFFF" w:themeFill="background1"/>
          </w:tcPr>
          <w:p w:rsidR="00A115BE" w:rsidRPr="0099118B" w:rsidRDefault="00A115BE" w:rsidP="00A115BE">
            <w:pPr>
              <w:spacing w:line="256" w:lineRule="auto"/>
              <w:cnfStyle w:val="000000100000"/>
              <w:rPr>
                <w:rFonts w:ascii="Tahoma" w:eastAsia="Times New Roman" w:hAnsi="Tahoma" w:cs="Tahoma"/>
                <w:color w:val="auto"/>
                <w:sz w:val="20"/>
                <w:szCs w:val="24"/>
              </w:rPr>
            </w:pPr>
            <w:r w:rsidRPr="0099118B">
              <w:rPr>
                <w:rFonts w:ascii="Tahoma" w:eastAsia="Times New Roman" w:hAnsi="Tahoma" w:cs="Tahoma"/>
                <w:color w:val="auto"/>
                <w:sz w:val="20"/>
                <w:szCs w:val="24"/>
              </w:rPr>
              <w:t>13</w:t>
            </w:r>
          </w:p>
        </w:tc>
        <w:tc>
          <w:tcPr>
            <w:tcW w:w="2525" w:type="dxa"/>
            <w:shd w:val="clear" w:color="auto" w:fill="FFFFFF" w:themeFill="background1"/>
            <w:hideMark/>
          </w:tcPr>
          <w:p w:rsidR="00A115BE" w:rsidRPr="00EC579B" w:rsidRDefault="00A115BE" w:rsidP="00A115BE">
            <w:pPr>
              <w:spacing w:line="256" w:lineRule="auto"/>
              <w:cnfStyle w:val="000000100000"/>
              <w:rPr>
                <w:rFonts w:ascii="Tahoma" w:eastAsia="Times New Roman" w:hAnsi="Tahoma" w:cs="Tahoma"/>
                <w:b/>
                <w:color w:val="auto"/>
                <w:sz w:val="20"/>
                <w:szCs w:val="24"/>
              </w:rPr>
            </w:pPr>
            <w:r w:rsidRPr="00EC579B">
              <w:rPr>
                <w:rFonts w:ascii="Tahoma" w:eastAsia="Times New Roman" w:hAnsi="Tahoma" w:cs="Tahoma"/>
                <w:b/>
                <w:color w:val="auto"/>
                <w:kern w:val="24"/>
                <w:sz w:val="20"/>
                <w:szCs w:val="24"/>
              </w:rPr>
              <w:t> </w:t>
            </w:r>
            <w:r w:rsidR="00EC579B" w:rsidRPr="00EC579B">
              <w:rPr>
                <w:rFonts w:ascii="Tahoma" w:eastAsia="Times New Roman" w:hAnsi="Tahoma" w:cs="Tahoma"/>
                <w:b/>
                <w:color w:val="auto"/>
                <w:kern w:val="24"/>
                <w:sz w:val="20"/>
                <w:szCs w:val="24"/>
              </w:rPr>
              <w:t>TOPLAM</w:t>
            </w:r>
          </w:p>
        </w:tc>
        <w:tc>
          <w:tcPr>
            <w:tcW w:w="1647" w:type="dxa"/>
            <w:shd w:val="clear" w:color="auto" w:fill="FFFFFF" w:themeFill="background1"/>
          </w:tcPr>
          <w:p w:rsidR="00A115BE" w:rsidRPr="0099118B" w:rsidRDefault="00EC579B" w:rsidP="00A115BE">
            <w:pPr>
              <w:cnfStyle w:val="000000100000"/>
              <w:rPr>
                <w:rFonts w:ascii="Tahoma" w:eastAsia="Times New Roman" w:hAnsi="Tahoma" w:cs="Tahoma"/>
                <w:color w:val="auto"/>
                <w:sz w:val="20"/>
                <w:szCs w:val="24"/>
              </w:rPr>
            </w:pPr>
            <w:r>
              <w:rPr>
                <w:rFonts w:ascii="Tahoma" w:eastAsia="Times New Roman" w:hAnsi="Tahoma" w:cs="Tahoma"/>
                <w:color w:val="auto"/>
                <w:sz w:val="20"/>
                <w:szCs w:val="24"/>
              </w:rPr>
              <w:t>1</w:t>
            </w:r>
          </w:p>
        </w:tc>
      </w:tr>
    </w:tbl>
    <w:p w:rsidR="005A2F3E" w:rsidRDefault="005A2F3E" w:rsidP="00CE5C87">
      <w:pPr>
        <w:pStyle w:val="Balk2"/>
        <w:ind w:hanging="1109"/>
        <w:rPr>
          <w:sz w:val="28"/>
          <w:szCs w:val="28"/>
        </w:rPr>
      </w:pPr>
    </w:p>
    <w:tbl>
      <w:tblPr>
        <w:tblStyle w:val="GridTable6Colorful-Accent11"/>
        <w:tblpPr w:leftFromText="142" w:rightFromText="142" w:vertAnchor="text" w:horzAnchor="margin" w:tblpXSpec="center" w:tblpY="602"/>
        <w:tblW w:w="10338" w:type="dxa"/>
        <w:tblLook w:val="0600"/>
      </w:tblPr>
      <w:tblGrid>
        <w:gridCol w:w="2097"/>
        <w:gridCol w:w="1713"/>
        <w:gridCol w:w="1675"/>
        <w:gridCol w:w="1730"/>
        <w:gridCol w:w="1209"/>
        <w:gridCol w:w="1914"/>
      </w:tblGrid>
      <w:tr w:rsidR="005A2F3E" w:rsidRPr="009B35CF" w:rsidTr="0099118B">
        <w:trPr>
          <w:trHeight w:val="413"/>
        </w:trPr>
        <w:tc>
          <w:tcPr>
            <w:tcW w:w="2097" w:type="dxa"/>
            <w:vMerge w:val="restart"/>
            <w:shd w:val="clear" w:color="auto" w:fill="B6DDE8" w:themeFill="accent5" w:themeFillTint="66"/>
            <w:hideMark/>
          </w:tcPr>
          <w:p w:rsidR="005A2F3E" w:rsidRPr="009B35CF" w:rsidRDefault="005A2F3E" w:rsidP="0029161C">
            <w:pPr>
              <w:spacing w:after="160" w:line="256" w:lineRule="auto"/>
              <w:rPr>
                <w:rFonts w:ascii="Tahoma" w:hAnsi="Tahoma" w:cs="Tahoma"/>
                <w:sz w:val="20"/>
                <w:szCs w:val="20"/>
              </w:rPr>
            </w:pPr>
            <w:r w:rsidRPr="009B35CF">
              <w:rPr>
                <w:rFonts w:ascii="Tahoma" w:hAnsi="Tahoma" w:cs="Tahoma"/>
                <w:b/>
                <w:bCs/>
                <w:color w:val="000000"/>
                <w:kern w:val="24"/>
                <w:sz w:val="20"/>
                <w:szCs w:val="20"/>
              </w:rPr>
              <w:t>ÜLKESİ</w:t>
            </w:r>
          </w:p>
        </w:tc>
        <w:tc>
          <w:tcPr>
            <w:tcW w:w="6327" w:type="dxa"/>
            <w:gridSpan w:val="4"/>
            <w:shd w:val="clear" w:color="auto" w:fill="B6DDE8" w:themeFill="accent5" w:themeFillTint="66"/>
            <w:hideMark/>
          </w:tcPr>
          <w:p w:rsidR="005A2F3E" w:rsidRPr="0099118B" w:rsidRDefault="005A2F3E" w:rsidP="0029161C">
            <w:pPr>
              <w:spacing w:after="160" w:line="256" w:lineRule="auto"/>
              <w:jc w:val="center"/>
              <w:rPr>
                <w:rFonts w:ascii="Tahoma" w:hAnsi="Tahoma" w:cs="Tahoma"/>
                <w:b/>
                <w:color w:val="auto"/>
                <w:sz w:val="20"/>
                <w:szCs w:val="20"/>
              </w:rPr>
            </w:pPr>
            <w:r w:rsidRPr="0099118B">
              <w:rPr>
                <w:rFonts w:ascii="Tahoma" w:hAnsi="Tahoma" w:cs="Tahoma"/>
                <w:b/>
                <w:color w:val="auto"/>
                <w:sz w:val="20"/>
                <w:szCs w:val="20"/>
              </w:rPr>
              <w:t>EĞİTİM KADEMESİ</w:t>
            </w:r>
          </w:p>
        </w:tc>
        <w:tc>
          <w:tcPr>
            <w:tcW w:w="1914" w:type="dxa"/>
            <w:vMerge w:val="restart"/>
            <w:shd w:val="clear" w:color="auto" w:fill="B6DDE8" w:themeFill="accent5" w:themeFillTint="66"/>
          </w:tcPr>
          <w:p w:rsidR="005A2F3E" w:rsidRPr="0099118B" w:rsidRDefault="005A2F3E" w:rsidP="0029161C">
            <w:pPr>
              <w:spacing w:after="160" w:line="256" w:lineRule="auto"/>
              <w:rPr>
                <w:rFonts w:ascii="Tahoma" w:hAnsi="Tahoma" w:cs="Tahoma"/>
                <w:b/>
                <w:color w:val="auto"/>
                <w:sz w:val="20"/>
                <w:szCs w:val="20"/>
              </w:rPr>
            </w:pPr>
            <w:r w:rsidRPr="0099118B">
              <w:rPr>
                <w:rFonts w:ascii="Tahoma" w:hAnsi="Tahoma" w:cs="Tahoma"/>
                <w:b/>
                <w:bCs/>
                <w:color w:val="auto"/>
                <w:kern w:val="24"/>
                <w:sz w:val="20"/>
                <w:szCs w:val="20"/>
              </w:rPr>
              <w:t>TOPLAM</w:t>
            </w:r>
          </w:p>
        </w:tc>
      </w:tr>
      <w:tr w:rsidR="005A2F3E" w:rsidRPr="009B35CF" w:rsidTr="0099118B">
        <w:trPr>
          <w:trHeight w:val="376"/>
        </w:trPr>
        <w:tc>
          <w:tcPr>
            <w:tcW w:w="2097" w:type="dxa"/>
            <w:vMerge/>
            <w:shd w:val="clear" w:color="auto" w:fill="B6DDE8" w:themeFill="accent5" w:themeFillTint="66"/>
            <w:hideMark/>
          </w:tcPr>
          <w:p w:rsidR="005A2F3E" w:rsidRPr="009B35CF" w:rsidRDefault="005A2F3E" w:rsidP="0029161C">
            <w:pPr>
              <w:rPr>
                <w:rFonts w:ascii="Tahoma" w:hAnsi="Tahoma" w:cs="Tahoma"/>
                <w:sz w:val="20"/>
                <w:szCs w:val="20"/>
              </w:rPr>
            </w:pPr>
          </w:p>
        </w:tc>
        <w:tc>
          <w:tcPr>
            <w:tcW w:w="1713" w:type="dxa"/>
            <w:shd w:val="clear" w:color="auto" w:fill="B6DDE8" w:themeFill="accent5" w:themeFillTint="66"/>
          </w:tcPr>
          <w:p w:rsidR="005A2F3E" w:rsidRPr="0099118B" w:rsidRDefault="005A2F3E" w:rsidP="0029161C">
            <w:pPr>
              <w:spacing w:after="160" w:line="256" w:lineRule="auto"/>
              <w:rPr>
                <w:rFonts w:ascii="Tahoma" w:hAnsi="Tahoma" w:cs="Tahoma"/>
                <w:color w:val="auto"/>
                <w:sz w:val="20"/>
                <w:szCs w:val="20"/>
              </w:rPr>
            </w:pPr>
            <w:r w:rsidRPr="0099118B">
              <w:rPr>
                <w:rFonts w:ascii="Tahoma" w:hAnsi="Tahoma" w:cs="Tahoma"/>
                <w:color w:val="auto"/>
                <w:sz w:val="20"/>
                <w:szCs w:val="20"/>
              </w:rPr>
              <w:t>OKUL ÖNCESİ</w:t>
            </w:r>
          </w:p>
        </w:tc>
        <w:tc>
          <w:tcPr>
            <w:tcW w:w="1675" w:type="dxa"/>
            <w:shd w:val="clear" w:color="auto" w:fill="B6DDE8" w:themeFill="accent5" w:themeFillTint="66"/>
          </w:tcPr>
          <w:p w:rsidR="005A2F3E" w:rsidRPr="0099118B" w:rsidRDefault="005A2F3E" w:rsidP="0029161C">
            <w:pPr>
              <w:spacing w:after="160" w:line="256" w:lineRule="auto"/>
              <w:rPr>
                <w:rFonts w:ascii="Tahoma" w:hAnsi="Tahoma" w:cs="Tahoma"/>
                <w:color w:val="auto"/>
                <w:sz w:val="20"/>
                <w:szCs w:val="20"/>
              </w:rPr>
            </w:pPr>
            <w:r w:rsidRPr="0099118B">
              <w:rPr>
                <w:rFonts w:ascii="Tahoma" w:hAnsi="Tahoma" w:cs="Tahoma"/>
                <w:color w:val="auto"/>
                <w:sz w:val="20"/>
                <w:szCs w:val="20"/>
              </w:rPr>
              <w:t>İLKOKUL</w:t>
            </w:r>
          </w:p>
        </w:tc>
        <w:tc>
          <w:tcPr>
            <w:tcW w:w="1730" w:type="dxa"/>
            <w:shd w:val="clear" w:color="auto" w:fill="B6DDE8" w:themeFill="accent5" w:themeFillTint="66"/>
          </w:tcPr>
          <w:p w:rsidR="005A2F3E" w:rsidRPr="0099118B" w:rsidRDefault="00C73A5A" w:rsidP="0029161C">
            <w:pPr>
              <w:spacing w:after="160" w:line="256" w:lineRule="auto"/>
              <w:rPr>
                <w:rFonts w:ascii="Tahoma" w:hAnsi="Tahoma" w:cs="Tahoma"/>
                <w:color w:val="auto"/>
                <w:sz w:val="20"/>
                <w:szCs w:val="20"/>
              </w:rPr>
            </w:pPr>
            <w:r w:rsidRPr="0099118B">
              <w:rPr>
                <w:rFonts w:ascii="Tahoma" w:hAnsi="Tahoma" w:cs="Tahoma"/>
                <w:color w:val="auto"/>
                <w:sz w:val="20"/>
                <w:szCs w:val="20"/>
              </w:rPr>
              <w:t>ORTAOKUL</w:t>
            </w:r>
          </w:p>
        </w:tc>
        <w:tc>
          <w:tcPr>
            <w:tcW w:w="1209" w:type="dxa"/>
          </w:tcPr>
          <w:p w:rsidR="005A2F3E" w:rsidRPr="0099118B" w:rsidRDefault="005A2F3E" w:rsidP="0029161C">
            <w:pPr>
              <w:spacing w:after="160" w:line="256" w:lineRule="auto"/>
              <w:rPr>
                <w:rFonts w:ascii="Tahoma" w:hAnsi="Tahoma" w:cs="Tahoma"/>
                <w:color w:val="auto"/>
                <w:sz w:val="20"/>
                <w:szCs w:val="20"/>
              </w:rPr>
            </w:pPr>
          </w:p>
        </w:tc>
        <w:tc>
          <w:tcPr>
            <w:tcW w:w="1914" w:type="dxa"/>
            <w:vMerge/>
            <w:hideMark/>
          </w:tcPr>
          <w:p w:rsidR="005A2F3E" w:rsidRPr="0099118B" w:rsidRDefault="005A2F3E" w:rsidP="0029161C">
            <w:pPr>
              <w:spacing w:after="160" w:line="256" w:lineRule="auto"/>
              <w:rPr>
                <w:rFonts w:ascii="Tahoma" w:hAnsi="Tahoma" w:cs="Tahoma"/>
                <w:color w:val="auto"/>
                <w:sz w:val="20"/>
                <w:szCs w:val="20"/>
              </w:rPr>
            </w:pPr>
          </w:p>
        </w:tc>
      </w:tr>
      <w:tr w:rsidR="005A2F3E" w:rsidRPr="009B35CF" w:rsidTr="0099118B">
        <w:trPr>
          <w:trHeight w:val="647"/>
        </w:trPr>
        <w:tc>
          <w:tcPr>
            <w:tcW w:w="2097" w:type="dxa"/>
            <w:shd w:val="clear" w:color="auto" w:fill="B6DDE8" w:themeFill="accent5" w:themeFillTint="66"/>
            <w:hideMark/>
          </w:tcPr>
          <w:p w:rsidR="005A2F3E" w:rsidRPr="009B35CF" w:rsidRDefault="005A2F3E" w:rsidP="0029161C">
            <w:pPr>
              <w:spacing w:after="160" w:line="256" w:lineRule="auto"/>
              <w:rPr>
                <w:rFonts w:ascii="Tahoma" w:hAnsi="Tahoma" w:cs="Tahoma"/>
                <w:sz w:val="20"/>
                <w:szCs w:val="20"/>
              </w:rPr>
            </w:pPr>
            <w:r w:rsidRPr="009B35CF">
              <w:rPr>
                <w:rFonts w:ascii="Tahoma" w:hAnsi="Tahoma" w:cs="Tahoma"/>
                <w:b/>
                <w:bCs/>
                <w:color w:val="000000"/>
                <w:kern w:val="24"/>
                <w:sz w:val="20"/>
                <w:szCs w:val="20"/>
              </w:rPr>
              <w:t>IRAK</w:t>
            </w:r>
          </w:p>
        </w:tc>
        <w:tc>
          <w:tcPr>
            <w:tcW w:w="1713" w:type="dxa"/>
          </w:tcPr>
          <w:p w:rsidR="005A2F3E" w:rsidRPr="0099118B" w:rsidRDefault="005A2F3E" w:rsidP="0029161C">
            <w:pPr>
              <w:spacing w:after="160" w:line="256" w:lineRule="auto"/>
              <w:rPr>
                <w:rFonts w:ascii="Tahoma" w:hAnsi="Tahoma" w:cs="Tahoma"/>
                <w:color w:val="auto"/>
                <w:sz w:val="20"/>
                <w:szCs w:val="20"/>
              </w:rPr>
            </w:pPr>
          </w:p>
        </w:tc>
        <w:tc>
          <w:tcPr>
            <w:tcW w:w="1675" w:type="dxa"/>
          </w:tcPr>
          <w:p w:rsidR="005A2F3E" w:rsidRPr="0099118B" w:rsidRDefault="005A2F3E" w:rsidP="0029161C">
            <w:pPr>
              <w:spacing w:after="160" w:line="256" w:lineRule="auto"/>
              <w:rPr>
                <w:rFonts w:ascii="Tahoma" w:hAnsi="Tahoma" w:cs="Tahoma"/>
                <w:color w:val="auto"/>
                <w:sz w:val="20"/>
                <w:szCs w:val="20"/>
              </w:rPr>
            </w:pPr>
          </w:p>
        </w:tc>
        <w:tc>
          <w:tcPr>
            <w:tcW w:w="1730" w:type="dxa"/>
          </w:tcPr>
          <w:p w:rsidR="005A2F3E" w:rsidRPr="0099118B" w:rsidRDefault="005A2F3E" w:rsidP="0029161C">
            <w:pPr>
              <w:spacing w:after="160" w:line="256" w:lineRule="auto"/>
              <w:rPr>
                <w:rFonts w:ascii="Tahoma" w:hAnsi="Tahoma" w:cs="Tahoma"/>
                <w:color w:val="auto"/>
                <w:sz w:val="20"/>
                <w:szCs w:val="20"/>
              </w:rPr>
            </w:pPr>
          </w:p>
        </w:tc>
        <w:tc>
          <w:tcPr>
            <w:tcW w:w="1209" w:type="dxa"/>
          </w:tcPr>
          <w:p w:rsidR="005A2F3E" w:rsidRPr="0099118B" w:rsidRDefault="005A2F3E" w:rsidP="0029161C">
            <w:pPr>
              <w:spacing w:after="160" w:line="256" w:lineRule="auto"/>
              <w:rPr>
                <w:rFonts w:ascii="Tahoma" w:hAnsi="Tahoma" w:cs="Tahoma"/>
                <w:color w:val="auto"/>
                <w:sz w:val="20"/>
                <w:szCs w:val="20"/>
              </w:rPr>
            </w:pPr>
          </w:p>
        </w:tc>
        <w:tc>
          <w:tcPr>
            <w:tcW w:w="1914" w:type="dxa"/>
          </w:tcPr>
          <w:p w:rsidR="005A2F3E" w:rsidRPr="0099118B" w:rsidRDefault="005A2F3E" w:rsidP="0029161C">
            <w:pPr>
              <w:spacing w:after="160" w:line="256" w:lineRule="auto"/>
              <w:rPr>
                <w:rFonts w:ascii="Tahoma" w:hAnsi="Tahoma" w:cs="Tahoma"/>
                <w:color w:val="auto"/>
                <w:sz w:val="20"/>
                <w:szCs w:val="20"/>
              </w:rPr>
            </w:pPr>
          </w:p>
        </w:tc>
      </w:tr>
      <w:tr w:rsidR="005A2F3E" w:rsidRPr="009B35CF" w:rsidTr="0099118B">
        <w:trPr>
          <w:trHeight w:val="647"/>
        </w:trPr>
        <w:tc>
          <w:tcPr>
            <w:tcW w:w="2097" w:type="dxa"/>
            <w:shd w:val="clear" w:color="auto" w:fill="B6DDE8" w:themeFill="accent5" w:themeFillTint="66"/>
            <w:hideMark/>
          </w:tcPr>
          <w:p w:rsidR="005A2F3E" w:rsidRPr="009B35CF" w:rsidRDefault="005A2F3E" w:rsidP="0029161C">
            <w:pPr>
              <w:spacing w:after="160" w:line="256" w:lineRule="auto"/>
              <w:rPr>
                <w:rFonts w:ascii="Tahoma" w:hAnsi="Tahoma" w:cs="Tahoma"/>
                <w:sz w:val="20"/>
                <w:szCs w:val="20"/>
              </w:rPr>
            </w:pPr>
            <w:r w:rsidRPr="009B35CF">
              <w:rPr>
                <w:rFonts w:ascii="Tahoma" w:hAnsi="Tahoma" w:cs="Tahoma"/>
                <w:b/>
                <w:bCs/>
                <w:color w:val="000000"/>
                <w:kern w:val="24"/>
                <w:sz w:val="20"/>
                <w:szCs w:val="20"/>
              </w:rPr>
              <w:t>SURİYE</w:t>
            </w:r>
          </w:p>
        </w:tc>
        <w:tc>
          <w:tcPr>
            <w:tcW w:w="1713" w:type="dxa"/>
          </w:tcPr>
          <w:p w:rsidR="005A2F3E" w:rsidRPr="0099118B" w:rsidRDefault="005A2F3E" w:rsidP="0029161C">
            <w:pPr>
              <w:spacing w:after="160" w:line="256" w:lineRule="auto"/>
              <w:rPr>
                <w:rFonts w:ascii="Tahoma" w:hAnsi="Tahoma" w:cs="Tahoma"/>
                <w:color w:val="auto"/>
                <w:sz w:val="20"/>
                <w:szCs w:val="20"/>
              </w:rPr>
            </w:pPr>
            <w:r w:rsidRPr="0099118B">
              <w:rPr>
                <w:rFonts w:ascii="Tahoma" w:hAnsi="Tahoma" w:cs="Tahoma"/>
                <w:color w:val="auto"/>
                <w:sz w:val="20"/>
                <w:szCs w:val="20"/>
              </w:rPr>
              <w:t>2</w:t>
            </w:r>
          </w:p>
        </w:tc>
        <w:tc>
          <w:tcPr>
            <w:tcW w:w="1675" w:type="dxa"/>
          </w:tcPr>
          <w:p w:rsidR="005A2F3E" w:rsidRPr="0099118B" w:rsidRDefault="005A2F3E" w:rsidP="0029161C">
            <w:pPr>
              <w:spacing w:after="160" w:line="256" w:lineRule="auto"/>
              <w:rPr>
                <w:rFonts w:ascii="Tahoma" w:hAnsi="Tahoma" w:cs="Tahoma"/>
                <w:color w:val="auto"/>
                <w:sz w:val="20"/>
                <w:szCs w:val="20"/>
              </w:rPr>
            </w:pPr>
            <w:r w:rsidRPr="0099118B">
              <w:rPr>
                <w:rFonts w:ascii="Tahoma" w:hAnsi="Tahoma" w:cs="Tahoma"/>
                <w:color w:val="auto"/>
                <w:sz w:val="20"/>
                <w:szCs w:val="20"/>
              </w:rPr>
              <w:t>14</w:t>
            </w:r>
          </w:p>
        </w:tc>
        <w:tc>
          <w:tcPr>
            <w:tcW w:w="1730" w:type="dxa"/>
          </w:tcPr>
          <w:p w:rsidR="005A2F3E" w:rsidRPr="0099118B" w:rsidRDefault="00C73A5A" w:rsidP="0029161C">
            <w:pPr>
              <w:spacing w:after="160" w:line="256" w:lineRule="auto"/>
              <w:rPr>
                <w:rFonts w:ascii="Tahoma" w:hAnsi="Tahoma" w:cs="Tahoma"/>
                <w:color w:val="auto"/>
                <w:sz w:val="20"/>
                <w:szCs w:val="20"/>
              </w:rPr>
            </w:pPr>
            <w:r w:rsidRPr="0099118B">
              <w:rPr>
                <w:rFonts w:ascii="Tahoma" w:hAnsi="Tahoma" w:cs="Tahoma"/>
                <w:color w:val="auto"/>
                <w:sz w:val="20"/>
                <w:szCs w:val="20"/>
              </w:rPr>
              <w:t>9</w:t>
            </w:r>
          </w:p>
        </w:tc>
        <w:tc>
          <w:tcPr>
            <w:tcW w:w="1209" w:type="dxa"/>
          </w:tcPr>
          <w:p w:rsidR="005A2F3E" w:rsidRPr="0099118B" w:rsidRDefault="005A2F3E" w:rsidP="0029161C">
            <w:pPr>
              <w:spacing w:after="160" w:line="256" w:lineRule="auto"/>
              <w:rPr>
                <w:rFonts w:ascii="Tahoma" w:hAnsi="Tahoma" w:cs="Tahoma"/>
                <w:color w:val="auto"/>
                <w:sz w:val="20"/>
                <w:szCs w:val="20"/>
              </w:rPr>
            </w:pPr>
          </w:p>
        </w:tc>
        <w:tc>
          <w:tcPr>
            <w:tcW w:w="1914" w:type="dxa"/>
          </w:tcPr>
          <w:p w:rsidR="005A2F3E" w:rsidRPr="0099118B" w:rsidRDefault="00C73A5A" w:rsidP="0029161C">
            <w:pPr>
              <w:spacing w:after="160" w:line="256" w:lineRule="auto"/>
              <w:rPr>
                <w:rFonts w:ascii="Tahoma" w:hAnsi="Tahoma" w:cs="Tahoma"/>
                <w:color w:val="auto"/>
                <w:sz w:val="20"/>
                <w:szCs w:val="20"/>
              </w:rPr>
            </w:pPr>
            <w:r w:rsidRPr="0099118B">
              <w:rPr>
                <w:rFonts w:ascii="Tahoma" w:hAnsi="Tahoma" w:cs="Tahoma"/>
                <w:color w:val="auto"/>
                <w:sz w:val="20"/>
                <w:szCs w:val="20"/>
              </w:rPr>
              <w:t>25</w:t>
            </w:r>
          </w:p>
        </w:tc>
      </w:tr>
      <w:tr w:rsidR="005A2F3E" w:rsidRPr="009B35CF" w:rsidTr="0099118B">
        <w:trPr>
          <w:trHeight w:val="647"/>
        </w:trPr>
        <w:tc>
          <w:tcPr>
            <w:tcW w:w="2097" w:type="dxa"/>
            <w:shd w:val="clear" w:color="auto" w:fill="B6DDE8" w:themeFill="accent5" w:themeFillTint="66"/>
            <w:hideMark/>
          </w:tcPr>
          <w:p w:rsidR="005A2F3E" w:rsidRPr="009B35CF" w:rsidRDefault="005A2F3E" w:rsidP="0029161C">
            <w:pPr>
              <w:spacing w:after="160" w:line="256" w:lineRule="auto"/>
              <w:rPr>
                <w:rFonts w:ascii="Tahoma" w:hAnsi="Tahoma" w:cs="Tahoma"/>
                <w:sz w:val="20"/>
                <w:szCs w:val="20"/>
              </w:rPr>
            </w:pPr>
            <w:r w:rsidRPr="009B35CF">
              <w:rPr>
                <w:rFonts w:ascii="Tahoma" w:hAnsi="Tahoma" w:cs="Tahoma"/>
                <w:b/>
                <w:bCs/>
                <w:color w:val="000000"/>
                <w:kern w:val="24"/>
                <w:sz w:val="20"/>
                <w:szCs w:val="20"/>
              </w:rPr>
              <w:t>DİĞER</w:t>
            </w:r>
          </w:p>
        </w:tc>
        <w:tc>
          <w:tcPr>
            <w:tcW w:w="1713" w:type="dxa"/>
          </w:tcPr>
          <w:p w:rsidR="005A2F3E" w:rsidRPr="0099118B" w:rsidRDefault="005A2F3E" w:rsidP="0029161C">
            <w:pPr>
              <w:spacing w:after="160" w:line="256" w:lineRule="auto"/>
              <w:rPr>
                <w:rFonts w:ascii="Tahoma" w:hAnsi="Tahoma" w:cs="Tahoma"/>
                <w:color w:val="auto"/>
                <w:sz w:val="20"/>
                <w:szCs w:val="20"/>
              </w:rPr>
            </w:pPr>
          </w:p>
        </w:tc>
        <w:tc>
          <w:tcPr>
            <w:tcW w:w="1675" w:type="dxa"/>
          </w:tcPr>
          <w:p w:rsidR="005A2F3E" w:rsidRPr="0099118B" w:rsidRDefault="005A2F3E" w:rsidP="0029161C">
            <w:pPr>
              <w:spacing w:after="160" w:line="256" w:lineRule="auto"/>
              <w:rPr>
                <w:rFonts w:ascii="Tahoma" w:hAnsi="Tahoma" w:cs="Tahoma"/>
                <w:color w:val="auto"/>
                <w:sz w:val="20"/>
                <w:szCs w:val="20"/>
              </w:rPr>
            </w:pPr>
          </w:p>
        </w:tc>
        <w:tc>
          <w:tcPr>
            <w:tcW w:w="1730" w:type="dxa"/>
          </w:tcPr>
          <w:p w:rsidR="005A2F3E" w:rsidRPr="0099118B" w:rsidRDefault="005A2F3E" w:rsidP="0029161C">
            <w:pPr>
              <w:spacing w:after="160" w:line="256" w:lineRule="auto"/>
              <w:rPr>
                <w:rFonts w:ascii="Tahoma" w:hAnsi="Tahoma" w:cs="Tahoma"/>
                <w:color w:val="auto"/>
                <w:sz w:val="20"/>
                <w:szCs w:val="20"/>
              </w:rPr>
            </w:pPr>
          </w:p>
        </w:tc>
        <w:tc>
          <w:tcPr>
            <w:tcW w:w="1209" w:type="dxa"/>
          </w:tcPr>
          <w:p w:rsidR="005A2F3E" w:rsidRPr="0099118B" w:rsidRDefault="005A2F3E" w:rsidP="0029161C">
            <w:pPr>
              <w:spacing w:after="160" w:line="256" w:lineRule="auto"/>
              <w:rPr>
                <w:rFonts w:ascii="Tahoma" w:hAnsi="Tahoma" w:cs="Tahoma"/>
                <w:color w:val="auto"/>
                <w:sz w:val="20"/>
                <w:szCs w:val="20"/>
              </w:rPr>
            </w:pPr>
          </w:p>
        </w:tc>
        <w:tc>
          <w:tcPr>
            <w:tcW w:w="1914" w:type="dxa"/>
          </w:tcPr>
          <w:p w:rsidR="005A2F3E" w:rsidRPr="0099118B" w:rsidRDefault="005A2F3E" w:rsidP="0029161C">
            <w:pPr>
              <w:spacing w:after="160" w:line="256" w:lineRule="auto"/>
              <w:rPr>
                <w:rFonts w:ascii="Tahoma" w:hAnsi="Tahoma" w:cs="Tahoma"/>
                <w:color w:val="auto"/>
                <w:sz w:val="20"/>
                <w:szCs w:val="20"/>
              </w:rPr>
            </w:pPr>
          </w:p>
        </w:tc>
      </w:tr>
      <w:tr w:rsidR="005A2F3E" w:rsidRPr="009B35CF" w:rsidTr="0099118B">
        <w:trPr>
          <w:trHeight w:val="647"/>
        </w:trPr>
        <w:tc>
          <w:tcPr>
            <w:tcW w:w="2097" w:type="dxa"/>
            <w:shd w:val="clear" w:color="auto" w:fill="B6DDE8" w:themeFill="accent5" w:themeFillTint="66"/>
            <w:hideMark/>
          </w:tcPr>
          <w:p w:rsidR="005A2F3E" w:rsidRPr="009B35CF" w:rsidRDefault="005A2F3E" w:rsidP="0029161C">
            <w:pPr>
              <w:spacing w:after="160" w:line="256" w:lineRule="auto"/>
              <w:rPr>
                <w:rFonts w:ascii="Tahoma" w:hAnsi="Tahoma" w:cs="Tahoma"/>
                <w:sz w:val="20"/>
                <w:szCs w:val="20"/>
              </w:rPr>
            </w:pPr>
            <w:r w:rsidRPr="009B35CF">
              <w:rPr>
                <w:rFonts w:ascii="Tahoma" w:hAnsi="Tahoma" w:cs="Tahoma"/>
                <w:b/>
                <w:bCs/>
                <w:color w:val="000000"/>
                <w:kern w:val="24"/>
                <w:sz w:val="20"/>
                <w:szCs w:val="20"/>
              </w:rPr>
              <w:t>TOPLAM</w:t>
            </w:r>
          </w:p>
        </w:tc>
        <w:tc>
          <w:tcPr>
            <w:tcW w:w="1713" w:type="dxa"/>
          </w:tcPr>
          <w:p w:rsidR="005A2F3E" w:rsidRPr="0099118B" w:rsidRDefault="005A2F3E" w:rsidP="0029161C">
            <w:pPr>
              <w:spacing w:after="160" w:line="256" w:lineRule="auto"/>
              <w:rPr>
                <w:rFonts w:ascii="Tahoma" w:hAnsi="Tahoma" w:cs="Tahoma"/>
                <w:color w:val="auto"/>
                <w:sz w:val="20"/>
                <w:szCs w:val="20"/>
              </w:rPr>
            </w:pPr>
            <w:r w:rsidRPr="0099118B">
              <w:rPr>
                <w:rFonts w:ascii="Tahoma" w:hAnsi="Tahoma" w:cs="Tahoma"/>
                <w:color w:val="auto"/>
                <w:sz w:val="20"/>
                <w:szCs w:val="20"/>
              </w:rPr>
              <w:t>2</w:t>
            </w:r>
          </w:p>
        </w:tc>
        <w:tc>
          <w:tcPr>
            <w:tcW w:w="1675" w:type="dxa"/>
          </w:tcPr>
          <w:p w:rsidR="005A2F3E" w:rsidRPr="0099118B" w:rsidRDefault="005A2F3E" w:rsidP="0029161C">
            <w:pPr>
              <w:spacing w:after="160" w:line="256" w:lineRule="auto"/>
              <w:rPr>
                <w:rFonts w:ascii="Tahoma" w:hAnsi="Tahoma" w:cs="Tahoma"/>
                <w:color w:val="auto"/>
                <w:sz w:val="20"/>
                <w:szCs w:val="20"/>
              </w:rPr>
            </w:pPr>
            <w:r w:rsidRPr="0099118B">
              <w:rPr>
                <w:rFonts w:ascii="Tahoma" w:hAnsi="Tahoma" w:cs="Tahoma"/>
                <w:color w:val="auto"/>
                <w:sz w:val="20"/>
                <w:szCs w:val="20"/>
              </w:rPr>
              <w:t>14</w:t>
            </w:r>
          </w:p>
        </w:tc>
        <w:tc>
          <w:tcPr>
            <w:tcW w:w="1730" w:type="dxa"/>
          </w:tcPr>
          <w:p w:rsidR="005A2F3E" w:rsidRPr="0099118B" w:rsidRDefault="00C73A5A" w:rsidP="0029161C">
            <w:pPr>
              <w:spacing w:after="160" w:line="256" w:lineRule="auto"/>
              <w:rPr>
                <w:rFonts w:ascii="Tahoma" w:hAnsi="Tahoma" w:cs="Tahoma"/>
                <w:color w:val="auto"/>
                <w:sz w:val="20"/>
                <w:szCs w:val="20"/>
              </w:rPr>
            </w:pPr>
            <w:r w:rsidRPr="0099118B">
              <w:rPr>
                <w:rFonts w:ascii="Tahoma" w:hAnsi="Tahoma" w:cs="Tahoma"/>
                <w:color w:val="auto"/>
                <w:sz w:val="20"/>
                <w:szCs w:val="20"/>
              </w:rPr>
              <w:t>9</w:t>
            </w:r>
          </w:p>
        </w:tc>
        <w:tc>
          <w:tcPr>
            <w:tcW w:w="1209" w:type="dxa"/>
          </w:tcPr>
          <w:p w:rsidR="005A2F3E" w:rsidRPr="0099118B" w:rsidRDefault="005A2F3E" w:rsidP="0029161C">
            <w:pPr>
              <w:spacing w:after="160" w:line="256" w:lineRule="auto"/>
              <w:rPr>
                <w:rFonts w:ascii="Tahoma" w:hAnsi="Tahoma" w:cs="Tahoma"/>
                <w:color w:val="auto"/>
                <w:sz w:val="20"/>
                <w:szCs w:val="20"/>
              </w:rPr>
            </w:pPr>
          </w:p>
        </w:tc>
        <w:tc>
          <w:tcPr>
            <w:tcW w:w="1914" w:type="dxa"/>
          </w:tcPr>
          <w:p w:rsidR="005A2F3E" w:rsidRPr="0099118B" w:rsidRDefault="00C73A5A" w:rsidP="0029161C">
            <w:pPr>
              <w:spacing w:after="160" w:line="256" w:lineRule="auto"/>
              <w:rPr>
                <w:rFonts w:ascii="Tahoma" w:hAnsi="Tahoma" w:cs="Tahoma"/>
                <w:color w:val="auto"/>
                <w:sz w:val="20"/>
                <w:szCs w:val="20"/>
              </w:rPr>
            </w:pPr>
            <w:r w:rsidRPr="0099118B">
              <w:rPr>
                <w:rFonts w:ascii="Tahoma" w:hAnsi="Tahoma" w:cs="Tahoma"/>
                <w:color w:val="auto"/>
                <w:sz w:val="20"/>
                <w:szCs w:val="20"/>
              </w:rPr>
              <w:t>25</w:t>
            </w:r>
          </w:p>
        </w:tc>
      </w:tr>
    </w:tbl>
    <w:p w:rsidR="005A2F3E" w:rsidRPr="005A2F3E" w:rsidRDefault="005A2F3E" w:rsidP="005A2F3E">
      <w:pPr>
        <w:autoSpaceDE/>
        <w:autoSpaceDN/>
        <w:spacing w:before="41"/>
        <w:rPr>
          <w:rFonts w:ascii="Times New Roman" w:hAnsi="Times New Roman" w:cs="Times New Roman"/>
          <w:b/>
          <w:sz w:val="24"/>
          <w:szCs w:val="24"/>
        </w:rPr>
      </w:pPr>
      <w:r w:rsidRPr="005A2F3E">
        <w:rPr>
          <w:rFonts w:ascii="Times New Roman" w:hAnsi="Times New Roman" w:cs="Times New Roman"/>
          <w:b/>
          <w:sz w:val="24"/>
          <w:szCs w:val="24"/>
        </w:rPr>
        <w:t xml:space="preserve">YABANCI ÖĞRENCİLERİN SAYISI </w:t>
      </w:r>
    </w:p>
    <w:p w:rsidR="005A2F3E" w:rsidRDefault="005A2F3E" w:rsidP="00CE5C87">
      <w:pPr>
        <w:pStyle w:val="Balk2"/>
        <w:ind w:hanging="1109"/>
        <w:rPr>
          <w:sz w:val="28"/>
          <w:szCs w:val="28"/>
        </w:rPr>
      </w:pPr>
    </w:p>
    <w:p w:rsidR="00B25254" w:rsidRPr="00B25254" w:rsidRDefault="00B25254" w:rsidP="00B25254">
      <w:pPr>
        <w:autoSpaceDE/>
        <w:autoSpaceDN/>
        <w:spacing w:before="41"/>
        <w:rPr>
          <w:rFonts w:ascii="Times New Roman" w:hAnsi="Times New Roman" w:cs="Times New Roman"/>
          <w:b/>
          <w:sz w:val="24"/>
          <w:szCs w:val="24"/>
        </w:rPr>
      </w:pPr>
      <w:r w:rsidRPr="00B25254">
        <w:rPr>
          <w:rFonts w:ascii="Times New Roman" w:hAnsi="Times New Roman" w:cs="Times New Roman"/>
          <w:b/>
          <w:bCs/>
          <w:sz w:val="24"/>
          <w:szCs w:val="24"/>
        </w:rPr>
        <w:t>ÖZEL EĞİTİM TÜRLERİNE GÖRE ÖĞRENCİLERİNE DAİR VERİLER</w:t>
      </w:r>
    </w:p>
    <w:tbl>
      <w:tblPr>
        <w:tblStyle w:val="GridTable6Colorful-Accent11"/>
        <w:tblpPr w:leftFromText="142" w:rightFromText="142" w:vertAnchor="text" w:horzAnchor="margin" w:tblpXSpec="center" w:tblpY="1"/>
        <w:tblW w:w="10316" w:type="dxa"/>
        <w:tblLayout w:type="fixed"/>
        <w:tblLook w:val="0600"/>
      </w:tblPr>
      <w:tblGrid>
        <w:gridCol w:w="1386"/>
        <w:gridCol w:w="706"/>
        <w:gridCol w:w="700"/>
        <w:gridCol w:w="1055"/>
        <w:gridCol w:w="808"/>
        <w:gridCol w:w="995"/>
        <w:gridCol w:w="10"/>
        <w:gridCol w:w="824"/>
        <w:gridCol w:w="10"/>
        <w:gridCol w:w="892"/>
        <w:gridCol w:w="1116"/>
        <w:gridCol w:w="838"/>
        <w:gridCol w:w="976"/>
      </w:tblGrid>
      <w:tr w:rsidR="00B25254" w:rsidRPr="00BF1B8A" w:rsidTr="0099118B">
        <w:trPr>
          <w:trHeight w:val="54"/>
        </w:trPr>
        <w:tc>
          <w:tcPr>
            <w:tcW w:w="1386" w:type="dxa"/>
            <w:vMerge w:val="restart"/>
            <w:shd w:val="clear" w:color="auto" w:fill="B6DDE8" w:themeFill="accent5" w:themeFillTint="66"/>
            <w:textDirection w:val="btLr"/>
            <w:hideMark/>
          </w:tcPr>
          <w:p w:rsidR="00B25254" w:rsidRPr="000B18A1" w:rsidRDefault="00B25254" w:rsidP="0029161C">
            <w:pPr>
              <w:spacing w:line="256" w:lineRule="auto"/>
              <w:ind w:left="113" w:right="113"/>
              <w:rPr>
                <w:rFonts w:ascii="Times New Roman" w:hAnsi="Times New Roman" w:cs="Times New Roman"/>
                <w:sz w:val="20"/>
                <w:szCs w:val="20"/>
              </w:rPr>
            </w:pPr>
            <w:r w:rsidRPr="000B18A1">
              <w:rPr>
                <w:rFonts w:ascii="Times New Roman" w:eastAsia="Calibri" w:hAnsi="Times New Roman" w:cs="Times New Roman"/>
                <w:b/>
                <w:bCs/>
                <w:color w:val="000000"/>
                <w:kern w:val="24"/>
                <w:sz w:val="20"/>
                <w:szCs w:val="20"/>
              </w:rPr>
              <w:t xml:space="preserve">EĞİTİM </w:t>
            </w:r>
            <w:r w:rsidRPr="000B18A1">
              <w:rPr>
                <w:rFonts w:ascii="Times New Roman" w:eastAsia="Calibri" w:hAnsi="Times New Roman" w:cs="Times New Roman"/>
                <w:b/>
                <w:bCs/>
                <w:color w:val="000000"/>
                <w:kern w:val="24"/>
                <w:sz w:val="20"/>
                <w:szCs w:val="20"/>
              </w:rPr>
              <w:br/>
              <w:t>KADEMELERİ</w:t>
            </w:r>
          </w:p>
        </w:tc>
        <w:tc>
          <w:tcPr>
            <w:tcW w:w="706" w:type="dxa"/>
            <w:vMerge w:val="restart"/>
            <w:shd w:val="clear" w:color="auto" w:fill="B6DDE8" w:themeFill="accent5" w:themeFillTint="66"/>
            <w:textDirection w:val="btLr"/>
            <w:hideMark/>
          </w:tcPr>
          <w:p w:rsidR="00B25254" w:rsidRPr="000B18A1" w:rsidRDefault="00B25254" w:rsidP="0029161C">
            <w:pPr>
              <w:spacing w:line="256" w:lineRule="auto"/>
              <w:jc w:val="center"/>
              <w:rPr>
                <w:rFonts w:ascii="Times New Roman" w:hAnsi="Times New Roman" w:cs="Times New Roman"/>
                <w:sz w:val="20"/>
                <w:szCs w:val="20"/>
              </w:rPr>
            </w:pPr>
            <w:r w:rsidRPr="000B18A1">
              <w:rPr>
                <w:rFonts w:ascii="Times New Roman" w:eastAsia="Calibri" w:hAnsi="Times New Roman" w:cs="Times New Roman"/>
                <w:b/>
                <w:bCs/>
                <w:color w:val="000000"/>
                <w:kern w:val="24"/>
                <w:sz w:val="20"/>
                <w:szCs w:val="20"/>
              </w:rPr>
              <w:t>Özel Eğitim Sınıf Sayısı</w:t>
            </w:r>
          </w:p>
        </w:tc>
        <w:tc>
          <w:tcPr>
            <w:tcW w:w="700" w:type="dxa"/>
            <w:vMerge w:val="restart"/>
            <w:shd w:val="clear" w:color="auto" w:fill="B6DDE8" w:themeFill="accent5" w:themeFillTint="66"/>
            <w:textDirection w:val="btLr"/>
          </w:tcPr>
          <w:p w:rsidR="00B25254" w:rsidRPr="000B18A1" w:rsidRDefault="00B25254" w:rsidP="0029161C">
            <w:pPr>
              <w:ind w:left="113" w:right="113"/>
              <w:jc w:val="center"/>
              <w:rPr>
                <w:rFonts w:ascii="Times New Roman" w:eastAsia="Calibri" w:hAnsi="Times New Roman" w:cs="Times New Roman"/>
                <w:b/>
                <w:bCs/>
                <w:color w:val="000000"/>
                <w:kern w:val="24"/>
                <w:sz w:val="20"/>
                <w:szCs w:val="20"/>
              </w:rPr>
            </w:pPr>
            <w:r w:rsidRPr="000B18A1">
              <w:rPr>
                <w:rFonts w:ascii="Times New Roman" w:eastAsia="Calibri" w:hAnsi="Times New Roman" w:cs="Times New Roman"/>
                <w:b/>
                <w:bCs/>
                <w:color w:val="000000"/>
                <w:kern w:val="24"/>
                <w:sz w:val="20"/>
                <w:szCs w:val="20"/>
              </w:rPr>
              <w:t>Özel Eğitim Sınıfı Öğrenci Sayısı</w:t>
            </w:r>
          </w:p>
        </w:tc>
        <w:tc>
          <w:tcPr>
            <w:tcW w:w="1055" w:type="dxa"/>
            <w:vMerge w:val="restart"/>
            <w:shd w:val="clear" w:color="auto" w:fill="B6DDE8" w:themeFill="accent5" w:themeFillTint="66"/>
            <w:textDirection w:val="btLr"/>
            <w:hideMark/>
          </w:tcPr>
          <w:p w:rsidR="00B25254" w:rsidRPr="000B18A1" w:rsidRDefault="00B25254" w:rsidP="0029161C">
            <w:pPr>
              <w:spacing w:line="256" w:lineRule="auto"/>
              <w:jc w:val="center"/>
              <w:rPr>
                <w:rFonts w:ascii="Times New Roman" w:hAnsi="Times New Roman" w:cs="Times New Roman"/>
                <w:sz w:val="20"/>
                <w:szCs w:val="20"/>
              </w:rPr>
            </w:pPr>
            <w:r w:rsidRPr="000B18A1">
              <w:rPr>
                <w:rFonts w:ascii="Times New Roman" w:eastAsia="Calibri" w:hAnsi="Times New Roman" w:cs="Times New Roman"/>
                <w:b/>
                <w:bCs/>
                <w:color w:val="000000"/>
                <w:kern w:val="24"/>
                <w:sz w:val="20"/>
                <w:szCs w:val="20"/>
              </w:rPr>
              <w:t>Kaynaştırma Eğitimi Yapılan Sınıf Sayısı</w:t>
            </w:r>
          </w:p>
        </w:tc>
        <w:tc>
          <w:tcPr>
            <w:tcW w:w="808" w:type="dxa"/>
            <w:vMerge w:val="restart"/>
            <w:shd w:val="clear" w:color="auto" w:fill="B6DDE8" w:themeFill="accent5" w:themeFillTint="66"/>
            <w:textDirection w:val="btLr"/>
            <w:hideMark/>
          </w:tcPr>
          <w:p w:rsidR="00B25254" w:rsidRPr="000B18A1" w:rsidRDefault="00B25254" w:rsidP="0029161C">
            <w:pPr>
              <w:spacing w:line="256" w:lineRule="auto"/>
              <w:ind w:left="113" w:right="113"/>
              <w:jc w:val="center"/>
              <w:rPr>
                <w:rFonts w:ascii="Times New Roman" w:hAnsi="Times New Roman" w:cs="Times New Roman"/>
                <w:sz w:val="20"/>
                <w:szCs w:val="20"/>
              </w:rPr>
            </w:pPr>
            <w:r w:rsidRPr="000B18A1">
              <w:rPr>
                <w:rFonts w:ascii="Times New Roman" w:eastAsia="Calibri" w:hAnsi="Times New Roman" w:cs="Times New Roman"/>
                <w:b/>
                <w:bCs/>
                <w:color w:val="000000"/>
                <w:kern w:val="24"/>
                <w:sz w:val="20"/>
                <w:szCs w:val="20"/>
              </w:rPr>
              <w:t>İşitme Engelli Öğrenci Sayısı</w:t>
            </w:r>
          </w:p>
        </w:tc>
        <w:tc>
          <w:tcPr>
            <w:tcW w:w="995" w:type="dxa"/>
            <w:shd w:val="clear" w:color="auto" w:fill="B6DDE8" w:themeFill="accent5" w:themeFillTint="66"/>
          </w:tcPr>
          <w:p w:rsidR="00B25254" w:rsidRPr="000B18A1" w:rsidRDefault="00B25254" w:rsidP="0029161C">
            <w:pPr>
              <w:spacing w:line="256" w:lineRule="auto"/>
              <w:jc w:val="center"/>
              <w:rPr>
                <w:rFonts w:ascii="Times New Roman" w:hAnsi="Times New Roman" w:cs="Times New Roman"/>
                <w:sz w:val="20"/>
                <w:szCs w:val="20"/>
              </w:rPr>
            </w:pPr>
          </w:p>
        </w:tc>
        <w:tc>
          <w:tcPr>
            <w:tcW w:w="834" w:type="dxa"/>
            <w:gridSpan w:val="2"/>
            <w:shd w:val="clear" w:color="auto" w:fill="B6DDE8" w:themeFill="accent5" w:themeFillTint="66"/>
          </w:tcPr>
          <w:p w:rsidR="00B25254" w:rsidRPr="000B18A1" w:rsidRDefault="00B25254" w:rsidP="0029161C">
            <w:pPr>
              <w:spacing w:line="256" w:lineRule="auto"/>
              <w:jc w:val="center"/>
              <w:rPr>
                <w:rFonts w:ascii="Times New Roman" w:hAnsi="Times New Roman" w:cs="Times New Roman"/>
                <w:sz w:val="20"/>
                <w:szCs w:val="20"/>
              </w:rPr>
            </w:pPr>
          </w:p>
        </w:tc>
        <w:tc>
          <w:tcPr>
            <w:tcW w:w="902" w:type="dxa"/>
            <w:gridSpan w:val="2"/>
            <w:shd w:val="clear" w:color="auto" w:fill="B6DDE8" w:themeFill="accent5" w:themeFillTint="66"/>
          </w:tcPr>
          <w:p w:rsidR="00B25254" w:rsidRPr="000B18A1" w:rsidRDefault="00B25254" w:rsidP="0029161C">
            <w:pPr>
              <w:spacing w:line="256" w:lineRule="auto"/>
              <w:jc w:val="center"/>
              <w:rPr>
                <w:rFonts w:ascii="Times New Roman" w:hAnsi="Times New Roman" w:cs="Times New Roman"/>
                <w:sz w:val="20"/>
                <w:szCs w:val="20"/>
              </w:rPr>
            </w:pPr>
          </w:p>
        </w:tc>
        <w:tc>
          <w:tcPr>
            <w:tcW w:w="1116" w:type="dxa"/>
            <w:shd w:val="clear" w:color="auto" w:fill="B6DDE8" w:themeFill="accent5" w:themeFillTint="66"/>
          </w:tcPr>
          <w:p w:rsidR="00B25254" w:rsidRPr="000B18A1" w:rsidRDefault="00B25254" w:rsidP="0029161C">
            <w:pPr>
              <w:spacing w:line="256" w:lineRule="auto"/>
              <w:jc w:val="center"/>
              <w:rPr>
                <w:rFonts w:ascii="Times New Roman" w:hAnsi="Times New Roman" w:cs="Times New Roman"/>
                <w:sz w:val="20"/>
                <w:szCs w:val="20"/>
              </w:rPr>
            </w:pPr>
          </w:p>
        </w:tc>
        <w:tc>
          <w:tcPr>
            <w:tcW w:w="838" w:type="dxa"/>
            <w:shd w:val="clear" w:color="auto" w:fill="B6DDE8" w:themeFill="accent5" w:themeFillTint="66"/>
          </w:tcPr>
          <w:p w:rsidR="00B25254" w:rsidRPr="000B18A1" w:rsidRDefault="00B25254" w:rsidP="0029161C">
            <w:pPr>
              <w:spacing w:line="256" w:lineRule="auto"/>
              <w:jc w:val="center"/>
              <w:rPr>
                <w:rFonts w:ascii="Times New Roman" w:hAnsi="Times New Roman" w:cs="Times New Roman"/>
                <w:sz w:val="20"/>
                <w:szCs w:val="20"/>
              </w:rPr>
            </w:pPr>
          </w:p>
        </w:tc>
        <w:tc>
          <w:tcPr>
            <w:tcW w:w="976" w:type="dxa"/>
            <w:vMerge w:val="restart"/>
            <w:shd w:val="clear" w:color="auto" w:fill="B6DDE8" w:themeFill="accent5" w:themeFillTint="66"/>
            <w:textDirection w:val="btLr"/>
          </w:tcPr>
          <w:p w:rsidR="00B25254" w:rsidRPr="000B18A1" w:rsidRDefault="00B25254" w:rsidP="0029161C">
            <w:pPr>
              <w:spacing w:line="256" w:lineRule="auto"/>
              <w:ind w:left="113" w:right="113"/>
              <w:jc w:val="center"/>
              <w:rPr>
                <w:rFonts w:ascii="Times New Roman" w:hAnsi="Times New Roman" w:cs="Times New Roman"/>
                <w:sz w:val="20"/>
                <w:szCs w:val="20"/>
              </w:rPr>
            </w:pPr>
            <w:r w:rsidRPr="000B18A1">
              <w:rPr>
                <w:rFonts w:ascii="Times New Roman" w:eastAsia="Calibri" w:hAnsi="Times New Roman" w:cs="Times New Roman"/>
                <w:b/>
                <w:bCs/>
                <w:color w:val="000000"/>
                <w:kern w:val="24"/>
                <w:sz w:val="20"/>
                <w:szCs w:val="20"/>
              </w:rPr>
              <w:t>Sosyal Ve Duygusal Uyum Güçlüğü Olanların Sayısı ( * )</w:t>
            </w:r>
          </w:p>
        </w:tc>
      </w:tr>
      <w:tr w:rsidR="00B25254" w:rsidRPr="00BF1B8A" w:rsidTr="0099118B">
        <w:trPr>
          <w:trHeight w:val="1977"/>
        </w:trPr>
        <w:tc>
          <w:tcPr>
            <w:tcW w:w="1386" w:type="dxa"/>
            <w:vMerge/>
            <w:hideMark/>
          </w:tcPr>
          <w:p w:rsidR="00B25254" w:rsidRPr="00BF1B8A" w:rsidRDefault="00B25254" w:rsidP="0029161C">
            <w:pPr>
              <w:rPr>
                <w:rFonts w:ascii="Times New Roman" w:hAnsi="Times New Roman" w:cs="Times New Roman"/>
                <w:sz w:val="36"/>
                <w:szCs w:val="36"/>
              </w:rPr>
            </w:pPr>
          </w:p>
        </w:tc>
        <w:tc>
          <w:tcPr>
            <w:tcW w:w="706" w:type="dxa"/>
            <w:vMerge/>
            <w:hideMark/>
          </w:tcPr>
          <w:p w:rsidR="00B25254" w:rsidRPr="00BF1B8A" w:rsidRDefault="00B25254" w:rsidP="0029161C">
            <w:pPr>
              <w:jc w:val="center"/>
              <w:rPr>
                <w:rFonts w:ascii="Times New Roman" w:hAnsi="Times New Roman" w:cs="Times New Roman"/>
                <w:sz w:val="36"/>
                <w:szCs w:val="36"/>
              </w:rPr>
            </w:pPr>
          </w:p>
        </w:tc>
        <w:tc>
          <w:tcPr>
            <w:tcW w:w="700" w:type="dxa"/>
            <w:vMerge/>
            <w:textDirection w:val="btLr"/>
          </w:tcPr>
          <w:p w:rsidR="00B25254" w:rsidRPr="00BF1B8A" w:rsidRDefault="00B25254" w:rsidP="0029161C">
            <w:pPr>
              <w:ind w:left="113" w:right="113"/>
              <w:jc w:val="center"/>
              <w:rPr>
                <w:rFonts w:ascii="Times New Roman" w:hAnsi="Times New Roman" w:cs="Times New Roman"/>
                <w:sz w:val="36"/>
                <w:szCs w:val="36"/>
              </w:rPr>
            </w:pPr>
          </w:p>
        </w:tc>
        <w:tc>
          <w:tcPr>
            <w:tcW w:w="1055" w:type="dxa"/>
            <w:vMerge/>
            <w:hideMark/>
          </w:tcPr>
          <w:p w:rsidR="00B25254" w:rsidRPr="00BF1B8A" w:rsidRDefault="00B25254" w:rsidP="0029161C">
            <w:pPr>
              <w:jc w:val="center"/>
              <w:rPr>
                <w:rFonts w:ascii="Times New Roman" w:hAnsi="Times New Roman" w:cs="Times New Roman"/>
                <w:sz w:val="36"/>
                <w:szCs w:val="36"/>
              </w:rPr>
            </w:pPr>
          </w:p>
        </w:tc>
        <w:tc>
          <w:tcPr>
            <w:tcW w:w="808" w:type="dxa"/>
            <w:vMerge/>
            <w:textDirection w:val="btLr"/>
            <w:hideMark/>
          </w:tcPr>
          <w:p w:rsidR="00B25254" w:rsidRPr="00BF1B8A" w:rsidRDefault="00B25254" w:rsidP="0029161C">
            <w:pPr>
              <w:spacing w:line="256" w:lineRule="auto"/>
              <w:jc w:val="center"/>
              <w:rPr>
                <w:rFonts w:ascii="Times New Roman" w:hAnsi="Times New Roman" w:cs="Times New Roman"/>
                <w:sz w:val="36"/>
                <w:szCs w:val="36"/>
              </w:rPr>
            </w:pPr>
          </w:p>
        </w:tc>
        <w:tc>
          <w:tcPr>
            <w:tcW w:w="1005" w:type="dxa"/>
            <w:gridSpan w:val="2"/>
            <w:shd w:val="clear" w:color="auto" w:fill="B6DDE8" w:themeFill="accent5" w:themeFillTint="66"/>
            <w:textDirection w:val="btLr"/>
            <w:hideMark/>
          </w:tcPr>
          <w:p w:rsidR="00B25254" w:rsidRPr="000B18A1" w:rsidRDefault="00B25254" w:rsidP="0029161C">
            <w:pPr>
              <w:spacing w:line="256" w:lineRule="auto"/>
              <w:jc w:val="center"/>
              <w:rPr>
                <w:rFonts w:ascii="Times New Roman" w:hAnsi="Times New Roman" w:cs="Times New Roman"/>
                <w:sz w:val="20"/>
                <w:szCs w:val="20"/>
              </w:rPr>
            </w:pPr>
            <w:r w:rsidRPr="000B18A1">
              <w:rPr>
                <w:rFonts w:ascii="Times New Roman" w:eastAsia="Calibri" w:hAnsi="Times New Roman" w:cs="Times New Roman"/>
                <w:b/>
                <w:bCs/>
                <w:color w:val="000000"/>
                <w:kern w:val="24"/>
                <w:sz w:val="20"/>
                <w:szCs w:val="20"/>
              </w:rPr>
              <w:t>Görme Engelli Öğrenci Sayısı</w:t>
            </w:r>
          </w:p>
        </w:tc>
        <w:tc>
          <w:tcPr>
            <w:tcW w:w="834" w:type="dxa"/>
            <w:gridSpan w:val="2"/>
            <w:shd w:val="clear" w:color="auto" w:fill="B6DDE8" w:themeFill="accent5" w:themeFillTint="66"/>
            <w:textDirection w:val="btLr"/>
            <w:hideMark/>
          </w:tcPr>
          <w:p w:rsidR="00B25254" w:rsidRPr="000B18A1" w:rsidRDefault="00B25254" w:rsidP="0029161C">
            <w:pPr>
              <w:spacing w:line="256" w:lineRule="auto"/>
              <w:jc w:val="center"/>
              <w:rPr>
                <w:rFonts w:ascii="Times New Roman" w:hAnsi="Times New Roman" w:cs="Times New Roman"/>
                <w:sz w:val="20"/>
                <w:szCs w:val="20"/>
              </w:rPr>
            </w:pPr>
            <w:r w:rsidRPr="000B18A1">
              <w:rPr>
                <w:rFonts w:ascii="Times New Roman" w:eastAsia="Calibri" w:hAnsi="Times New Roman" w:cs="Times New Roman"/>
                <w:b/>
                <w:bCs/>
                <w:color w:val="000000"/>
                <w:kern w:val="24"/>
                <w:sz w:val="20"/>
                <w:szCs w:val="20"/>
              </w:rPr>
              <w:t>Ortopedik Engelli Öğrenci Sayısı</w:t>
            </w:r>
          </w:p>
        </w:tc>
        <w:tc>
          <w:tcPr>
            <w:tcW w:w="892" w:type="dxa"/>
            <w:shd w:val="clear" w:color="auto" w:fill="B6DDE8" w:themeFill="accent5" w:themeFillTint="66"/>
            <w:textDirection w:val="btLr"/>
            <w:hideMark/>
          </w:tcPr>
          <w:p w:rsidR="00B25254" w:rsidRPr="000B18A1" w:rsidRDefault="00B25254" w:rsidP="0029161C">
            <w:pPr>
              <w:spacing w:line="256" w:lineRule="auto"/>
              <w:jc w:val="center"/>
              <w:rPr>
                <w:rFonts w:ascii="Times New Roman" w:hAnsi="Times New Roman" w:cs="Times New Roman"/>
                <w:sz w:val="20"/>
                <w:szCs w:val="20"/>
              </w:rPr>
            </w:pPr>
            <w:r w:rsidRPr="000B18A1">
              <w:rPr>
                <w:rFonts w:ascii="Times New Roman" w:eastAsia="Calibri" w:hAnsi="Times New Roman" w:cs="Times New Roman"/>
                <w:b/>
                <w:bCs/>
                <w:color w:val="000000"/>
                <w:kern w:val="24"/>
                <w:sz w:val="20"/>
                <w:szCs w:val="20"/>
              </w:rPr>
              <w:t>Dil Ve Konuşma Güçlüğü</w:t>
            </w:r>
          </w:p>
          <w:p w:rsidR="00B25254" w:rsidRPr="000B18A1" w:rsidRDefault="00B25254" w:rsidP="0029161C">
            <w:pPr>
              <w:spacing w:line="256" w:lineRule="auto"/>
              <w:jc w:val="center"/>
              <w:rPr>
                <w:rFonts w:ascii="Times New Roman" w:hAnsi="Times New Roman" w:cs="Times New Roman"/>
                <w:sz w:val="20"/>
                <w:szCs w:val="20"/>
              </w:rPr>
            </w:pPr>
            <w:r w:rsidRPr="000B18A1">
              <w:rPr>
                <w:rFonts w:ascii="Times New Roman" w:eastAsia="Calibri" w:hAnsi="Times New Roman" w:cs="Times New Roman"/>
                <w:b/>
                <w:bCs/>
                <w:color w:val="000000"/>
                <w:kern w:val="24"/>
                <w:sz w:val="20"/>
                <w:szCs w:val="20"/>
              </w:rPr>
              <w:t>Olan Öğrenci Sayısı</w:t>
            </w:r>
          </w:p>
        </w:tc>
        <w:tc>
          <w:tcPr>
            <w:tcW w:w="1116" w:type="dxa"/>
            <w:shd w:val="clear" w:color="auto" w:fill="B6DDE8" w:themeFill="accent5" w:themeFillTint="66"/>
            <w:textDirection w:val="btLr"/>
            <w:hideMark/>
          </w:tcPr>
          <w:p w:rsidR="00B25254" w:rsidRPr="000B18A1" w:rsidRDefault="00B25254" w:rsidP="0029161C">
            <w:pPr>
              <w:spacing w:line="256" w:lineRule="auto"/>
              <w:jc w:val="center"/>
              <w:rPr>
                <w:rFonts w:ascii="Times New Roman" w:hAnsi="Times New Roman" w:cs="Times New Roman"/>
                <w:sz w:val="20"/>
                <w:szCs w:val="20"/>
              </w:rPr>
            </w:pPr>
            <w:r w:rsidRPr="000B18A1">
              <w:rPr>
                <w:rFonts w:ascii="Times New Roman" w:eastAsia="Calibri" w:hAnsi="Times New Roman" w:cs="Times New Roman"/>
                <w:b/>
                <w:bCs/>
                <w:color w:val="000000"/>
                <w:kern w:val="24"/>
                <w:sz w:val="20"/>
                <w:szCs w:val="20"/>
              </w:rPr>
              <w:t xml:space="preserve">Hafif </w:t>
            </w:r>
            <w:r w:rsidR="00EC579B">
              <w:rPr>
                <w:rFonts w:ascii="Times New Roman" w:eastAsia="Calibri" w:hAnsi="Times New Roman" w:cs="Times New Roman"/>
                <w:b/>
                <w:bCs/>
                <w:color w:val="000000"/>
                <w:kern w:val="24"/>
                <w:sz w:val="20"/>
                <w:szCs w:val="20"/>
              </w:rPr>
              <w:t xml:space="preserve"> </w:t>
            </w:r>
            <w:r w:rsidRPr="000B18A1">
              <w:rPr>
                <w:rFonts w:ascii="Times New Roman" w:eastAsia="Calibri" w:hAnsi="Times New Roman" w:cs="Times New Roman"/>
                <w:b/>
                <w:bCs/>
                <w:color w:val="000000"/>
                <w:kern w:val="24"/>
                <w:sz w:val="20"/>
                <w:szCs w:val="20"/>
              </w:rPr>
              <w:t>Düzeyde Zihinsel Yetersizliği Olanları Sayısı</w:t>
            </w:r>
          </w:p>
        </w:tc>
        <w:tc>
          <w:tcPr>
            <w:tcW w:w="838" w:type="dxa"/>
            <w:shd w:val="clear" w:color="auto" w:fill="B6DDE8" w:themeFill="accent5" w:themeFillTint="66"/>
            <w:textDirection w:val="btLr"/>
            <w:hideMark/>
          </w:tcPr>
          <w:p w:rsidR="00B25254" w:rsidRPr="000B18A1" w:rsidRDefault="00B25254" w:rsidP="0029161C">
            <w:pPr>
              <w:spacing w:line="256" w:lineRule="auto"/>
              <w:jc w:val="center"/>
              <w:rPr>
                <w:rFonts w:ascii="Times New Roman" w:hAnsi="Times New Roman" w:cs="Times New Roman"/>
                <w:sz w:val="20"/>
                <w:szCs w:val="20"/>
              </w:rPr>
            </w:pPr>
            <w:r w:rsidRPr="000B18A1">
              <w:rPr>
                <w:rFonts w:ascii="Times New Roman" w:eastAsia="Calibri" w:hAnsi="Times New Roman" w:cs="Times New Roman"/>
                <w:b/>
                <w:bCs/>
                <w:color w:val="000000"/>
                <w:kern w:val="24"/>
                <w:sz w:val="20"/>
                <w:szCs w:val="20"/>
              </w:rPr>
              <w:t>Otistik Öğrencilerin Sayısı</w:t>
            </w:r>
          </w:p>
        </w:tc>
        <w:tc>
          <w:tcPr>
            <w:tcW w:w="976" w:type="dxa"/>
            <w:vMerge/>
            <w:textDirection w:val="btLr"/>
            <w:hideMark/>
          </w:tcPr>
          <w:p w:rsidR="00B25254" w:rsidRPr="00BF1B8A" w:rsidRDefault="00B25254" w:rsidP="0029161C">
            <w:pPr>
              <w:spacing w:line="256" w:lineRule="auto"/>
              <w:jc w:val="center"/>
              <w:rPr>
                <w:rFonts w:ascii="Times New Roman" w:hAnsi="Times New Roman" w:cs="Times New Roman"/>
                <w:sz w:val="36"/>
                <w:szCs w:val="36"/>
              </w:rPr>
            </w:pPr>
          </w:p>
        </w:tc>
      </w:tr>
      <w:tr w:rsidR="00B25254" w:rsidRPr="00BF1B8A" w:rsidTr="0099118B">
        <w:trPr>
          <w:trHeight w:val="326"/>
        </w:trPr>
        <w:tc>
          <w:tcPr>
            <w:tcW w:w="1386" w:type="dxa"/>
            <w:shd w:val="clear" w:color="auto" w:fill="B6DDE8" w:themeFill="accent5" w:themeFillTint="66"/>
          </w:tcPr>
          <w:p w:rsidR="00B25254" w:rsidRPr="0099118B" w:rsidRDefault="00913629" w:rsidP="0029161C">
            <w:pPr>
              <w:spacing w:line="256" w:lineRule="auto"/>
              <w:rPr>
                <w:rFonts w:ascii="Times New Roman" w:hAnsi="Times New Roman" w:cs="Times New Roman"/>
                <w:b/>
                <w:color w:val="auto"/>
                <w:sz w:val="20"/>
                <w:szCs w:val="20"/>
              </w:rPr>
            </w:pPr>
            <w:r w:rsidRPr="0099118B">
              <w:rPr>
                <w:rFonts w:ascii="Times New Roman" w:hAnsi="Times New Roman" w:cs="Times New Roman"/>
                <w:b/>
                <w:color w:val="auto"/>
                <w:sz w:val="20"/>
                <w:szCs w:val="20"/>
              </w:rPr>
              <w:t>İLKOKUL</w:t>
            </w:r>
          </w:p>
        </w:tc>
        <w:tc>
          <w:tcPr>
            <w:tcW w:w="706" w:type="dxa"/>
          </w:tcPr>
          <w:p w:rsidR="00B25254" w:rsidRPr="0099118B" w:rsidRDefault="00B25254" w:rsidP="0029161C">
            <w:pPr>
              <w:spacing w:line="256" w:lineRule="auto"/>
              <w:rPr>
                <w:rFonts w:ascii="Times New Roman" w:hAnsi="Times New Roman" w:cs="Times New Roman"/>
                <w:b/>
                <w:color w:val="auto"/>
                <w:sz w:val="20"/>
                <w:szCs w:val="20"/>
              </w:rPr>
            </w:pPr>
          </w:p>
        </w:tc>
        <w:tc>
          <w:tcPr>
            <w:tcW w:w="700" w:type="dxa"/>
          </w:tcPr>
          <w:p w:rsidR="00B25254" w:rsidRPr="0099118B" w:rsidRDefault="00B25254" w:rsidP="0029161C">
            <w:pPr>
              <w:spacing w:line="256" w:lineRule="auto"/>
              <w:rPr>
                <w:rFonts w:ascii="Times New Roman" w:hAnsi="Times New Roman" w:cs="Times New Roman"/>
                <w:b/>
                <w:color w:val="auto"/>
                <w:sz w:val="20"/>
                <w:szCs w:val="20"/>
              </w:rPr>
            </w:pPr>
          </w:p>
        </w:tc>
        <w:tc>
          <w:tcPr>
            <w:tcW w:w="1055" w:type="dxa"/>
          </w:tcPr>
          <w:p w:rsidR="00B25254" w:rsidRPr="0099118B" w:rsidRDefault="00B25254" w:rsidP="0029161C">
            <w:pPr>
              <w:spacing w:line="256" w:lineRule="auto"/>
              <w:rPr>
                <w:rFonts w:ascii="Times New Roman" w:hAnsi="Times New Roman" w:cs="Times New Roman"/>
                <w:b/>
                <w:color w:val="auto"/>
                <w:sz w:val="20"/>
                <w:szCs w:val="20"/>
              </w:rPr>
            </w:pPr>
            <w:r w:rsidRPr="0099118B">
              <w:rPr>
                <w:rFonts w:ascii="Times New Roman" w:hAnsi="Times New Roman" w:cs="Times New Roman"/>
                <w:b/>
                <w:color w:val="auto"/>
                <w:sz w:val="20"/>
                <w:szCs w:val="20"/>
              </w:rPr>
              <w:t>3</w:t>
            </w:r>
          </w:p>
        </w:tc>
        <w:tc>
          <w:tcPr>
            <w:tcW w:w="808" w:type="dxa"/>
          </w:tcPr>
          <w:p w:rsidR="00B25254" w:rsidRPr="0099118B" w:rsidRDefault="00B25254" w:rsidP="0029161C">
            <w:pPr>
              <w:spacing w:line="256" w:lineRule="auto"/>
              <w:rPr>
                <w:rFonts w:ascii="Times New Roman" w:hAnsi="Times New Roman" w:cs="Times New Roman"/>
                <w:b/>
                <w:color w:val="auto"/>
                <w:sz w:val="20"/>
                <w:szCs w:val="20"/>
              </w:rPr>
            </w:pPr>
          </w:p>
        </w:tc>
        <w:tc>
          <w:tcPr>
            <w:tcW w:w="1005" w:type="dxa"/>
            <w:gridSpan w:val="2"/>
          </w:tcPr>
          <w:p w:rsidR="00B25254" w:rsidRPr="0099118B" w:rsidRDefault="00B25254" w:rsidP="0029161C">
            <w:pPr>
              <w:spacing w:line="256" w:lineRule="auto"/>
              <w:rPr>
                <w:rFonts w:ascii="Times New Roman" w:hAnsi="Times New Roman" w:cs="Times New Roman"/>
                <w:b/>
                <w:color w:val="auto"/>
                <w:sz w:val="20"/>
                <w:szCs w:val="20"/>
              </w:rPr>
            </w:pPr>
          </w:p>
        </w:tc>
        <w:tc>
          <w:tcPr>
            <w:tcW w:w="834" w:type="dxa"/>
            <w:gridSpan w:val="2"/>
          </w:tcPr>
          <w:p w:rsidR="00B25254" w:rsidRPr="0099118B" w:rsidRDefault="00B25254" w:rsidP="0029161C">
            <w:pPr>
              <w:spacing w:line="256" w:lineRule="auto"/>
              <w:rPr>
                <w:rFonts w:ascii="Times New Roman" w:hAnsi="Times New Roman" w:cs="Times New Roman"/>
                <w:b/>
                <w:color w:val="auto"/>
                <w:sz w:val="20"/>
                <w:szCs w:val="20"/>
              </w:rPr>
            </w:pPr>
          </w:p>
        </w:tc>
        <w:tc>
          <w:tcPr>
            <w:tcW w:w="892" w:type="dxa"/>
          </w:tcPr>
          <w:p w:rsidR="00B25254" w:rsidRPr="0099118B" w:rsidRDefault="00B25254" w:rsidP="0029161C">
            <w:pPr>
              <w:spacing w:line="256" w:lineRule="auto"/>
              <w:rPr>
                <w:rFonts w:ascii="Times New Roman" w:hAnsi="Times New Roman" w:cs="Times New Roman"/>
                <w:b/>
                <w:color w:val="auto"/>
                <w:sz w:val="20"/>
                <w:szCs w:val="20"/>
              </w:rPr>
            </w:pPr>
            <w:r w:rsidRPr="0099118B">
              <w:rPr>
                <w:rFonts w:ascii="Times New Roman" w:hAnsi="Times New Roman" w:cs="Times New Roman"/>
                <w:b/>
                <w:color w:val="auto"/>
                <w:sz w:val="20"/>
                <w:szCs w:val="20"/>
              </w:rPr>
              <w:t>1</w:t>
            </w:r>
          </w:p>
        </w:tc>
        <w:tc>
          <w:tcPr>
            <w:tcW w:w="1116" w:type="dxa"/>
          </w:tcPr>
          <w:p w:rsidR="00B25254" w:rsidRPr="0099118B" w:rsidRDefault="00B25254" w:rsidP="0029161C">
            <w:pPr>
              <w:spacing w:line="256" w:lineRule="auto"/>
              <w:rPr>
                <w:rFonts w:ascii="Times New Roman" w:hAnsi="Times New Roman" w:cs="Times New Roman"/>
                <w:b/>
                <w:color w:val="auto"/>
                <w:sz w:val="20"/>
                <w:szCs w:val="20"/>
              </w:rPr>
            </w:pPr>
            <w:r w:rsidRPr="0099118B">
              <w:rPr>
                <w:rFonts w:ascii="Times New Roman" w:hAnsi="Times New Roman" w:cs="Times New Roman"/>
                <w:b/>
                <w:color w:val="auto"/>
                <w:sz w:val="20"/>
                <w:szCs w:val="20"/>
              </w:rPr>
              <w:t>5</w:t>
            </w:r>
          </w:p>
        </w:tc>
        <w:tc>
          <w:tcPr>
            <w:tcW w:w="838" w:type="dxa"/>
          </w:tcPr>
          <w:p w:rsidR="00B25254" w:rsidRPr="0099118B" w:rsidRDefault="00B25254" w:rsidP="0029161C">
            <w:pPr>
              <w:spacing w:line="256" w:lineRule="auto"/>
              <w:rPr>
                <w:rFonts w:ascii="Times New Roman" w:hAnsi="Times New Roman" w:cs="Times New Roman"/>
                <w:b/>
                <w:color w:val="auto"/>
                <w:sz w:val="20"/>
                <w:szCs w:val="20"/>
              </w:rPr>
            </w:pPr>
          </w:p>
        </w:tc>
        <w:tc>
          <w:tcPr>
            <w:tcW w:w="976" w:type="dxa"/>
          </w:tcPr>
          <w:p w:rsidR="00B25254" w:rsidRPr="000B18A1" w:rsidRDefault="00B25254" w:rsidP="0029161C">
            <w:pPr>
              <w:spacing w:line="256" w:lineRule="auto"/>
              <w:jc w:val="center"/>
              <w:rPr>
                <w:rFonts w:ascii="Times New Roman" w:hAnsi="Times New Roman" w:cs="Times New Roman"/>
                <w:sz w:val="20"/>
                <w:szCs w:val="20"/>
              </w:rPr>
            </w:pPr>
          </w:p>
        </w:tc>
      </w:tr>
      <w:tr w:rsidR="00913629" w:rsidRPr="00BF1B8A" w:rsidTr="0099118B">
        <w:trPr>
          <w:trHeight w:val="338"/>
        </w:trPr>
        <w:tc>
          <w:tcPr>
            <w:tcW w:w="1386" w:type="dxa"/>
            <w:shd w:val="clear" w:color="auto" w:fill="B6DDE8" w:themeFill="accent5" w:themeFillTint="66"/>
          </w:tcPr>
          <w:p w:rsidR="00913629" w:rsidRPr="0099118B" w:rsidRDefault="00913629" w:rsidP="00913629">
            <w:pPr>
              <w:spacing w:line="256" w:lineRule="auto"/>
              <w:rPr>
                <w:rFonts w:ascii="Times New Roman" w:hAnsi="Times New Roman" w:cs="Times New Roman"/>
                <w:b/>
                <w:color w:val="auto"/>
                <w:sz w:val="20"/>
                <w:szCs w:val="20"/>
              </w:rPr>
            </w:pPr>
            <w:r w:rsidRPr="0099118B">
              <w:rPr>
                <w:rFonts w:ascii="Times New Roman" w:hAnsi="Times New Roman" w:cs="Times New Roman"/>
                <w:b/>
                <w:color w:val="auto"/>
                <w:sz w:val="20"/>
                <w:szCs w:val="20"/>
              </w:rPr>
              <w:t>ORTAOKUL</w:t>
            </w:r>
          </w:p>
        </w:tc>
        <w:tc>
          <w:tcPr>
            <w:tcW w:w="706" w:type="dxa"/>
          </w:tcPr>
          <w:p w:rsidR="00913629" w:rsidRPr="0099118B" w:rsidRDefault="00913629" w:rsidP="00913629">
            <w:pPr>
              <w:spacing w:line="256" w:lineRule="auto"/>
              <w:rPr>
                <w:rFonts w:ascii="Times New Roman" w:hAnsi="Times New Roman" w:cs="Times New Roman"/>
                <w:b/>
                <w:color w:val="auto"/>
                <w:sz w:val="20"/>
                <w:szCs w:val="20"/>
              </w:rPr>
            </w:pPr>
          </w:p>
        </w:tc>
        <w:tc>
          <w:tcPr>
            <w:tcW w:w="700" w:type="dxa"/>
          </w:tcPr>
          <w:p w:rsidR="00913629" w:rsidRPr="0099118B" w:rsidRDefault="00913629" w:rsidP="00913629">
            <w:pPr>
              <w:spacing w:line="256" w:lineRule="auto"/>
              <w:rPr>
                <w:rFonts w:ascii="Times New Roman" w:hAnsi="Times New Roman" w:cs="Times New Roman"/>
                <w:b/>
                <w:color w:val="auto"/>
                <w:sz w:val="20"/>
                <w:szCs w:val="20"/>
              </w:rPr>
            </w:pPr>
          </w:p>
        </w:tc>
        <w:tc>
          <w:tcPr>
            <w:tcW w:w="1055" w:type="dxa"/>
          </w:tcPr>
          <w:p w:rsidR="00913629" w:rsidRPr="0099118B" w:rsidRDefault="00913629" w:rsidP="00913629">
            <w:pPr>
              <w:spacing w:line="256" w:lineRule="auto"/>
              <w:rPr>
                <w:rFonts w:ascii="Times New Roman" w:hAnsi="Times New Roman" w:cs="Times New Roman"/>
                <w:b/>
                <w:color w:val="auto"/>
                <w:sz w:val="20"/>
                <w:szCs w:val="20"/>
              </w:rPr>
            </w:pPr>
            <w:r w:rsidRPr="0099118B">
              <w:rPr>
                <w:rFonts w:ascii="Times New Roman" w:hAnsi="Times New Roman" w:cs="Times New Roman"/>
                <w:b/>
                <w:color w:val="auto"/>
                <w:sz w:val="20"/>
                <w:szCs w:val="20"/>
              </w:rPr>
              <w:t>4</w:t>
            </w:r>
          </w:p>
        </w:tc>
        <w:tc>
          <w:tcPr>
            <w:tcW w:w="808" w:type="dxa"/>
          </w:tcPr>
          <w:p w:rsidR="00913629" w:rsidRPr="0099118B" w:rsidRDefault="00913629" w:rsidP="00913629">
            <w:pPr>
              <w:spacing w:line="256" w:lineRule="auto"/>
              <w:rPr>
                <w:rFonts w:ascii="Times New Roman" w:hAnsi="Times New Roman" w:cs="Times New Roman"/>
                <w:b/>
                <w:color w:val="auto"/>
                <w:sz w:val="20"/>
                <w:szCs w:val="20"/>
              </w:rPr>
            </w:pPr>
          </w:p>
        </w:tc>
        <w:tc>
          <w:tcPr>
            <w:tcW w:w="1005" w:type="dxa"/>
            <w:gridSpan w:val="2"/>
          </w:tcPr>
          <w:p w:rsidR="00913629" w:rsidRPr="0099118B" w:rsidRDefault="00913629" w:rsidP="00913629">
            <w:pPr>
              <w:spacing w:line="256" w:lineRule="auto"/>
              <w:rPr>
                <w:rFonts w:ascii="Times New Roman" w:hAnsi="Times New Roman" w:cs="Times New Roman"/>
                <w:b/>
                <w:color w:val="auto"/>
                <w:sz w:val="20"/>
                <w:szCs w:val="20"/>
              </w:rPr>
            </w:pPr>
          </w:p>
        </w:tc>
        <w:tc>
          <w:tcPr>
            <w:tcW w:w="834" w:type="dxa"/>
            <w:gridSpan w:val="2"/>
          </w:tcPr>
          <w:p w:rsidR="00913629" w:rsidRPr="0099118B" w:rsidRDefault="00913629" w:rsidP="00913629">
            <w:pPr>
              <w:spacing w:line="256" w:lineRule="auto"/>
              <w:rPr>
                <w:rFonts w:ascii="Times New Roman" w:hAnsi="Times New Roman" w:cs="Times New Roman"/>
                <w:b/>
                <w:color w:val="auto"/>
                <w:sz w:val="20"/>
                <w:szCs w:val="20"/>
              </w:rPr>
            </w:pPr>
          </w:p>
        </w:tc>
        <w:tc>
          <w:tcPr>
            <w:tcW w:w="892" w:type="dxa"/>
          </w:tcPr>
          <w:p w:rsidR="00913629" w:rsidRPr="0099118B" w:rsidRDefault="00913629" w:rsidP="00913629">
            <w:pPr>
              <w:spacing w:line="256" w:lineRule="auto"/>
              <w:rPr>
                <w:rFonts w:ascii="Times New Roman" w:hAnsi="Times New Roman" w:cs="Times New Roman"/>
                <w:b/>
                <w:color w:val="auto"/>
                <w:sz w:val="20"/>
                <w:szCs w:val="20"/>
              </w:rPr>
            </w:pPr>
            <w:r w:rsidRPr="0099118B">
              <w:rPr>
                <w:rFonts w:ascii="Times New Roman" w:hAnsi="Times New Roman" w:cs="Times New Roman"/>
                <w:b/>
                <w:color w:val="auto"/>
                <w:sz w:val="20"/>
                <w:szCs w:val="20"/>
              </w:rPr>
              <w:t>2</w:t>
            </w:r>
          </w:p>
        </w:tc>
        <w:tc>
          <w:tcPr>
            <w:tcW w:w="1116" w:type="dxa"/>
          </w:tcPr>
          <w:p w:rsidR="00913629" w:rsidRPr="0099118B" w:rsidRDefault="00913629" w:rsidP="00913629">
            <w:pPr>
              <w:spacing w:line="256" w:lineRule="auto"/>
              <w:rPr>
                <w:rFonts w:ascii="Times New Roman" w:hAnsi="Times New Roman" w:cs="Times New Roman"/>
                <w:b/>
                <w:color w:val="auto"/>
                <w:sz w:val="20"/>
                <w:szCs w:val="20"/>
              </w:rPr>
            </w:pPr>
            <w:r w:rsidRPr="0099118B">
              <w:rPr>
                <w:rFonts w:ascii="Times New Roman" w:hAnsi="Times New Roman" w:cs="Times New Roman"/>
                <w:b/>
                <w:color w:val="auto"/>
                <w:sz w:val="20"/>
                <w:szCs w:val="20"/>
              </w:rPr>
              <w:t>4</w:t>
            </w:r>
          </w:p>
        </w:tc>
        <w:tc>
          <w:tcPr>
            <w:tcW w:w="838" w:type="dxa"/>
          </w:tcPr>
          <w:p w:rsidR="00913629" w:rsidRPr="0099118B" w:rsidRDefault="00913629" w:rsidP="00913629">
            <w:pPr>
              <w:spacing w:line="256" w:lineRule="auto"/>
              <w:rPr>
                <w:rFonts w:ascii="Times New Roman" w:hAnsi="Times New Roman" w:cs="Times New Roman"/>
                <w:b/>
                <w:color w:val="auto"/>
                <w:sz w:val="20"/>
                <w:szCs w:val="20"/>
              </w:rPr>
            </w:pPr>
            <w:r w:rsidRPr="0099118B">
              <w:rPr>
                <w:rFonts w:ascii="Times New Roman" w:hAnsi="Times New Roman" w:cs="Times New Roman"/>
                <w:b/>
                <w:color w:val="auto"/>
                <w:sz w:val="20"/>
                <w:szCs w:val="20"/>
              </w:rPr>
              <w:t>1</w:t>
            </w:r>
          </w:p>
        </w:tc>
        <w:tc>
          <w:tcPr>
            <w:tcW w:w="976" w:type="dxa"/>
          </w:tcPr>
          <w:p w:rsidR="00913629" w:rsidRPr="00BF1B8A" w:rsidRDefault="00913629" w:rsidP="00913629">
            <w:pPr>
              <w:spacing w:line="256" w:lineRule="auto"/>
              <w:jc w:val="center"/>
              <w:rPr>
                <w:rFonts w:ascii="Times New Roman" w:hAnsi="Times New Roman" w:cs="Times New Roman"/>
                <w:sz w:val="36"/>
                <w:szCs w:val="36"/>
              </w:rPr>
            </w:pPr>
          </w:p>
        </w:tc>
      </w:tr>
      <w:tr w:rsidR="00913629" w:rsidRPr="00BF1B8A" w:rsidTr="0099118B">
        <w:trPr>
          <w:trHeight w:val="414"/>
        </w:trPr>
        <w:tc>
          <w:tcPr>
            <w:tcW w:w="1386" w:type="dxa"/>
            <w:shd w:val="clear" w:color="auto" w:fill="B6DDE8" w:themeFill="accent5" w:themeFillTint="66"/>
          </w:tcPr>
          <w:p w:rsidR="00913629" w:rsidRPr="0099118B" w:rsidRDefault="00913629" w:rsidP="00913629">
            <w:pPr>
              <w:spacing w:line="256" w:lineRule="auto"/>
              <w:rPr>
                <w:rFonts w:ascii="Times New Roman" w:hAnsi="Times New Roman" w:cs="Times New Roman"/>
                <w:b/>
                <w:color w:val="auto"/>
                <w:sz w:val="20"/>
                <w:szCs w:val="20"/>
              </w:rPr>
            </w:pPr>
          </w:p>
        </w:tc>
        <w:tc>
          <w:tcPr>
            <w:tcW w:w="706" w:type="dxa"/>
          </w:tcPr>
          <w:p w:rsidR="00913629" w:rsidRPr="0099118B" w:rsidRDefault="00913629" w:rsidP="00913629">
            <w:pPr>
              <w:spacing w:line="256" w:lineRule="auto"/>
              <w:rPr>
                <w:rFonts w:ascii="Times New Roman" w:hAnsi="Times New Roman" w:cs="Times New Roman"/>
                <w:b/>
                <w:color w:val="auto"/>
                <w:sz w:val="20"/>
                <w:szCs w:val="20"/>
              </w:rPr>
            </w:pPr>
          </w:p>
        </w:tc>
        <w:tc>
          <w:tcPr>
            <w:tcW w:w="700" w:type="dxa"/>
          </w:tcPr>
          <w:p w:rsidR="00913629" w:rsidRPr="0099118B" w:rsidRDefault="00913629" w:rsidP="00913629">
            <w:pPr>
              <w:spacing w:line="256" w:lineRule="auto"/>
              <w:rPr>
                <w:rFonts w:ascii="Times New Roman" w:hAnsi="Times New Roman" w:cs="Times New Roman"/>
                <w:b/>
                <w:color w:val="auto"/>
                <w:sz w:val="20"/>
                <w:szCs w:val="20"/>
              </w:rPr>
            </w:pPr>
          </w:p>
        </w:tc>
        <w:tc>
          <w:tcPr>
            <w:tcW w:w="1055" w:type="dxa"/>
          </w:tcPr>
          <w:p w:rsidR="00913629" w:rsidRPr="0099118B" w:rsidRDefault="00913629" w:rsidP="00913629">
            <w:pPr>
              <w:spacing w:line="256" w:lineRule="auto"/>
              <w:rPr>
                <w:rFonts w:ascii="Times New Roman" w:hAnsi="Times New Roman" w:cs="Times New Roman"/>
                <w:b/>
                <w:color w:val="auto"/>
                <w:sz w:val="20"/>
                <w:szCs w:val="20"/>
              </w:rPr>
            </w:pPr>
          </w:p>
        </w:tc>
        <w:tc>
          <w:tcPr>
            <w:tcW w:w="808" w:type="dxa"/>
          </w:tcPr>
          <w:p w:rsidR="00913629" w:rsidRPr="0099118B" w:rsidRDefault="00913629" w:rsidP="00913629">
            <w:pPr>
              <w:spacing w:line="256" w:lineRule="auto"/>
              <w:rPr>
                <w:rFonts w:ascii="Times New Roman" w:hAnsi="Times New Roman" w:cs="Times New Roman"/>
                <w:b/>
                <w:color w:val="auto"/>
                <w:sz w:val="20"/>
                <w:szCs w:val="20"/>
              </w:rPr>
            </w:pPr>
          </w:p>
        </w:tc>
        <w:tc>
          <w:tcPr>
            <w:tcW w:w="1005" w:type="dxa"/>
            <w:gridSpan w:val="2"/>
          </w:tcPr>
          <w:p w:rsidR="00913629" w:rsidRPr="0099118B" w:rsidRDefault="00913629" w:rsidP="00913629">
            <w:pPr>
              <w:spacing w:line="256" w:lineRule="auto"/>
              <w:rPr>
                <w:rFonts w:ascii="Times New Roman" w:hAnsi="Times New Roman" w:cs="Times New Roman"/>
                <w:b/>
                <w:color w:val="auto"/>
                <w:sz w:val="20"/>
                <w:szCs w:val="20"/>
              </w:rPr>
            </w:pPr>
          </w:p>
        </w:tc>
        <w:tc>
          <w:tcPr>
            <w:tcW w:w="834" w:type="dxa"/>
            <w:gridSpan w:val="2"/>
          </w:tcPr>
          <w:p w:rsidR="00913629" w:rsidRPr="0099118B" w:rsidRDefault="00913629" w:rsidP="00913629">
            <w:pPr>
              <w:spacing w:line="256" w:lineRule="auto"/>
              <w:rPr>
                <w:rFonts w:ascii="Times New Roman" w:hAnsi="Times New Roman" w:cs="Times New Roman"/>
                <w:b/>
                <w:color w:val="auto"/>
                <w:sz w:val="20"/>
                <w:szCs w:val="20"/>
              </w:rPr>
            </w:pPr>
          </w:p>
        </w:tc>
        <w:tc>
          <w:tcPr>
            <w:tcW w:w="892" w:type="dxa"/>
          </w:tcPr>
          <w:p w:rsidR="00913629" w:rsidRPr="0099118B" w:rsidRDefault="00913629" w:rsidP="00913629">
            <w:pPr>
              <w:spacing w:line="256" w:lineRule="auto"/>
              <w:rPr>
                <w:rFonts w:ascii="Times New Roman" w:hAnsi="Times New Roman" w:cs="Times New Roman"/>
                <w:b/>
                <w:color w:val="auto"/>
                <w:sz w:val="20"/>
                <w:szCs w:val="20"/>
              </w:rPr>
            </w:pPr>
          </w:p>
        </w:tc>
        <w:tc>
          <w:tcPr>
            <w:tcW w:w="1116" w:type="dxa"/>
          </w:tcPr>
          <w:p w:rsidR="00913629" w:rsidRPr="0099118B" w:rsidRDefault="00913629" w:rsidP="00913629">
            <w:pPr>
              <w:spacing w:line="256" w:lineRule="auto"/>
              <w:rPr>
                <w:rFonts w:ascii="Times New Roman" w:hAnsi="Times New Roman" w:cs="Times New Roman"/>
                <w:b/>
                <w:color w:val="auto"/>
                <w:sz w:val="20"/>
                <w:szCs w:val="20"/>
              </w:rPr>
            </w:pPr>
          </w:p>
        </w:tc>
        <w:tc>
          <w:tcPr>
            <w:tcW w:w="838" w:type="dxa"/>
          </w:tcPr>
          <w:p w:rsidR="00913629" w:rsidRPr="0099118B" w:rsidRDefault="00913629" w:rsidP="00913629">
            <w:pPr>
              <w:spacing w:line="256" w:lineRule="auto"/>
              <w:rPr>
                <w:rFonts w:ascii="Times New Roman" w:hAnsi="Times New Roman" w:cs="Times New Roman"/>
                <w:b/>
                <w:color w:val="auto"/>
                <w:sz w:val="20"/>
                <w:szCs w:val="20"/>
              </w:rPr>
            </w:pPr>
          </w:p>
        </w:tc>
        <w:tc>
          <w:tcPr>
            <w:tcW w:w="976" w:type="dxa"/>
          </w:tcPr>
          <w:p w:rsidR="00913629" w:rsidRPr="000B18A1" w:rsidRDefault="00913629" w:rsidP="00913629">
            <w:pPr>
              <w:spacing w:line="256" w:lineRule="auto"/>
              <w:jc w:val="center"/>
              <w:rPr>
                <w:rFonts w:ascii="Times New Roman" w:hAnsi="Times New Roman" w:cs="Times New Roman"/>
                <w:sz w:val="20"/>
                <w:szCs w:val="20"/>
              </w:rPr>
            </w:pPr>
          </w:p>
        </w:tc>
      </w:tr>
      <w:tr w:rsidR="00913629" w:rsidRPr="00BF1B8A" w:rsidTr="0099118B">
        <w:trPr>
          <w:trHeight w:val="653"/>
        </w:trPr>
        <w:tc>
          <w:tcPr>
            <w:tcW w:w="1386" w:type="dxa"/>
            <w:shd w:val="clear" w:color="auto" w:fill="B6DDE8" w:themeFill="accent5" w:themeFillTint="66"/>
            <w:hideMark/>
          </w:tcPr>
          <w:p w:rsidR="00913629" w:rsidRPr="0099118B" w:rsidRDefault="00913629" w:rsidP="00913629">
            <w:pPr>
              <w:spacing w:line="256" w:lineRule="auto"/>
              <w:rPr>
                <w:rFonts w:ascii="Times New Roman" w:eastAsia="Calibri" w:hAnsi="Times New Roman" w:cs="Times New Roman"/>
                <w:b/>
                <w:bCs/>
                <w:color w:val="auto"/>
                <w:kern w:val="24"/>
                <w:sz w:val="20"/>
                <w:szCs w:val="20"/>
              </w:rPr>
            </w:pPr>
          </w:p>
          <w:p w:rsidR="00913629" w:rsidRPr="0099118B" w:rsidRDefault="00913629" w:rsidP="00913629">
            <w:pPr>
              <w:spacing w:line="256" w:lineRule="auto"/>
              <w:rPr>
                <w:rFonts w:ascii="Times New Roman" w:hAnsi="Times New Roman" w:cs="Times New Roman"/>
                <w:b/>
                <w:color w:val="auto"/>
                <w:sz w:val="20"/>
                <w:szCs w:val="20"/>
              </w:rPr>
            </w:pPr>
            <w:r w:rsidRPr="0099118B">
              <w:rPr>
                <w:rFonts w:ascii="Times New Roman" w:eastAsia="Calibri" w:hAnsi="Times New Roman" w:cs="Times New Roman"/>
                <w:b/>
                <w:bCs/>
                <w:color w:val="auto"/>
                <w:kern w:val="24"/>
                <w:sz w:val="20"/>
                <w:szCs w:val="20"/>
              </w:rPr>
              <w:t>TOPLAMI</w:t>
            </w:r>
          </w:p>
        </w:tc>
        <w:tc>
          <w:tcPr>
            <w:tcW w:w="706" w:type="dxa"/>
          </w:tcPr>
          <w:p w:rsidR="00913629" w:rsidRPr="0099118B" w:rsidRDefault="00913629" w:rsidP="00913629">
            <w:pPr>
              <w:spacing w:line="256" w:lineRule="auto"/>
              <w:rPr>
                <w:rFonts w:ascii="Times New Roman" w:hAnsi="Times New Roman" w:cs="Times New Roman"/>
                <w:b/>
                <w:color w:val="auto"/>
                <w:sz w:val="20"/>
                <w:szCs w:val="20"/>
              </w:rPr>
            </w:pPr>
          </w:p>
        </w:tc>
        <w:tc>
          <w:tcPr>
            <w:tcW w:w="700" w:type="dxa"/>
          </w:tcPr>
          <w:p w:rsidR="00913629" w:rsidRPr="0099118B" w:rsidRDefault="00913629" w:rsidP="00913629">
            <w:pPr>
              <w:spacing w:line="256" w:lineRule="auto"/>
              <w:rPr>
                <w:rFonts w:ascii="Times New Roman" w:hAnsi="Times New Roman" w:cs="Times New Roman"/>
                <w:b/>
                <w:color w:val="auto"/>
                <w:sz w:val="20"/>
                <w:szCs w:val="20"/>
              </w:rPr>
            </w:pPr>
          </w:p>
        </w:tc>
        <w:tc>
          <w:tcPr>
            <w:tcW w:w="1055" w:type="dxa"/>
          </w:tcPr>
          <w:p w:rsidR="00913629" w:rsidRPr="0099118B" w:rsidRDefault="00913629" w:rsidP="00913629">
            <w:pPr>
              <w:spacing w:line="256" w:lineRule="auto"/>
              <w:rPr>
                <w:rFonts w:ascii="Times New Roman" w:hAnsi="Times New Roman" w:cs="Times New Roman"/>
                <w:b/>
                <w:color w:val="auto"/>
                <w:sz w:val="20"/>
                <w:szCs w:val="20"/>
              </w:rPr>
            </w:pPr>
            <w:r w:rsidRPr="0099118B">
              <w:rPr>
                <w:rFonts w:ascii="Times New Roman" w:hAnsi="Times New Roman" w:cs="Times New Roman"/>
                <w:b/>
                <w:color w:val="auto"/>
                <w:sz w:val="20"/>
                <w:szCs w:val="20"/>
              </w:rPr>
              <w:t>7</w:t>
            </w:r>
          </w:p>
        </w:tc>
        <w:tc>
          <w:tcPr>
            <w:tcW w:w="808" w:type="dxa"/>
          </w:tcPr>
          <w:p w:rsidR="00913629" w:rsidRPr="0099118B" w:rsidRDefault="00913629" w:rsidP="00913629">
            <w:pPr>
              <w:spacing w:line="256" w:lineRule="auto"/>
              <w:rPr>
                <w:rFonts w:ascii="Times New Roman" w:hAnsi="Times New Roman" w:cs="Times New Roman"/>
                <w:b/>
                <w:color w:val="auto"/>
                <w:sz w:val="20"/>
                <w:szCs w:val="20"/>
              </w:rPr>
            </w:pPr>
          </w:p>
        </w:tc>
        <w:tc>
          <w:tcPr>
            <w:tcW w:w="1005" w:type="dxa"/>
            <w:gridSpan w:val="2"/>
          </w:tcPr>
          <w:p w:rsidR="00913629" w:rsidRPr="0099118B" w:rsidRDefault="00913629" w:rsidP="00913629">
            <w:pPr>
              <w:spacing w:line="256" w:lineRule="auto"/>
              <w:rPr>
                <w:rFonts w:ascii="Times New Roman" w:hAnsi="Times New Roman" w:cs="Times New Roman"/>
                <w:b/>
                <w:color w:val="auto"/>
                <w:sz w:val="20"/>
                <w:szCs w:val="20"/>
              </w:rPr>
            </w:pPr>
          </w:p>
        </w:tc>
        <w:tc>
          <w:tcPr>
            <w:tcW w:w="834" w:type="dxa"/>
            <w:gridSpan w:val="2"/>
          </w:tcPr>
          <w:p w:rsidR="00913629" w:rsidRPr="0099118B" w:rsidRDefault="00913629" w:rsidP="00913629">
            <w:pPr>
              <w:spacing w:line="256" w:lineRule="auto"/>
              <w:rPr>
                <w:rFonts w:ascii="Times New Roman" w:hAnsi="Times New Roman" w:cs="Times New Roman"/>
                <w:b/>
                <w:color w:val="auto"/>
                <w:sz w:val="20"/>
                <w:szCs w:val="20"/>
              </w:rPr>
            </w:pPr>
          </w:p>
        </w:tc>
        <w:tc>
          <w:tcPr>
            <w:tcW w:w="892" w:type="dxa"/>
          </w:tcPr>
          <w:p w:rsidR="00913629" w:rsidRPr="0099118B" w:rsidRDefault="00913629" w:rsidP="00913629">
            <w:pPr>
              <w:spacing w:line="256" w:lineRule="auto"/>
              <w:rPr>
                <w:rFonts w:ascii="Times New Roman" w:hAnsi="Times New Roman" w:cs="Times New Roman"/>
                <w:b/>
                <w:color w:val="auto"/>
                <w:sz w:val="20"/>
                <w:szCs w:val="20"/>
              </w:rPr>
            </w:pPr>
            <w:r w:rsidRPr="0099118B">
              <w:rPr>
                <w:rFonts w:ascii="Times New Roman" w:hAnsi="Times New Roman" w:cs="Times New Roman"/>
                <w:b/>
                <w:color w:val="auto"/>
                <w:sz w:val="20"/>
                <w:szCs w:val="20"/>
              </w:rPr>
              <w:t>3</w:t>
            </w:r>
          </w:p>
        </w:tc>
        <w:tc>
          <w:tcPr>
            <w:tcW w:w="1116" w:type="dxa"/>
          </w:tcPr>
          <w:p w:rsidR="00913629" w:rsidRPr="0099118B" w:rsidRDefault="00913629" w:rsidP="00913629">
            <w:pPr>
              <w:spacing w:line="256" w:lineRule="auto"/>
              <w:rPr>
                <w:rFonts w:ascii="Times New Roman" w:hAnsi="Times New Roman" w:cs="Times New Roman"/>
                <w:b/>
                <w:color w:val="auto"/>
                <w:sz w:val="20"/>
                <w:szCs w:val="20"/>
              </w:rPr>
            </w:pPr>
            <w:r w:rsidRPr="0099118B">
              <w:rPr>
                <w:rFonts w:ascii="Times New Roman" w:hAnsi="Times New Roman" w:cs="Times New Roman"/>
                <w:b/>
                <w:color w:val="auto"/>
                <w:sz w:val="20"/>
                <w:szCs w:val="20"/>
              </w:rPr>
              <w:t>9</w:t>
            </w:r>
          </w:p>
        </w:tc>
        <w:tc>
          <w:tcPr>
            <w:tcW w:w="838" w:type="dxa"/>
          </w:tcPr>
          <w:p w:rsidR="00913629" w:rsidRPr="0099118B" w:rsidRDefault="00913629" w:rsidP="00913629">
            <w:pPr>
              <w:spacing w:line="256" w:lineRule="auto"/>
              <w:rPr>
                <w:rFonts w:ascii="Times New Roman" w:hAnsi="Times New Roman" w:cs="Times New Roman"/>
                <w:b/>
                <w:color w:val="auto"/>
                <w:sz w:val="20"/>
                <w:szCs w:val="20"/>
              </w:rPr>
            </w:pPr>
            <w:r w:rsidRPr="0099118B">
              <w:rPr>
                <w:rFonts w:ascii="Times New Roman" w:hAnsi="Times New Roman" w:cs="Times New Roman"/>
                <w:b/>
                <w:color w:val="auto"/>
                <w:sz w:val="20"/>
                <w:szCs w:val="20"/>
              </w:rPr>
              <w:t>1</w:t>
            </w:r>
          </w:p>
        </w:tc>
        <w:tc>
          <w:tcPr>
            <w:tcW w:w="976" w:type="dxa"/>
          </w:tcPr>
          <w:p w:rsidR="00913629" w:rsidRPr="000B18A1" w:rsidRDefault="00913629" w:rsidP="00913629">
            <w:pPr>
              <w:spacing w:line="256" w:lineRule="auto"/>
              <w:jc w:val="center"/>
              <w:rPr>
                <w:rFonts w:ascii="Times New Roman" w:hAnsi="Times New Roman" w:cs="Times New Roman"/>
                <w:sz w:val="20"/>
                <w:szCs w:val="20"/>
              </w:rPr>
            </w:pPr>
          </w:p>
        </w:tc>
      </w:tr>
    </w:tbl>
    <w:p w:rsidR="005A2F3E" w:rsidRDefault="005A2F3E" w:rsidP="00CE5C87">
      <w:pPr>
        <w:pStyle w:val="Balk2"/>
        <w:ind w:hanging="1109"/>
        <w:rPr>
          <w:sz w:val="28"/>
          <w:szCs w:val="28"/>
        </w:rPr>
      </w:pPr>
    </w:p>
    <w:p w:rsidR="003629E4" w:rsidRDefault="003629E4" w:rsidP="009F7DF6">
      <w:pPr>
        <w:pStyle w:val="ListeParagraf"/>
        <w:autoSpaceDE/>
        <w:autoSpaceDN/>
        <w:spacing w:before="41"/>
        <w:ind w:left="720" w:firstLine="0"/>
        <w:rPr>
          <w:rFonts w:ascii="Times New Roman" w:hAnsi="Times New Roman" w:cs="Times New Roman"/>
          <w:b/>
        </w:rPr>
      </w:pPr>
    </w:p>
    <w:p w:rsidR="0099118B" w:rsidRDefault="0099118B" w:rsidP="009F7DF6">
      <w:pPr>
        <w:pStyle w:val="ListeParagraf"/>
        <w:autoSpaceDE/>
        <w:autoSpaceDN/>
        <w:spacing w:before="41"/>
        <w:ind w:left="720" w:firstLine="0"/>
        <w:rPr>
          <w:rFonts w:ascii="Times New Roman" w:hAnsi="Times New Roman" w:cs="Times New Roman"/>
          <w:b/>
        </w:rPr>
      </w:pPr>
    </w:p>
    <w:p w:rsidR="009F7DF6" w:rsidRPr="009F7DF6" w:rsidRDefault="009F7DF6" w:rsidP="009F7DF6">
      <w:pPr>
        <w:pStyle w:val="ListeParagraf"/>
        <w:autoSpaceDE/>
        <w:autoSpaceDN/>
        <w:spacing w:before="41"/>
        <w:ind w:left="720" w:firstLine="0"/>
        <w:rPr>
          <w:rFonts w:ascii="Times New Roman" w:hAnsi="Times New Roman" w:cs="Times New Roman"/>
          <w:b/>
        </w:rPr>
      </w:pPr>
      <w:r w:rsidRPr="00483A4B">
        <w:rPr>
          <w:rFonts w:ascii="Times New Roman" w:hAnsi="Times New Roman" w:cs="Times New Roman"/>
          <w:b/>
        </w:rPr>
        <w:t>LİSE YERLEŞTİRME DURUMU</w:t>
      </w:r>
    </w:p>
    <w:tbl>
      <w:tblPr>
        <w:tblStyle w:val="GridTable4-Accent21"/>
        <w:tblpPr w:leftFromText="141" w:rightFromText="141" w:vertAnchor="text" w:horzAnchor="margin" w:tblpXSpec="center" w:tblpY="55"/>
        <w:tblW w:w="5535"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76"/>
        <w:gridCol w:w="680"/>
        <w:gridCol w:w="680"/>
        <w:gridCol w:w="680"/>
        <w:gridCol w:w="679"/>
        <w:gridCol w:w="679"/>
        <w:gridCol w:w="679"/>
        <w:gridCol w:w="679"/>
        <w:gridCol w:w="679"/>
        <w:gridCol w:w="679"/>
        <w:gridCol w:w="670"/>
        <w:gridCol w:w="763"/>
        <w:gridCol w:w="670"/>
        <w:gridCol w:w="670"/>
        <w:gridCol w:w="919"/>
      </w:tblGrid>
      <w:tr w:rsidR="009F7DF6" w:rsidRPr="00BF1B8A" w:rsidTr="007F37D3">
        <w:trPr>
          <w:cnfStyle w:val="100000000000"/>
          <w:trHeight w:val="2335"/>
        </w:trPr>
        <w:tc>
          <w:tcPr>
            <w:cnfStyle w:val="001000000000"/>
            <w:tcW w:w="231" w:type="pct"/>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btLr"/>
          </w:tcPr>
          <w:p w:rsidR="009F7DF6" w:rsidRPr="0099118B" w:rsidRDefault="009F7DF6" w:rsidP="00203D02">
            <w:pPr>
              <w:ind w:left="113" w:right="113"/>
              <w:jc w:val="center"/>
              <w:rPr>
                <w:rFonts w:ascii="Times New Roman" w:eastAsia="Times New Roman" w:hAnsi="Times New Roman" w:cs="Times New Roman"/>
                <w:b w:val="0"/>
                <w:bCs w:val="0"/>
                <w:color w:val="auto"/>
                <w:sz w:val="20"/>
                <w:szCs w:val="20"/>
              </w:rPr>
            </w:pPr>
            <w:r w:rsidRPr="0099118B">
              <w:rPr>
                <w:rFonts w:ascii="Times New Roman" w:eastAsia="Times New Roman" w:hAnsi="Times New Roman" w:cs="Times New Roman"/>
                <w:b w:val="0"/>
                <w:bCs w:val="0"/>
                <w:color w:val="auto"/>
                <w:sz w:val="20"/>
                <w:szCs w:val="20"/>
              </w:rPr>
              <w:t>Öğrenci Sayıları</w:t>
            </w:r>
          </w:p>
        </w:tc>
        <w:tc>
          <w:tcPr>
            <w:tcW w:w="330" w:type="pct"/>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btLr"/>
            <w:vAlign w:val="center"/>
            <w:hideMark/>
          </w:tcPr>
          <w:p w:rsidR="009F7DF6" w:rsidRPr="0099118B" w:rsidRDefault="009F7DF6" w:rsidP="00203D02">
            <w:pPr>
              <w:ind w:left="113" w:right="113"/>
              <w:jc w:val="center"/>
              <w:cnfStyle w:val="100000000000"/>
              <w:rPr>
                <w:rFonts w:ascii="Times New Roman" w:eastAsia="Times New Roman" w:hAnsi="Times New Roman" w:cs="Times New Roman"/>
                <w:b w:val="0"/>
                <w:bCs w:val="0"/>
                <w:color w:val="auto"/>
                <w:sz w:val="20"/>
                <w:szCs w:val="20"/>
              </w:rPr>
            </w:pPr>
            <w:r w:rsidRPr="0099118B">
              <w:rPr>
                <w:rFonts w:ascii="Times New Roman" w:eastAsia="Times New Roman" w:hAnsi="Times New Roman" w:cs="Times New Roman"/>
                <w:b w:val="0"/>
                <w:bCs w:val="0"/>
                <w:color w:val="auto"/>
                <w:sz w:val="20"/>
                <w:szCs w:val="20"/>
              </w:rPr>
              <w:t xml:space="preserve"> Toplam Öğrenci Sayısı</w:t>
            </w:r>
          </w:p>
        </w:tc>
        <w:tc>
          <w:tcPr>
            <w:tcW w:w="330" w:type="pct"/>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btLr"/>
            <w:vAlign w:val="center"/>
            <w:hideMark/>
          </w:tcPr>
          <w:p w:rsidR="009F7DF6" w:rsidRPr="0099118B" w:rsidRDefault="009F7DF6" w:rsidP="00203D02">
            <w:pPr>
              <w:ind w:left="113" w:right="113"/>
              <w:jc w:val="center"/>
              <w:cnfStyle w:val="100000000000"/>
              <w:rPr>
                <w:rFonts w:ascii="Times New Roman" w:eastAsia="Times New Roman" w:hAnsi="Times New Roman" w:cs="Times New Roman"/>
                <w:b w:val="0"/>
                <w:bCs w:val="0"/>
                <w:color w:val="auto"/>
                <w:sz w:val="20"/>
                <w:szCs w:val="20"/>
              </w:rPr>
            </w:pPr>
            <w:r w:rsidRPr="0099118B">
              <w:rPr>
                <w:rFonts w:ascii="Times New Roman" w:eastAsia="Times New Roman" w:hAnsi="Times New Roman" w:cs="Times New Roman"/>
                <w:b w:val="0"/>
                <w:bCs w:val="0"/>
                <w:color w:val="auto"/>
                <w:sz w:val="20"/>
                <w:szCs w:val="20"/>
              </w:rPr>
              <w:t>Fen Lisesi</w:t>
            </w:r>
          </w:p>
        </w:tc>
        <w:tc>
          <w:tcPr>
            <w:tcW w:w="330" w:type="pct"/>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btLr"/>
            <w:vAlign w:val="center"/>
            <w:hideMark/>
          </w:tcPr>
          <w:p w:rsidR="009F7DF6" w:rsidRPr="0099118B" w:rsidRDefault="009F7DF6" w:rsidP="00203D02">
            <w:pPr>
              <w:ind w:left="113" w:right="113"/>
              <w:jc w:val="center"/>
              <w:cnfStyle w:val="100000000000"/>
              <w:rPr>
                <w:rFonts w:ascii="Times New Roman" w:eastAsia="Times New Roman" w:hAnsi="Times New Roman" w:cs="Times New Roman"/>
                <w:b w:val="0"/>
                <w:bCs w:val="0"/>
                <w:color w:val="auto"/>
                <w:sz w:val="20"/>
                <w:szCs w:val="20"/>
              </w:rPr>
            </w:pPr>
            <w:r w:rsidRPr="0099118B">
              <w:rPr>
                <w:rFonts w:ascii="Times New Roman" w:eastAsia="Times New Roman" w:hAnsi="Times New Roman" w:cs="Times New Roman"/>
                <w:b w:val="0"/>
                <w:bCs w:val="0"/>
                <w:color w:val="auto"/>
                <w:sz w:val="20"/>
                <w:szCs w:val="20"/>
              </w:rPr>
              <w:t>Sosyal Bilimler Lisesi</w:t>
            </w:r>
          </w:p>
        </w:tc>
        <w:tc>
          <w:tcPr>
            <w:tcW w:w="330" w:type="pct"/>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btLr"/>
            <w:vAlign w:val="center"/>
            <w:hideMark/>
          </w:tcPr>
          <w:p w:rsidR="009F7DF6" w:rsidRPr="0099118B" w:rsidRDefault="009F7DF6" w:rsidP="00203D02">
            <w:pPr>
              <w:ind w:left="113" w:right="113"/>
              <w:jc w:val="center"/>
              <w:cnfStyle w:val="100000000000"/>
              <w:rPr>
                <w:rFonts w:ascii="Times New Roman" w:eastAsia="Times New Roman" w:hAnsi="Times New Roman" w:cs="Times New Roman"/>
                <w:b w:val="0"/>
                <w:bCs w:val="0"/>
                <w:color w:val="auto"/>
                <w:sz w:val="20"/>
                <w:szCs w:val="20"/>
              </w:rPr>
            </w:pPr>
            <w:r w:rsidRPr="0099118B">
              <w:rPr>
                <w:rFonts w:ascii="Times New Roman" w:eastAsia="Times New Roman" w:hAnsi="Times New Roman" w:cs="Times New Roman"/>
                <w:b w:val="0"/>
                <w:bCs w:val="0"/>
                <w:color w:val="auto"/>
                <w:sz w:val="20"/>
                <w:szCs w:val="20"/>
              </w:rPr>
              <w:t>Sınavla Alan Anadolu Lisesi</w:t>
            </w:r>
          </w:p>
        </w:tc>
        <w:tc>
          <w:tcPr>
            <w:tcW w:w="330" w:type="pct"/>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btLr"/>
            <w:vAlign w:val="center"/>
            <w:hideMark/>
          </w:tcPr>
          <w:p w:rsidR="009F7DF6" w:rsidRPr="0099118B" w:rsidRDefault="009F7DF6" w:rsidP="00203D02">
            <w:pPr>
              <w:ind w:left="113" w:right="113"/>
              <w:jc w:val="center"/>
              <w:cnfStyle w:val="100000000000"/>
              <w:rPr>
                <w:rFonts w:ascii="Times New Roman" w:eastAsia="Times New Roman" w:hAnsi="Times New Roman" w:cs="Times New Roman"/>
                <w:b w:val="0"/>
                <w:bCs w:val="0"/>
                <w:color w:val="auto"/>
                <w:sz w:val="20"/>
                <w:szCs w:val="20"/>
              </w:rPr>
            </w:pPr>
            <w:r w:rsidRPr="0099118B">
              <w:rPr>
                <w:rFonts w:ascii="Times New Roman" w:eastAsia="Times New Roman" w:hAnsi="Times New Roman" w:cs="Times New Roman"/>
                <w:b w:val="0"/>
                <w:bCs w:val="0"/>
                <w:color w:val="auto"/>
                <w:sz w:val="20"/>
                <w:szCs w:val="20"/>
              </w:rPr>
              <w:t>Sınavla Alan AİHL</w:t>
            </w:r>
          </w:p>
        </w:tc>
        <w:tc>
          <w:tcPr>
            <w:tcW w:w="330" w:type="pct"/>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btLr"/>
            <w:vAlign w:val="center"/>
          </w:tcPr>
          <w:p w:rsidR="009F7DF6" w:rsidRPr="0099118B" w:rsidRDefault="009F7DF6" w:rsidP="00203D02">
            <w:pPr>
              <w:ind w:left="113" w:right="113"/>
              <w:jc w:val="center"/>
              <w:cnfStyle w:val="100000000000"/>
              <w:rPr>
                <w:rFonts w:ascii="Times New Roman" w:eastAsia="Times New Roman" w:hAnsi="Times New Roman" w:cs="Times New Roman"/>
                <w:color w:val="auto"/>
                <w:sz w:val="20"/>
                <w:szCs w:val="20"/>
              </w:rPr>
            </w:pPr>
            <w:r w:rsidRPr="0099118B">
              <w:rPr>
                <w:rFonts w:ascii="Times New Roman" w:eastAsia="Times New Roman" w:hAnsi="Times New Roman" w:cs="Times New Roman"/>
                <w:color w:val="auto"/>
                <w:sz w:val="20"/>
                <w:szCs w:val="20"/>
              </w:rPr>
              <w:t>Sınavla Alan MTAL</w:t>
            </w:r>
          </w:p>
        </w:tc>
        <w:tc>
          <w:tcPr>
            <w:tcW w:w="330" w:type="pct"/>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btLr"/>
            <w:vAlign w:val="center"/>
            <w:hideMark/>
          </w:tcPr>
          <w:p w:rsidR="009F7DF6" w:rsidRPr="0099118B" w:rsidRDefault="009F7DF6" w:rsidP="00203D02">
            <w:pPr>
              <w:ind w:left="113" w:right="113"/>
              <w:jc w:val="center"/>
              <w:cnfStyle w:val="100000000000"/>
              <w:rPr>
                <w:rFonts w:ascii="Times New Roman" w:eastAsia="Times New Roman" w:hAnsi="Times New Roman" w:cs="Times New Roman"/>
                <w:b w:val="0"/>
                <w:bCs w:val="0"/>
                <w:color w:val="auto"/>
                <w:sz w:val="20"/>
                <w:szCs w:val="20"/>
              </w:rPr>
            </w:pPr>
            <w:r w:rsidRPr="0099118B">
              <w:rPr>
                <w:rFonts w:ascii="Times New Roman" w:eastAsia="Times New Roman" w:hAnsi="Times New Roman" w:cs="Times New Roman"/>
                <w:b w:val="0"/>
                <w:bCs w:val="0"/>
                <w:color w:val="auto"/>
                <w:sz w:val="20"/>
                <w:szCs w:val="20"/>
              </w:rPr>
              <w:t>Mahalli Yerleştirme İle Alan Anadolu Lisesi</w:t>
            </w:r>
          </w:p>
        </w:tc>
        <w:tc>
          <w:tcPr>
            <w:tcW w:w="330" w:type="pct"/>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btLr"/>
            <w:vAlign w:val="center"/>
            <w:hideMark/>
          </w:tcPr>
          <w:p w:rsidR="009F7DF6" w:rsidRPr="0099118B" w:rsidRDefault="009F7DF6" w:rsidP="00203D02">
            <w:pPr>
              <w:ind w:left="113" w:right="113"/>
              <w:jc w:val="center"/>
              <w:cnfStyle w:val="100000000000"/>
              <w:rPr>
                <w:rFonts w:ascii="Times New Roman" w:eastAsia="Times New Roman" w:hAnsi="Times New Roman" w:cs="Times New Roman"/>
                <w:b w:val="0"/>
                <w:bCs w:val="0"/>
                <w:color w:val="auto"/>
                <w:sz w:val="20"/>
                <w:szCs w:val="20"/>
              </w:rPr>
            </w:pPr>
            <w:r w:rsidRPr="0099118B">
              <w:rPr>
                <w:rFonts w:ascii="Times New Roman" w:eastAsia="Times New Roman" w:hAnsi="Times New Roman" w:cs="Times New Roman"/>
                <w:b w:val="0"/>
                <w:bCs w:val="0"/>
                <w:color w:val="auto"/>
                <w:sz w:val="20"/>
                <w:szCs w:val="20"/>
              </w:rPr>
              <w:t>Mahalli Yerleştirme İle Alan AİHL</w:t>
            </w:r>
          </w:p>
        </w:tc>
        <w:tc>
          <w:tcPr>
            <w:tcW w:w="330" w:type="pct"/>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btLr"/>
            <w:vAlign w:val="center"/>
            <w:hideMark/>
          </w:tcPr>
          <w:p w:rsidR="009F7DF6" w:rsidRPr="0099118B" w:rsidRDefault="009F7DF6" w:rsidP="00203D02">
            <w:pPr>
              <w:ind w:left="113" w:right="113"/>
              <w:jc w:val="center"/>
              <w:cnfStyle w:val="100000000000"/>
              <w:rPr>
                <w:rFonts w:ascii="Times New Roman" w:eastAsia="Times New Roman" w:hAnsi="Times New Roman" w:cs="Times New Roman"/>
                <w:b w:val="0"/>
                <w:bCs w:val="0"/>
                <w:color w:val="auto"/>
                <w:sz w:val="20"/>
                <w:szCs w:val="20"/>
              </w:rPr>
            </w:pPr>
            <w:r w:rsidRPr="0099118B">
              <w:rPr>
                <w:rFonts w:ascii="Times New Roman" w:eastAsia="Times New Roman" w:hAnsi="Times New Roman" w:cs="Times New Roman"/>
                <w:b w:val="0"/>
                <w:bCs w:val="0"/>
                <w:color w:val="auto"/>
                <w:sz w:val="20"/>
                <w:szCs w:val="20"/>
              </w:rPr>
              <w:t>Mahalli Yerleştirme İle Alan MTAL</w:t>
            </w:r>
          </w:p>
        </w:tc>
        <w:tc>
          <w:tcPr>
            <w:tcW w:w="326" w:type="pct"/>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btLr"/>
            <w:vAlign w:val="center"/>
            <w:hideMark/>
          </w:tcPr>
          <w:p w:rsidR="009F7DF6" w:rsidRPr="0099118B" w:rsidRDefault="009F7DF6" w:rsidP="00203D02">
            <w:pPr>
              <w:ind w:left="113" w:right="113"/>
              <w:jc w:val="center"/>
              <w:cnfStyle w:val="100000000000"/>
              <w:rPr>
                <w:rFonts w:ascii="Times New Roman" w:eastAsia="Times New Roman" w:hAnsi="Times New Roman" w:cs="Times New Roman"/>
                <w:b w:val="0"/>
                <w:bCs w:val="0"/>
                <w:color w:val="auto"/>
                <w:sz w:val="20"/>
                <w:szCs w:val="20"/>
              </w:rPr>
            </w:pPr>
            <w:r w:rsidRPr="0099118B">
              <w:rPr>
                <w:rFonts w:ascii="Times New Roman" w:eastAsia="Times New Roman" w:hAnsi="Times New Roman" w:cs="Times New Roman"/>
                <w:b w:val="0"/>
                <w:bCs w:val="0"/>
                <w:color w:val="auto"/>
                <w:sz w:val="20"/>
                <w:szCs w:val="20"/>
              </w:rPr>
              <w:t>Spor Liseleri</w:t>
            </w:r>
          </w:p>
        </w:tc>
        <w:tc>
          <w:tcPr>
            <w:tcW w:w="371" w:type="pct"/>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btLr"/>
            <w:vAlign w:val="center"/>
            <w:hideMark/>
          </w:tcPr>
          <w:p w:rsidR="009F7DF6" w:rsidRPr="0099118B" w:rsidRDefault="009F7DF6" w:rsidP="00203D02">
            <w:pPr>
              <w:ind w:left="113" w:right="113"/>
              <w:jc w:val="center"/>
              <w:cnfStyle w:val="100000000000"/>
              <w:rPr>
                <w:rFonts w:ascii="Times New Roman" w:eastAsia="Times New Roman" w:hAnsi="Times New Roman" w:cs="Times New Roman"/>
                <w:b w:val="0"/>
                <w:bCs w:val="0"/>
                <w:color w:val="auto"/>
                <w:sz w:val="20"/>
                <w:szCs w:val="20"/>
              </w:rPr>
            </w:pPr>
            <w:r w:rsidRPr="0099118B">
              <w:rPr>
                <w:rFonts w:ascii="Times New Roman" w:eastAsia="Times New Roman" w:hAnsi="Times New Roman" w:cs="Times New Roman"/>
                <w:b w:val="0"/>
                <w:bCs w:val="0"/>
                <w:color w:val="auto"/>
                <w:sz w:val="20"/>
                <w:szCs w:val="20"/>
              </w:rPr>
              <w:t>Çok Programlı Liseler</w:t>
            </w:r>
          </w:p>
        </w:tc>
        <w:tc>
          <w:tcPr>
            <w:tcW w:w="326" w:type="pct"/>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btLr"/>
            <w:vAlign w:val="center"/>
            <w:hideMark/>
          </w:tcPr>
          <w:p w:rsidR="009F7DF6" w:rsidRPr="0099118B" w:rsidRDefault="009F7DF6" w:rsidP="00203D02">
            <w:pPr>
              <w:ind w:left="113" w:right="113"/>
              <w:jc w:val="center"/>
              <w:cnfStyle w:val="100000000000"/>
              <w:rPr>
                <w:rFonts w:ascii="Times New Roman" w:eastAsia="Times New Roman" w:hAnsi="Times New Roman" w:cs="Times New Roman"/>
                <w:b w:val="0"/>
                <w:bCs w:val="0"/>
                <w:color w:val="auto"/>
                <w:sz w:val="20"/>
                <w:szCs w:val="20"/>
              </w:rPr>
            </w:pPr>
            <w:r w:rsidRPr="0099118B">
              <w:rPr>
                <w:rFonts w:ascii="Times New Roman" w:eastAsia="Times New Roman" w:hAnsi="Times New Roman" w:cs="Times New Roman"/>
                <w:b w:val="0"/>
                <w:bCs w:val="0"/>
                <w:color w:val="auto"/>
                <w:sz w:val="20"/>
                <w:szCs w:val="20"/>
              </w:rPr>
              <w:t>Güzel Sanatlar Liseleri</w:t>
            </w:r>
          </w:p>
        </w:tc>
        <w:tc>
          <w:tcPr>
            <w:tcW w:w="326" w:type="pct"/>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btLr"/>
            <w:vAlign w:val="center"/>
            <w:hideMark/>
          </w:tcPr>
          <w:p w:rsidR="009F7DF6" w:rsidRPr="0099118B" w:rsidRDefault="009F7DF6" w:rsidP="00203D02">
            <w:pPr>
              <w:ind w:left="113" w:right="113"/>
              <w:jc w:val="center"/>
              <w:cnfStyle w:val="100000000000"/>
              <w:rPr>
                <w:rFonts w:ascii="Times New Roman" w:eastAsia="Times New Roman" w:hAnsi="Times New Roman" w:cs="Times New Roman"/>
                <w:b w:val="0"/>
                <w:bCs w:val="0"/>
                <w:color w:val="auto"/>
                <w:sz w:val="20"/>
                <w:szCs w:val="20"/>
              </w:rPr>
            </w:pPr>
            <w:r w:rsidRPr="0099118B">
              <w:rPr>
                <w:rFonts w:ascii="Times New Roman" w:eastAsia="Times New Roman" w:hAnsi="Times New Roman" w:cs="Times New Roman"/>
                <w:b w:val="0"/>
                <w:bCs w:val="0"/>
                <w:color w:val="auto"/>
                <w:sz w:val="20"/>
                <w:szCs w:val="20"/>
              </w:rPr>
              <w:t>Açık Lise</w:t>
            </w:r>
          </w:p>
        </w:tc>
        <w:tc>
          <w:tcPr>
            <w:tcW w:w="447" w:type="pct"/>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btLr"/>
            <w:vAlign w:val="center"/>
            <w:hideMark/>
          </w:tcPr>
          <w:p w:rsidR="009F7DF6" w:rsidRPr="0099118B" w:rsidRDefault="009F7DF6" w:rsidP="00203D02">
            <w:pPr>
              <w:ind w:left="113" w:right="113"/>
              <w:jc w:val="center"/>
              <w:cnfStyle w:val="100000000000"/>
              <w:rPr>
                <w:rFonts w:ascii="Times New Roman" w:eastAsia="Times New Roman" w:hAnsi="Times New Roman" w:cs="Times New Roman"/>
                <w:b w:val="0"/>
                <w:bCs w:val="0"/>
                <w:color w:val="auto"/>
                <w:sz w:val="20"/>
                <w:szCs w:val="20"/>
              </w:rPr>
            </w:pPr>
            <w:r w:rsidRPr="0099118B">
              <w:rPr>
                <w:rFonts w:ascii="Times New Roman" w:eastAsia="Times New Roman" w:hAnsi="Times New Roman" w:cs="Times New Roman"/>
                <w:b w:val="0"/>
                <w:bCs w:val="0"/>
                <w:color w:val="auto"/>
                <w:sz w:val="20"/>
                <w:szCs w:val="20"/>
              </w:rPr>
              <w:t>Özel Lise</w:t>
            </w:r>
          </w:p>
        </w:tc>
      </w:tr>
      <w:tr w:rsidR="009F7DF6" w:rsidRPr="00BF1B8A" w:rsidTr="007F37D3">
        <w:trPr>
          <w:cnfStyle w:val="000000100000"/>
          <w:trHeight w:val="501"/>
        </w:trPr>
        <w:tc>
          <w:tcPr>
            <w:cnfStyle w:val="001000000000"/>
            <w:tcW w:w="231" w:type="pct"/>
            <w:vMerge/>
            <w:tcBorders>
              <w:top w:val="single" w:sz="4" w:space="0" w:color="auto"/>
              <w:right w:val="single" w:sz="4" w:space="0" w:color="auto"/>
            </w:tcBorders>
          </w:tcPr>
          <w:p w:rsidR="009F7DF6" w:rsidRPr="00BF1B8A" w:rsidRDefault="009F7DF6" w:rsidP="00203D02">
            <w:pPr>
              <w:jc w:val="center"/>
              <w:rPr>
                <w:rFonts w:ascii="Times New Roman" w:eastAsia="Times New Roman" w:hAnsi="Times New Roman" w:cs="Times New Roman"/>
                <w:b w:val="0"/>
                <w:bCs w:val="0"/>
                <w:color w:val="000000"/>
                <w:sz w:val="20"/>
                <w:szCs w:val="20"/>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7DF6" w:rsidRPr="00BF1B8A" w:rsidRDefault="009F7DF6" w:rsidP="00203D02">
            <w:pPr>
              <w:jc w:val="center"/>
              <w:cnfStyle w:val="000000100000"/>
              <w:rPr>
                <w:rFonts w:ascii="Times New Roman" w:eastAsia="Times New Roman" w:hAnsi="Times New Roman" w:cs="Times New Roman"/>
                <w:b/>
                <w:bCs/>
                <w:color w:val="000000"/>
                <w:sz w:val="20"/>
                <w:szCs w:val="20"/>
              </w:rPr>
            </w:pPr>
            <w:r w:rsidRPr="00BF1B8A">
              <w:rPr>
                <w:rFonts w:ascii="Times New Roman" w:eastAsia="Times New Roman" w:hAnsi="Times New Roman" w:cs="Times New Roman"/>
                <w:b/>
                <w:bCs/>
                <w:color w:val="000000"/>
                <w:sz w:val="20"/>
                <w:szCs w:val="20"/>
              </w:rPr>
              <w:t> </w:t>
            </w:r>
            <w:r>
              <w:rPr>
                <w:rFonts w:ascii="Times New Roman" w:eastAsia="Times New Roman" w:hAnsi="Times New Roman" w:cs="Times New Roman"/>
                <w:b/>
                <w:bCs/>
                <w:color w:val="000000"/>
                <w:sz w:val="20"/>
                <w:szCs w:val="20"/>
              </w:rPr>
              <w:t>27</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7DF6" w:rsidRPr="00BF1B8A" w:rsidRDefault="009F7DF6" w:rsidP="00203D02">
            <w:pPr>
              <w:jc w:val="center"/>
              <w:cnfStyle w:val="000000100000"/>
              <w:rPr>
                <w:rFonts w:ascii="Times New Roman" w:eastAsia="Times New Roman" w:hAnsi="Times New Roman" w:cs="Times New Roman"/>
                <w:b/>
                <w:bCs/>
                <w:color w:val="000000"/>
                <w:sz w:val="20"/>
                <w:szCs w:val="20"/>
              </w:rPr>
            </w:pPr>
            <w:r w:rsidRPr="00BF1B8A">
              <w:rPr>
                <w:rFonts w:ascii="Times New Roman" w:eastAsia="Times New Roman" w:hAnsi="Times New Roman" w:cs="Times New Roman"/>
                <w:b/>
                <w:bCs/>
                <w:color w:val="000000"/>
                <w:sz w:val="20"/>
                <w:szCs w:val="20"/>
              </w:rPr>
              <w:t> </w:t>
            </w:r>
            <w:r>
              <w:rPr>
                <w:rFonts w:ascii="Times New Roman" w:eastAsia="Times New Roman" w:hAnsi="Times New Roman" w:cs="Times New Roman"/>
                <w:b/>
                <w:bCs/>
                <w:color w:val="000000"/>
                <w:sz w:val="20"/>
                <w:szCs w:val="20"/>
              </w:rPr>
              <w:t>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7DF6" w:rsidRPr="00BF1B8A" w:rsidRDefault="009F7DF6" w:rsidP="00203D02">
            <w:pPr>
              <w:jc w:val="center"/>
              <w:cnfStyle w:val="000000100000"/>
              <w:rPr>
                <w:rFonts w:ascii="Times New Roman" w:eastAsia="Times New Roman" w:hAnsi="Times New Roman" w:cs="Times New Roman"/>
                <w:b/>
                <w:bCs/>
                <w:color w:val="000000"/>
                <w:sz w:val="20"/>
                <w:szCs w:val="20"/>
              </w:rPr>
            </w:pPr>
            <w:r w:rsidRPr="00BF1B8A">
              <w:rPr>
                <w:rFonts w:ascii="Times New Roman" w:eastAsia="Times New Roman" w:hAnsi="Times New Roman" w:cs="Times New Roman"/>
                <w:b/>
                <w:bCs/>
                <w:color w:val="000000"/>
                <w:sz w:val="20"/>
                <w:szCs w:val="20"/>
              </w:rPr>
              <w:t> </w:t>
            </w:r>
            <w:r>
              <w:rPr>
                <w:rFonts w:ascii="Times New Roman" w:eastAsia="Times New Roman" w:hAnsi="Times New Roman" w:cs="Times New Roman"/>
                <w:b/>
                <w:bCs/>
                <w:color w:val="000000"/>
                <w:sz w:val="20"/>
                <w:szCs w:val="20"/>
              </w:rPr>
              <w:t>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7DF6" w:rsidRPr="00BF1B8A" w:rsidRDefault="009F7DF6" w:rsidP="00203D02">
            <w:pPr>
              <w:jc w:val="center"/>
              <w:cnfStyle w:val="000000100000"/>
              <w:rPr>
                <w:rFonts w:ascii="Times New Roman" w:eastAsia="Times New Roman" w:hAnsi="Times New Roman" w:cs="Times New Roman"/>
                <w:b/>
                <w:bCs/>
                <w:color w:val="000000"/>
                <w:sz w:val="20"/>
                <w:szCs w:val="20"/>
              </w:rPr>
            </w:pPr>
            <w:r w:rsidRPr="00BF1B8A">
              <w:rPr>
                <w:rFonts w:ascii="Times New Roman" w:eastAsia="Times New Roman" w:hAnsi="Times New Roman" w:cs="Times New Roman"/>
                <w:b/>
                <w:bCs/>
                <w:color w:val="000000"/>
                <w:sz w:val="20"/>
                <w:szCs w:val="20"/>
              </w:rPr>
              <w:t> </w:t>
            </w:r>
            <w:r>
              <w:rPr>
                <w:rFonts w:ascii="Times New Roman" w:eastAsia="Times New Roman" w:hAnsi="Times New Roman" w:cs="Times New Roman"/>
                <w:b/>
                <w:bCs/>
                <w:color w:val="000000"/>
                <w:sz w:val="20"/>
                <w:szCs w:val="20"/>
              </w:rPr>
              <w:t>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7DF6" w:rsidRPr="00BF1B8A" w:rsidRDefault="009F7DF6" w:rsidP="00203D02">
            <w:pPr>
              <w:jc w:val="center"/>
              <w:cnfStyle w:val="000000100000"/>
              <w:rPr>
                <w:rFonts w:ascii="Times New Roman" w:eastAsia="Times New Roman" w:hAnsi="Times New Roman" w:cs="Times New Roman"/>
                <w:b/>
                <w:bCs/>
                <w:color w:val="000000"/>
                <w:sz w:val="20"/>
                <w:szCs w:val="20"/>
              </w:rPr>
            </w:pPr>
            <w:r w:rsidRPr="00BF1B8A">
              <w:rPr>
                <w:rFonts w:ascii="Times New Roman" w:eastAsia="Times New Roman" w:hAnsi="Times New Roman" w:cs="Times New Roman"/>
                <w:b/>
                <w:bCs/>
                <w:color w:val="000000"/>
                <w:sz w:val="20"/>
                <w:szCs w:val="20"/>
              </w:rPr>
              <w:t> </w:t>
            </w:r>
            <w:r>
              <w:rPr>
                <w:rFonts w:ascii="Times New Roman" w:eastAsia="Times New Roman" w:hAnsi="Times New Roman" w:cs="Times New Roman"/>
                <w:b/>
                <w:bCs/>
                <w:color w:val="000000"/>
                <w:sz w:val="20"/>
                <w:szCs w:val="20"/>
              </w:rPr>
              <w:t>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tcPr>
          <w:p w:rsidR="009F7DF6" w:rsidRPr="00BF1B8A" w:rsidRDefault="009F7DF6" w:rsidP="00203D02">
            <w:pPr>
              <w:jc w:val="center"/>
              <w:cnfStyle w:val="00000010000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7DF6" w:rsidRPr="00BF1B8A" w:rsidRDefault="009F7DF6" w:rsidP="00203D02">
            <w:pPr>
              <w:jc w:val="center"/>
              <w:cnfStyle w:val="000000100000"/>
              <w:rPr>
                <w:rFonts w:ascii="Times New Roman" w:eastAsia="Times New Roman" w:hAnsi="Times New Roman" w:cs="Times New Roman"/>
                <w:b/>
                <w:bCs/>
                <w:color w:val="000000"/>
                <w:sz w:val="20"/>
                <w:szCs w:val="20"/>
              </w:rPr>
            </w:pPr>
            <w:r w:rsidRPr="00BF1B8A">
              <w:rPr>
                <w:rFonts w:ascii="Times New Roman" w:eastAsia="Times New Roman" w:hAnsi="Times New Roman" w:cs="Times New Roman"/>
                <w:b/>
                <w:bCs/>
                <w:color w:val="000000"/>
                <w:sz w:val="20"/>
                <w:szCs w:val="20"/>
              </w:rPr>
              <w:t> </w:t>
            </w:r>
            <w:r>
              <w:rPr>
                <w:rFonts w:ascii="Times New Roman" w:eastAsia="Times New Roman" w:hAnsi="Times New Roman" w:cs="Times New Roman"/>
                <w:b/>
                <w:bCs/>
                <w:color w:val="000000"/>
                <w:sz w:val="20"/>
                <w:szCs w:val="20"/>
              </w:rPr>
              <w:t>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7DF6" w:rsidRPr="00BF1B8A" w:rsidRDefault="009F7DF6" w:rsidP="00203D02">
            <w:pPr>
              <w:jc w:val="center"/>
              <w:cnfStyle w:val="000000100000"/>
              <w:rPr>
                <w:rFonts w:ascii="Times New Roman" w:eastAsia="Times New Roman" w:hAnsi="Times New Roman" w:cs="Times New Roman"/>
                <w:b/>
                <w:bCs/>
                <w:color w:val="000000"/>
                <w:sz w:val="20"/>
                <w:szCs w:val="20"/>
              </w:rPr>
            </w:pPr>
            <w:r w:rsidRPr="00BF1B8A">
              <w:rPr>
                <w:rFonts w:ascii="Times New Roman" w:eastAsia="Times New Roman" w:hAnsi="Times New Roman" w:cs="Times New Roman"/>
                <w:b/>
                <w:bCs/>
                <w:color w:val="000000"/>
                <w:sz w:val="20"/>
                <w:szCs w:val="20"/>
              </w:rPr>
              <w:t> </w:t>
            </w:r>
            <w:r>
              <w:rPr>
                <w:rFonts w:ascii="Times New Roman" w:eastAsia="Times New Roman" w:hAnsi="Times New Roman" w:cs="Times New Roman"/>
                <w:b/>
                <w:bCs/>
                <w:color w:val="000000"/>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7DF6" w:rsidRPr="00BF1B8A" w:rsidRDefault="009F7DF6" w:rsidP="00203D02">
            <w:pPr>
              <w:jc w:val="center"/>
              <w:cnfStyle w:val="00000010000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w:t>
            </w:r>
          </w:p>
        </w:tc>
        <w:tc>
          <w:tcPr>
            <w:tcW w:w="32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7DF6" w:rsidRPr="00BF1B8A" w:rsidRDefault="009F7DF6" w:rsidP="00203D02">
            <w:pPr>
              <w:jc w:val="center"/>
              <w:cnfStyle w:val="000000100000"/>
              <w:rPr>
                <w:rFonts w:ascii="Times New Roman" w:eastAsia="Times New Roman" w:hAnsi="Times New Roman" w:cs="Times New Roman"/>
                <w:b/>
                <w:bCs/>
                <w:color w:val="000000"/>
                <w:sz w:val="20"/>
                <w:szCs w:val="20"/>
              </w:rPr>
            </w:pPr>
            <w:r w:rsidRPr="00BF1B8A">
              <w:rPr>
                <w:rFonts w:ascii="Times New Roman" w:eastAsia="Times New Roman" w:hAnsi="Times New Roman" w:cs="Times New Roman"/>
                <w:b/>
                <w:bCs/>
                <w:color w:val="000000"/>
                <w:sz w:val="20"/>
                <w:szCs w:val="20"/>
              </w:rPr>
              <w:t> </w:t>
            </w:r>
            <w:r>
              <w:rPr>
                <w:rFonts w:ascii="Times New Roman" w:eastAsia="Times New Roman" w:hAnsi="Times New Roman" w:cs="Times New Roman"/>
                <w:b/>
                <w:bCs/>
                <w:color w:val="000000"/>
                <w:sz w:val="20"/>
                <w:szCs w:val="20"/>
              </w:rPr>
              <w:t>0</w:t>
            </w:r>
          </w:p>
        </w:tc>
        <w:tc>
          <w:tcPr>
            <w:tcW w:w="37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7DF6" w:rsidRPr="00BF1B8A" w:rsidRDefault="009F7DF6" w:rsidP="00203D02">
            <w:pPr>
              <w:jc w:val="center"/>
              <w:cnfStyle w:val="000000100000"/>
              <w:rPr>
                <w:rFonts w:ascii="Times New Roman" w:eastAsia="Times New Roman" w:hAnsi="Times New Roman" w:cs="Times New Roman"/>
                <w:b/>
                <w:bCs/>
                <w:color w:val="000000"/>
                <w:sz w:val="20"/>
                <w:szCs w:val="20"/>
              </w:rPr>
            </w:pPr>
            <w:r w:rsidRPr="00BF1B8A">
              <w:rPr>
                <w:rFonts w:ascii="Times New Roman" w:eastAsia="Times New Roman" w:hAnsi="Times New Roman" w:cs="Times New Roman"/>
                <w:b/>
                <w:bCs/>
                <w:color w:val="000000"/>
                <w:sz w:val="20"/>
                <w:szCs w:val="20"/>
              </w:rPr>
              <w:t> </w:t>
            </w:r>
            <w:r>
              <w:rPr>
                <w:rFonts w:ascii="Times New Roman" w:eastAsia="Times New Roman" w:hAnsi="Times New Roman" w:cs="Times New Roman"/>
                <w:b/>
                <w:bCs/>
                <w:color w:val="000000"/>
                <w:sz w:val="20"/>
                <w:szCs w:val="20"/>
              </w:rPr>
              <w:t>0</w:t>
            </w:r>
          </w:p>
        </w:tc>
        <w:tc>
          <w:tcPr>
            <w:tcW w:w="32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7DF6" w:rsidRPr="00BF1B8A" w:rsidRDefault="009F7DF6" w:rsidP="00203D02">
            <w:pPr>
              <w:jc w:val="center"/>
              <w:cnfStyle w:val="000000100000"/>
              <w:rPr>
                <w:rFonts w:ascii="Times New Roman" w:eastAsia="Times New Roman" w:hAnsi="Times New Roman" w:cs="Times New Roman"/>
                <w:b/>
                <w:bCs/>
                <w:color w:val="000000"/>
                <w:sz w:val="20"/>
                <w:szCs w:val="20"/>
              </w:rPr>
            </w:pPr>
            <w:r w:rsidRPr="00BF1B8A">
              <w:rPr>
                <w:rFonts w:ascii="Times New Roman" w:eastAsia="Times New Roman" w:hAnsi="Times New Roman" w:cs="Times New Roman"/>
                <w:b/>
                <w:bCs/>
                <w:color w:val="000000"/>
                <w:sz w:val="20"/>
                <w:szCs w:val="20"/>
              </w:rPr>
              <w:t> </w:t>
            </w:r>
            <w:r>
              <w:rPr>
                <w:rFonts w:ascii="Times New Roman" w:eastAsia="Times New Roman" w:hAnsi="Times New Roman" w:cs="Times New Roman"/>
                <w:b/>
                <w:bCs/>
                <w:color w:val="000000"/>
                <w:sz w:val="20"/>
                <w:szCs w:val="20"/>
              </w:rPr>
              <w:t>0</w:t>
            </w:r>
          </w:p>
        </w:tc>
        <w:tc>
          <w:tcPr>
            <w:tcW w:w="32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7DF6" w:rsidRPr="00BF1B8A" w:rsidRDefault="009F7DF6" w:rsidP="00203D02">
            <w:pPr>
              <w:jc w:val="center"/>
              <w:cnfStyle w:val="000000100000"/>
              <w:rPr>
                <w:rFonts w:ascii="Times New Roman" w:eastAsia="Times New Roman" w:hAnsi="Times New Roman" w:cs="Times New Roman"/>
                <w:b/>
                <w:bCs/>
                <w:color w:val="000000"/>
                <w:sz w:val="20"/>
                <w:szCs w:val="20"/>
              </w:rPr>
            </w:pPr>
            <w:r w:rsidRPr="00BF1B8A">
              <w:rPr>
                <w:rFonts w:ascii="Times New Roman" w:eastAsia="Times New Roman" w:hAnsi="Times New Roman" w:cs="Times New Roman"/>
                <w:b/>
                <w:bCs/>
                <w:color w:val="000000"/>
                <w:sz w:val="20"/>
                <w:szCs w:val="20"/>
              </w:rPr>
              <w:t> </w:t>
            </w:r>
            <w:r>
              <w:rPr>
                <w:rFonts w:ascii="Times New Roman" w:eastAsia="Times New Roman" w:hAnsi="Times New Roman" w:cs="Times New Roman"/>
                <w:b/>
                <w:bCs/>
                <w:color w:val="000000"/>
                <w:sz w:val="20"/>
                <w:szCs w:val="20"/>
              </w:rPr>
              <w:t>0</w:t>
            </w:r>
          </w:p>
        </w:tc>
        <w:tc>
          <w:tcPr>
            <w:tcW w:w="447"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9F7DF6" w:rsidRPr="00BF1B8A" w:rsidRDefault="009F7DF6" w:rsidP="00203D02">
            <w:pPr>
              <w:jc w:val="center"/>
              <w:cnfStyle w:val="000000100000"/>
              <w:rPr>
                <w:rFonts w:ascii="Times New Roman" w:eastAsia="Times New Roman" w:hAnsi="Times New Roman" w:cs="Times New Roman"/>
                <w:b/>
                <w:bCs/>
                <w:color w:val="000000"/>
                <w:sz w:val="20"/>
                <w:szCs w:val="20"/>
              </w:rPr>
            </w:pPr>
            <w:r w:rsidRPr="00BF1B8A">
              <w:rPr>
                <w:rFonts w:ascii="Times New Roman" w:eastAsia="Times New Roman" w:hAnsi="Times New Roman" w:cs="Times New Roman"/>
                <w:b/>
                <w:bCs/>
                <w:color w:val="000000"/>
                <w:sz w:val="20"/>
                <w:szCs w:val="20"/>
              </w:rPr>
              <w:t> </w:t>
            </w:r>
            <w:r>
              <w:rPr>
                <w:rFonts w:ascii="Times New Roman" w:eastAsia="Times New Roman" w:hAnsi="Times New Roman" w:cs="Times New Roman"/>
                <w:b/>
                <w:bCs/>
                <w:color w:val="000000"/>
                <w:sz w:val="20"/>
                <w:szCs w:val="20"/>
              </w:rPr>
              <w:t>1</w:t>
            </w:r>
          </w:p>
        </w:tc>
      </w:tr>
    </w:tbl>
    <w:p w:rsidR="009F7DF6" w:rsidRDefault="009F7DF6" w:rsidP="009F7DF6">
      <w:pPr>
        <w:pStyle w:val="ListeParagraf"/>
        <w:autoSpaceDE/>
        <w:autoSpaceDN/>
        <w:spacing w:before="41"/>
        <w:ind w:left="720" w:firstLine="0"/>
        <w:rPr>
          <w:rFonts w:ascii="Times New Roman" w:hAnsi="Times New Roman" w:cs="Times New Roman"/>
          <w:b/>
        </w:rPr>
      </w:pPr>
    </w:p>
    <w:p w:rsidR="009F7DF6" w:rsidRPr="009F7DF6" w:rsidRDefault="009F7DF6" w:rsidP="009F7DF6">
      <w:pPr>
        <w:pStyle w:val="ListeParagraf"/>
        <w:autoSpaceDE/>
        <w:autoSpaceDN/>
        <w:spacing w:before="41"/>
        <w:ind w:left="720" w:firstLine="0"/>
        <w:rPr>
          <w:rFonts w:ascii="Times New Roman" w:hAnsi="Times New Roman" w:cs="Times New Roman"/>
          <w:b/>
        </w:rPr>
      </w:pPr>
      <w:r>
        <w:rPr>
          <w:rFonts w:ascii="Times New Roman" w:hAnsi="Times New Roman" w:cs="Times New Roman"/>
          <w:b/>
        </w:rPr>
        <w:t xml:space="preserve">LİSE YERLEŞTİRMELERİNDE  PROJE OKULLARINA </w:t>
      </w:r>
      <w:r w:rsidRPr="00483A4B">
        <w:rPr>
          <w:rFonts w:ascii="Times New Roman" w:hAnsi="Times New Roman" w:cs="Times New Roman"/>
          <w:b/>
        </w:rPr>
        <w:t xml:space="preserve">YERLEŞME </w:t>
      </w:r>
      <w:r>
        <w:rPr>
          <w:rFonts w:ascii="Times New Roman" w:hAnsi="Times New Roman" w:cs="Times New Roman"/>
          <w:b/>
        </w:rPr>
        <w:t>ORANI</w:t>
      </w:r>
    </w:p>
    <w:tbl>
      <w:tblPr>
        <w:tblStyle w:val="TabloKlavuzu"/>
        <w:tblW w:w="10456" w:type="dxa"/>
        <w:tblInd w:w="-714" w:type="dxa"/>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ook w:val="04A0"/>
      </w:tblPr>
      <w:tblGrid>
        <w:gridCol w:w="1386"/>
        <w:gridCol w:w="964"/>
        <w:gridCol w:w="963"/>
        <w:gridCol w:w="964"/>
        <w:gridCol w:w="964"/>
        <w:gridCol w:w="965"/>
        <w:gridCol w:w="964"/>
        <w:gridCol w:w="966"/>
        <w:gridCol w:w="964"/>
        <w:gridCol w:w="1356"/>
      </w:tblGrid>
      <w:tr w:rsidR="009F7DF6" w:rsidRPr="001D60BE" w:rsidTr="00613B8D">
        <w:trPr>
          <w:trHeight w:val="264"/>
        </w:trPr>
        <w:tc>
          <w:tcPr>
            <w:tcW w:w="10453" w:type="dxa"/>
            <w:gridSpan w:val="10"/>
            <w:shd w:val="clear" w:color="auto" w:fill="B6DDE8" w:themeFill="accent5" w:themeFillTint="66"/>
          </w:tcPr>
          <w:p w:rsidR="009F7DF6" w:rsidRPr="0099118B" w:rsidRDefault="009F7DF6" w:rsidP="00203D02">
            <w:pPr>
              <w:pStyle w:val="ListeParagraf"/>
              <w:ind w:left="0" w:firstLine="0"/>
              <w:jc w:val="center"/>
              <w:rPr>
                <w:rFonts w:ascii="Times New Roman" w:hAnsi="Times New Roman" w:cs="Times New Roman"/>
                <w:b/>
              </w:rPr>
            </w:pPr>
            <w:r w:rsidRPr="0099118B">
              <w:rPr>
                <w:rFonts w:ascii="Times New Roman" w:hAnsi="Times New Roman" w:cs="Times New Roman"/>
                <w:b/>
              </w:rPr>
              <w:t>YILLARA GÖRE PROJE OKULLARINA YERLEŞEN ÖĞRENCI ORANLARI</w:t>
            </w:r>
          </w:p>
        </w:tc>
      </w:tr>
      <w:tr w:rsidR="009F7DF6" w:rsidRPr="001D60BE" w:rsidTr="00613B8D">
        <w:trPr>
          <w:trHeight w:val="276"/>
        </w:trPr>
        <w:tc>
          <w:tcPr>
            <w:tcW w:w="2350" w:type="dxa"/>
            <w:gridSpan w:val="2"/>
            <w:shd w:val="clear" w:color="auto" w:fill="B6DDE8" w:themeFill="accent5" w:themeFillTint="66"/>
          </w:tcPr>
          <w:p w:rsidR="009F7DF6" w:rsidRPr="0099118B" w:rsidRDefault="009F7DF6" w:rsidP="00203D02">
            <w:pPr>
              <w:pStyle w:val="ListeParagraf"/>
              <w:ind w:left="0" w:firstLine="0"/>
              <w:jc w:val="center"/>
              <w:rPr>
                <w:rFonts w:ascii="Times New Roman" w:hAnsi="Times New Roman" w:cs="Times New Roman"/>
                <w:b/>
              </w:rPr>
            </w:pPr>
            <w:r w:rsidRPr="0099118B">
              <w:rPr>
                <w:rFonts w:ascii="Times New Roman" w:hAnsi="Times New Roman" w:cs="Times New Roman"/>
                <w:b/>
              </w:rPr>
              <w:t>2018-2019</w:t>
            </w:r>
          </w:p>
        </w:tc>
        <w:tc>
          <w:tcPr>
            <w:tcW w:w="1926" w:type="dxa"/>
            <w:gridSpan w:val="2"/>
            <w:shd w:val="clear" w:color="auto" w:fill="B6DDE8" w:themeFill="accent5" w:themeFillTint="66"/>
          </w:tcPr>
          <w:p w:rsidR="009F7DF6" w:rsidRPr="0099118B" w:rsidRDefault="009F7DF6" w:rsidP="00203D02">
            <w:pPr>
              <w:pStyle w:val="ListeParagraf"/>
              <w:ind w:left="0" w:firstLine="0"/>
              <w:jc w:val="center"/>
              <w:rPr>
                <w:rFonts w:ascii="Times New Roman" w:hAnsi="Times New Roman" w:cs="Times New Roman"/>
                <w:b/>
              </w:rPr>
            </w:pPr>
            <w:r w:rsidRPr="0099118B">
              <w:rPr>
                <w:rFonts w:ascii="Times New Roman" w:hAnsi="Times New Roman" w:cs="Times New Roman"/>
                <w:b/>
              </w:rPr>
              <w:t>2019-2020</w:t>
            </w:r>
          </w:p>
        </w:tc>
        <w:tc>
          <w:tcPr>
            <w:tcW w:w="1928" w:type="dxa"/>
            <w:gridSpan w:val="2"/>
            <w:shd w:val="clear" w:color="auto" w:fill="B6DDE8" w:themeFill="accent5" w:themeFillTint="66"/>
          </w:tcPr>
          <w:p w:rsidR="009F7DF6" w:rsidRPr="0099118B" w:rsidRDefault="009F7DF6" w:rsidP="00203D02">
            <w:pPr>
              <w:pStyle w:val="ListeParagraf"/>
              <w:ind w:left="0" w:firstLine="0"/>
              <w:jc w:val="center"/>
              <w:rPr>
                <w:rFonts w:ascii="Times New Roman" w:hAnsi="Times New Roman" w:cs="Times New Roman"/>
                <w:b/>
              </w:rPr>
            </w:pPr>
            <w:r w:rsidRPr="0099118B">
              <w:rPr>
                <w:rFonts w:ascii="Times New Roman" w:hAnsi="Times New Roman" w:cs="Times New Roman"/>
                <w:b/>
              </w:rPr>
              <w:t>2020-2021</w:t>
            </w:r>
          </w:p>
        </w:tc>
        <w:tc>
          <w:tcPr>
            <w:tcW w:w="1929" w:type="dxa"/>
            <w:gridSpan w:val="2"/>
            <w:shd w:val="clear" w:color="auto" w:fill="B6DDE8" w:themeFill="accent5" w:themeFillTint="66"/>
          </w:tcPr>
          <w:p w:rsidR="009F7DF6" w:rsidRPr="0099118B" w:rsidRDefault="009F7DF6" w:rsidP="00203D02">
            <w:pPr>
              <w:pStyle w:val="ListeParagraf"/>
              <w:ind w:left="0" w:firstLine="0"/>
              <w:jc w:val="center"/>
              <w:rPr>
                <w:rFonts w:ascii="Times New Roman" w:hAnsi="Times New Roman" w:cs="Times New Roman"/>
                <w:b/>
              </w:rPr>
            </w:pPr>
            <w:r w:rsidRPr="0099118B">
              <w:rPr>
                <w:rFonts w:ascii="Times New Roman" w:hAnsi="Times New Roman" w:cs="Times New Roman"/>
                <w:b/>
              </w:rPr>
              <w:t>2021-2022</w:t>
            </w:r>
          </w:p>
        </w:tc>
        <w:tc>
          <w:tcPr>
            <w:tcW w:w="2320" w:type="dxa"/>
            <w:gridSpan w:val="2"/>
            <w:shd w:val="clear" w:color="auto" w:fill="B6DDE8" w:themeFill="accent5" w:themeFillTint="66"/>
          </w:tcPr>
          <w:p w:rsidR="009F7DF6" w:rsidRPr="0099118B" w:rsidRDefault="009F7DF6" w:rsidP="00203D02">
            <w:pPr>
              <w:pStyle w:val="ListeParagraf"/>
              <w:ind w:left="0" w:firstLine="0"/>
              <w:jc w:val="center"/>
              <w:rPr>
                <w:rFonts w:ascii="Times New Roman" w:hAnsi="Times New Roman" w:cs="Times New Roman"/>
                <w:b/>
              </w:rPr>
            </w:pPr>
            <w:r w:rsidRPr="0099118B">
              <w:rPr>
                <w:rFonts w:ascii="Times New Roman" w:hAnsi="Times New Roman" w:cs="Times New Roman"/>
                <w:b/>
              </w:rPr>
              <w:t>2022-2023</w:t>
            </w:r>
          </w:p>
        </w:tc>
      </w:tr>
      <w:tr w:rsidR="009F7DF6" w:rsidRPr="001D60BE" w:rsidTr="00613B8D">
        <w:trPr>
          <w:trHeight w:val="276"/>
        </w:trPr>
        <w:tc>
          <w:tcPr>
            <w:tcW w:w="1386" w:type="dxa"/>
            <w:shd w:val="clear" w:color="auto" w:fill="B6DDE8" w:themeFill="accent5" w:themeFillTint="66"/>
          </w:tcPr>
          <w:p w:rsidR="009F7DF6" w:rsidRPr="0099118B" w:rsidRDefault="009F7DF6" w:rsidP="00203D02">
            <w:pPr>
              <w:pStyle w:val="ListeParagraf"/>
              <w:ind w:left="0" w:firstLine="0"/>
              <w:jc w:val="center"/>
              <w:rPr>
                <w:rFonts w:ascii="Times New Roman" w:hAnsi="Times New Roman" w:cs="Times New Roman"/>
                <w:b/>
              </w:rPr>
            </w:pPr>
            <w:r w:rsidRPr="0099118B">
              <w:rPr>
                <w:rFonts w:ascii="Times New Roman" w:hAnsi="Times New Roman" w:cs="Times New Roman"/>
                <w:b/>
              </w:rPr>
              <w:t>K</w:t>
            </w:r>
          </w:p>
        </w:tc>
        <w:tc>
          <w:tcPr>
            <w:tcW w:w="964" w:type="dxa"/>
            <w:shd w:val="clear" w:color="auto" w:fill="B6DDE8" w:themeFill="accent5" w:themeFillTint="66"/>
          </w:tcPr>
          <w:p w:rsidR="009F7DF6" w:rsidRPr="0099118B" w:rsidRDefault="009F7DF6" w:rsidP="00203D02">
            <w:pPr>
              <w:pStyle w:val="ListeParagraf"/>
              <w:ind w:left="0" w:firstLine="0"/>
              <w:jc w:val="center"/>
              <w:rPr>
                <w:rFonts w:ascii="Times New Roman" w:hAnsi="Times New Roman" w:cs="Times New Roman"/>
                <w:b/>
              </w:rPr>
            </w:pPr>
            <w:r w:rsidRPr="0099118B">
              <w:rPr>
                <w:rFonts w:ascii="Times New Roman" w:hAnsi="Times New Roman" w:cs="Times New Roman"/>
                <w:b/>
              </w:rPr>
              <w:t>E</w:t>
            </w:r>
          </w:p>
        </w:tc>
        <w:tc>
          <w:tcPr>
            <w:tcW w:w="963" w:type="dxa"/>
            <w:shd w:val="clear" w:color="auto" w:fill="B6DDE8" w:themeFill="accent5" w:themeFillTint="66"/>
          </w:tcPr>
          <w:p w:rsidR="009F7DF6" w:rsidRPr="0099118B" w:rsidRDefault="009F7DF6" w:rsidP="00203D02">
            <w:pPr>
              <w:pStyle w:val="ListeParagraf"/>
              <w:ind w:left="0" w:firstLine="0"/>
              <w:jc w:val="center"/>
              <w:rPr>
                <w:rFonts w:ascii="Times New Roman" w:hAnsi="Times New Roman" w:cs="Times New Roman"/>
                <w:b/>
              </w:rPr>
            </w:pPr>
            <w:r w:rsidRPr="0099118B">
              <w:rPr>
                <w:rFonts w:ascii="Times New Roman" w:hAnsi="Times New Roman" w:cs="Times New Roman"/>
                <w:b/>
              </w:rPr>
              <w:t>K</w:t>
            </w:r>
          </w:p>
        </w:tc>
        <w:tc>
          <w:tcPr>
            <w:tcW w:w="964" w:type="dxa"/>
            <w:shd w:val="clear" w:color="auto" w:fill="B6DDE8" w:themeFill="accent5" w:themeFillTint="66"/>
          </w:tcPr>
          <w:p w:rsidR="009F7DF6" w:rsidRPr="0099118B" w:rsidRDefault="009F7DF6" w:rsidP="00203D02">
            <w:pPr>
              <w:pStyle w:val="ListeParagraf"/>
              <w:ind w:left="0" w:firstLine="0"/>
              <w:jc w:val="center"/>
              <w:rPr>
                <w:rFonts w:ascii="Times New Roman" w:hAnsi="Times New Roman" w:cs="Times New Roman"/>
                <w:b/>
              </w:rPr>
            </w:pPr>
            <w:r w:rsidRPr="0099118B">
              <w:rPr>
                <w:rFonts w:ascii="Times New Roman" w:hAnsi="Times New Roman" w:cs="Times New Roman"/>
                <w:b/>
              </w:rPr>
              <w:t>E</w:t>
            </w:r>
          </w:p>
        </w:tc>
        <w:tc>
          <w:tcPr>
            <w:tcW w:w="964" w:type="dxa"/>
            <w:shd w:val="clear" w:color="auto" w:fill="B6DDE8" w:themeFill="accent5" w:themeFillTint="66"/>
          </w:tcPr>
          <w:p w:rsidR="009F7DF6" w:rsidRPr="0099118B" w:rsidRDefault="009F7DF6" w:rsidP="00203D02">
            <w:pPr>
              <w:pStyle w:val="ListeParagraf"/>
              <w:ind w:left="0" w:firstLine="0"/>
              <w:jc w:val="center"/>
              <w:rPr>
                <w:rFonts w:ascii="Times New Roman" w:hAnsi="Times New Roman" w:cs="Times New Roman"/>
                <w:b/>
              </w:rPr>
            </w:pPr>
            <w:r w:rsidRPr="0099118B">
              <w:rPr>
                <w:rFonts w:ascii="Times New Roman" w:hAnsi="Times New Roman" w:cs="Times New Roman"/>
                <w:b/>
              </w:rPr>
              <w:t>K</w:t>
            </w:r>
          </w:p>
        </w:tc>
        <w:tc>
          <w:tcPr>
            <w:tcW w:w="965" w:type="dxa"/>
            <w:shd w:val="clear" w:color="auto" w:fill="B6DDE8" w:themeFill="accent5" w:themeFillTint="66"/>
          </w:tcPr>
          <w:p w:rsidR="009F7DF6" w:rsidRPr="0099118B" w:rsidRDefault="009F7DF6" w:rsidP="00203D02">
            <w:pPr>
              <w:pStyle w:val="ListeParagraf"/>
              <w:ind w:left="0" w:firstLine="0"/>
              <w:jc w:val="center"/>
              <w:rPr>
                <w:rFonts w:ascii="Times New Roman" w:hAnsi="Times New Roman" w:cs="Times New Roman"/>
                <w:b/>
              </w:rPr>
            </w:pPr>
            <w:r w:rsidRPr="0099118B">
              <w:rPr>
                <w:rFonts w:ascii="Times New Roman" w:hAnsi="Times New Roman" w:cs="Times New Roman"/>
                <w:b/>
              </w:rPr>
              <w:t>E</w:t>
            </w:r>
          </w:p>
        </w:tc>
        <w:tc>
          <w:tcPr>
            <w:tcW w:w="964" w:type="dxa"/>
            <w:shd w:val="clear" w:color="auto" w:fill="B6DDE8" w:themeFill="accent5" w:themeFillTint="66"/>
          </w:tcPr>
          <w:p w:rsidR="009F7DF6" w:rsidRPr="0099118B" w:rsidRDefault="009F7DF6" w:rsidP="00203D02">
            <w:pPr>
              <w:pStyle w:val="ListeParagraf"/>
              <w:ind w:left="0" w:firstLine="0"/>
              <w:jc w:val="center"/>
              <w:rPr>
                <w:rFonts w:ascii="Times New Roman" w:hAnsi="Times New Roman" w:cs="Times New Roman"/>
                <w:b/>
              </w:rPr>
            </w:pPr>
            <w:r w:rsidRPr="0099118B">
              <w:rPr>
                <w:rFonts w:ascii="Times New Roman" w:hAnsi="Times New Roman" w:cs="Times New Roman"/>
                <w:b/>
              </w:rPr>
              <w:t>K</w:t>
            </w:r>
          </w:p>
        </w:tc>
        <w:tc>
          <w:tcPr>
            <w:tcW w:w="966" w:type="dxa"/>
            <w:shd w:val="clear" w:color="auto" w:fill="B6DDE8" w:themeFill="accent5" w:themeFillTint="66"/>
          </w:tcPr>
          <w:p w:rsidR="009F7DF6" w:rsidRPr="0099118B" w:rsidRDefault="009F7DF6" w:rsidP="00203D02">
            <w:pPr>
              <w:pStyle w:val="ListeParagraf"/>
              <w:ind w:left="0" w:firstLine="0"/>
              <w:jc w:val="center"/>
              <w:rPr>
                <w:rFonts w:ascii="Times New Roman" w:hAnsi="Times New Roman" w:cs="Times New Roman"/>
                <w:b/>
              </w:rPr>
            </w:pPr>
            <w:r w:rsidRPr="0099118B">
              <w:rPr>
                <w:rFonts w:ascii="Times New Roman" w:hAnsi="Times New Roman" w:cs="Times New Roman"/>
                <w:b/>
              </w:rPr>
              <w:t>E</w:t>
            </w:r>
          </w:p>
        </w:tc>
        <w:tc>
          <w:tcPr>
            <w:tcW w:w="964" w:type="dxa"/>
            <w:shd w:val="clear" w:color="auto" w:fill="B6DDE8" w:themeFill="accent5" w:themeFillTint="66"/>
          </w:tcPr>
          <w:p w:rsidR="009F7DF6" w:rsidRPr="0099118B" w:rsidRDefault="009F7DF6" w:rsidP="00203D02">
            <w:pPr>
              <w:pStyle w:val="ListeParagraf"/>
              <w:ind w:left="0" w:firstLine="0"/>
              <w:jc w:val="center"/>
              <w:rPr>
                <w:rFonts w:ascii="Times New Roman" w:hAnsi="Times New Roman" w:cs="Times New Roman"/>
                <w:b/>
              </w:rPr>
            </w:pPr>
            <w:r w:rsidRPr="0099118B">
              <w:rPr>
                <w:rFonts w:ascii="Times New Roman" w:hAnsi="Times New Roman" w:cs="Times New Roman"/>
                <w:b/>
              </w:rPr>
              <w:t>K</w:t>
            </w:r>
          </w:p>
        </w:tc>
        <w:tc>
          <w:tcPr>
            <w:tcW w:w="1356" w:type="dxa"/>
            <w:shd w:val="clear" w:color="auto" w:fill="B6DDE8" w:themeFill="accent5" w:themeFillTint="66"/>
          </w:tcPr>
          <w:p w:rsidR="009F7DF6" w:rsidRPr="0099118B" w:rsidRDefault="009F7DF6" w:rsidP="00203D02">
            <w:pPr>
              <w:pStyle w:val="ListeParagraf"/>
              <w:ind w:left="0" w:firstLine="0"/>
              <w:jc w:val="center"/>
              <w:rPr>
                <w:rFonts w:ascii="Times New Roman" w:hAnsi="Times New Roman" w:cs="Times New Roman"/>
                <w:b/>
              </w:rPr>
            </w:pPr>
            <w:r w:rsidRPr="0099118B">
              <w:rPr>
                <w:rFonts w:ascii="Times New Roman" w:hAnsi="Times New Roman" w:cs="Times New Roman"/>
                <w:b/>
              </w:rPr>
              <w:t>E</w:t>
            </w:r>
          </w:p>
        </w:tc>
      </w:tr>
      <w:tr w:rsidR="009F7DF6" w:rsidRPr="001D60BE" w:rsidTr="00613B8D">
        <w:trPr>
          <w:trHeight w:val="276"/>
        </w:trPr>
        <w:tc>
          <w:tcPr>
            <w:tcW w:w="1386" w:type="dxa"/>
          </w:tcPr>
          <w:p w:rsidR="009F7DF6" w:rsidRPr="001D60BE" w:rsidRDefault="009F7DF6" w:rsidP="00203D02">
            <w:pPr>
              <w:pStyle w:val="ListeParagraf"/>
              <w:ind w:left="0" w:firstLine="0"/>
              <w:jc w:val="center"/>
              <w:rPr>
                <w:rFonts w:ascii="Times New Roman" w:hAnsi="Times New Roman" w:cs="Times New Roman"/>
              </w:rPr>
            </w:pPr>
          </w:p>
        </w:tc>
        <w:tc>
          <w:tcPr>
            <w:tcW w:w="964" w:type="dxa"/>
          </w:tcPr>
          <w:p w:rsidR="009F7DF6" w:rsidRPr="001D60BE" w:rsidRDefault="009F7DF6" w:rsidP="00203D02">
            <w:pPr>
              <w:pStyle w:val="ListeParagraf"/>
              <w:ind w:left="0" w:firstLine="0"/>
              <w:jc w:val="center"/>
              <w:rPr>
                <w:rFonts w:ascii="Times New Roman" w:hAnsi="Times New Roman" w:cs="Times New Roman"/>
              </w:rPr>
            </w:pPr>
          </w:p>
        </w:tc>
        <w:tc>
          <w:tcPr>
            <w:tcW w:w="963" w:type="dxa"/>
          </w:tcPr>
          <w:p w:rsidR="009F7DF6" w:rsidRPr="001D60BE" w:rsidRDefault="009F7DF6" w:rsidP="00203D02">
            <w:pPr>
              <w:pStyle w:val="ListeParagraf"/>
              <w:ind w:left="0" w:firstLine="0"/>
              <w:jc w:val="center"/>
              <w:rPr>
                <w:rFonts w:ascii="Times New Roman" w:hAnsi="Times New Roman" w:cs="Times New Roman"/>
              </w:rPr>
            </w:pPr>
          </w:p>
        </w:tc>
        <w:tc>
          <w:tcPr>
            <w:tcW w:w="964" w:type="dxa"/>
          </w:tcPr>
          <w:p w:rsidR="009F7DF6" w:rsidRPr="001D60BE" w:rsidRDefault="009F7DF6" w:rsidP="00203D02">
            <w:pPr>
              <w:pStyle w:val="ListeParagraf"/>
              <w:ind w:left="0" w:firstLine="0"/>
              <w:jc w:val="center"/>
              <w:rPr>
                <w:rFonts w:ascii="Times New Roman" w:hAnsi="Times New Roman" w:cs="Times New Roman"/>
              </w:rPr>
            </w:pPr>
          </w:p>
        </w:tc>
        <w:tc>
          <w:tcPr>
            <w:tcW w:w="964" w:type="dxa"/>
          </w:tcPr>
          <w:p w:rsidR="009F7DF6" w:rsidRPr="001D60BE" w:rsidRDefault="009F7DF6" w:rsidP="00203D02">
            <w:pPr>
              <w:pStyle w:val="ListeParagraf"/>
              <w:ind w:left="0" w:firstLine="0"/>
              <w:jc w:val="center"/>
              <w:rPr>
                <w:rFonts w:ascii="Times New Roman" w:hAnsi="Times New Roman" w:cs="Times New Roman"/>
              </w:rPr>
            </w:pPr>
          </w:p>
        </w:tc>
        <w:tc>
          <w:tcPr>
            <w:tcW w:w="965" w:type="dxa"/>
          </w:tcPr>
          <w:p w:rsidR="009F7DF6" w:rsidRPr="001D60BE" w:rsidRDefault="009F7DF6" w:rsidP="00203D02">
            <w:pPr>
              <w:pStyle w:val="ListeParagraf"/>
              <w:ind w:left="0" w:firstLine="0"/>
              <w:jc w:val="center"/>
              <w:rPr>
                <w:rFonts w:ascii="Times New Roman" w:hAnsi="Times New Roman" w:cs="Times New Roman"/>
              </w:rPr>
            </w:pPr>
          </w:p>
        </w:tc>
        <w:tc>
          <w:tcPr>
            <w:tcW w:w="964" w:type="dxa"/>
          </w:tcPr>
          <w:p w:rsidR="009F7DF6" w:rsidRPr="001D60BE" w:rsidRDefault="009F7DF6" w:rsidP="00203D02">
            <w:pPr>
              <w:pStyle w:val="ListeParagraf"/>
              <w:ind w:left="0" w:firstLine="0"/>
              <w:jc w:val="center"/>
              <w:rPr>
                <w:rFonts w:ascii="Times New Roman" w:hAnsi="Times New Roman" w:cs="Times New Roman"/>
              </w:rPr>
            </w:pPr>
          </w:p>
        </w:tc>
        <w:tc>
          <w:tcPr>
            <w:tcW w:w="966" w:type="dxa"/>
          </w:tcPr>
          <w:p w:rsidR="009F7DF6" w:rsidRPr="001D60BE" w:rsidRDefault="009F7DF6" w:rsidP="00203D02">
            <w:pPr>
              <w:pStyle w:val="ListeParagraf"/>
              <w:ind w:left="0" w:firstLine="0"/>
              <w:jc w:val="center"/>
              <w:rPr>
                <w:rFonts w:ascii="Times New Roman" w:hAnsi="Times New Roman" w:cs="Times New Roman"/>
              </w:rPr>
            </w:pPr>
          </w:p>
        </w:tc>
        <w:tc>
          <w:tcPr>
            <w:tcW w:w="964" w:type="dxa"/>
          </w:tcPr>
          <w:p w:rsidR="009F7DF6" w:rsidRPr="001D60BE" w:rsidRDefault="009F7DF6" w:rsidP="00203D02">
            <w:pPr>
              <w:pStyle w:val="ListeParagraf"/>
              <w:ind w:left="0" w:firstLine="0"/>
              <w:jc w:val="center"/>
              <w:rPr>
                <w:rFonts w:ascii="Times New Roman" w:hAnsi="Times New Roman" w:cs="Times New Roman"/>
              </w:rPr>
            </w:pPr>
          </w:p>
        </w:tc>
        <w:tc>
          <w:tcPr>
            <w:tcW w:w="1356" w:type="dxa"/>
          </w:tcPr>
          <w:p w:rsidR="009F7DF6" w:rsidRPr="001D60BE" w:rsidRDefault="009F7DF6" w:rsidP="00203D02">
            <w:pPr>
              <w:pStyle w:val="ListeParagraf"/>
              <w:ind w:left="0" w:firstLine="0"/>
              <w:jc w:val="center"/>
              <w:rPr>
                <w:rFonts w:ascii="Times New Roman" w:hAnsi="Times New Roman" w:cs="Times New Roman"/>
              </w:rPr>
            </w:pPr>
          </w:p>
        </w:tc>
      </w:tr>
      <w:tr w:rsidR="009F7DF6" w:rsidRPr="001D60BE" w:rsidTr="00613B8D">
        <w:trPr>
          <w:trHeight w:val="264"/>
        </w:trPr>
        <w:tc>
          <w:tcPr>
            <w:tcW w:w="2350" w:type="dxa"/>
            <w:gridSpan w:val="2"/>
            <w:shd w:val="clear" w:color="auto" w:fill="DBE5F1" w:themeFill="accent1" w:themeFillTint="33"/>
          </w:tcPr>
          <w:p w:rsidR="009F7DF6" w:rsidRPr="001D60BE" w:rsidRDefault="009F7DF6" w:rsidP="00203D02">
            <w:pPr>
              <w:pStyle w:val="ListeParagraf"/>
              <w:ind w:left="0" w:firstLine="0"/>
              <w:jc w:val="center"/>
              <w:rPr>
                <w:rFonts w:ascii="Times New Roman" w:hAnsi="Times New Roman" w:cs="Times New Roman"/>
              </w:rPr>
            </w:pPr>
            <w:r>
              <w:rPr>
                <w:rFonts w:ascii="Times New Roman" w:hAnsi="Times New Roman" w:cs="Times New Roman"/>
              </w:rPr>
              <w:t>0</w:t>
            </w:r>
          </w:p>
        </w:tc>
        <w:tc>
          <w:tcPr>
            <w:tcW w:w="1926" w:type="dxa"/>
            <w:gridSpan w:val="2"/>
            <w:shd w:val="clear" w:color="auto" w:fill="DBE5F1" w:themeFill="accent1" w:themeFillTint="33"/>
          </w:tcPr>
          <w:p w:rsidR="009F7DF6" w:rsidRPr="001D60BE" w:rsidRDefault="009F7DF6" w:rsidP="00203D02">
            <w:pPr>
              <w:pStyle w:val="ListeParagraf"/>
              <w:ind w:left="0" w:firstLine="0"/>
              <w:jc w:val="center"/>
              <w:rPr>
                <w:rFonts w:ascii="Times New Roman" w:hAnsi="Times New Roman" w:cs="Times New Roman"/>
              </w:rPr>
            </w:pPr>
            <w:r>
              <w:rPr>
                <w:rFonts w:ascii="Times New Roman" w:hAnsi="Times New Roman" w:cs="Times New Roman"/>
              </w:rPr>
              <w:t>0</w:t>
            </w:r>
          </w:p>
        </w:tc>
        <w:tc>
          <w:tcPr>
            <w:tcW w:w="1928" w:type="dxa"/>
            <w:gridSpan w:val="2"/>
            <w:shd w:val="clear" w:color="auto" w:fill="DBE5F1" w:themeFill="accent1" w:themeFillTint="33"/>
          </w:tcPr>
          <w:p w:rsidR="009F7DF6" w:rsidRPr="001D60BE" w:rsidRDefault="009F7DF6" w:rsidP="00203D02">
            <w:pPr>
              <w:pStyle w:val="ListeParagraf"/>
              <w:ind w:left="0" w:firstLine="0"/>
              <w:jc w:val="center"/>
              <w:rPr>
                <w:rFonts w:ascii="Times New Roman" w:hAnsi="Times New Roman" w:cs="Times New Roman"/>
              </w:rPr>
            </w:pPr>
            <w:r>
              <w:rPr>
                <w:rFonts w:ascii="Times New Roman" w:hAnsi="Times New Roman" w:cs="Times New Roman"/>
              </w:rPr>
              <w:t>0</w:t>
            </w:r>
          </w:p>
        </w:tc>
        <w:tc>
          <w:tcPr>
            <w:tcW w:w="1929" w:type="dxa"/>
            <w:gridSpan w:val="2"/>
            <w:shd w:val="clear" w:color="auto" w:fill="DBE5F1" w:themeFill="accent1" w:themeFillTint="33"/>
          </w:tcPr>
          <w:p w:rsidR="009F7DF6" w:rsidRPr="001D60BE" w:rsidRDefault="009F7DF6" w:rsidP="00203D02">
            <w:pPr>
              <w:pStyle w:val="ListeParagraf"/>
              <w:ind w:left="0" w:firstLine="0"/>
              <w:jc w:val="center"/>
              <w:rPr>
                <w:rFonts w:ascii="Times New Roman" w:hAnsi="Times New Roman" w:cs="Times New Roman"/>
              </w:rPr>
            </w:pPr>
            <w:r>
              <w:rPr>
                <w:rFonts w:ascii="Times New Roman" w:hAnsi="Times New Roman" w:cs="Times New Roman"/>
              </w:rPr>
              <w:t>0</w:t>
            </w:r>
          </w:p>
        </w:tc>
        <w:tc>
          <w:tcPr>
            <w:tcW w:w="2320" w:type="dxa"/>
            <w:gridSpan w:val="2"/>
            <w:shd w:val="clear" w:color="auto" w:fill="DBE5F1" w:themeFill="accent1" w:themeFillTint="33"/>
          </w:tcPr>
          <w:p w:rsidR="009F7DF6" w:rsidRPr="001D60BE" w:rsidRDefault="009F7DF6" w:rsidP="00203D02">
            <w:pPr>
              <w:pStyle w:val="ListeParagraf"/>
              <w:ind w:left="0" w:firstLine="0"/>
              <w:jc w:val="center"/>
              <w:rPr>
                <w:rFonts w:ascii="Times New Roman" w:hAnsi="Times New Roman" w:cs="Times New Roman"/>
              </w:rPr>
            </w:pPr>
            <w:r>
              <w:rPr>
                <w:rFonts w:ascii="Times New Roman" w:hAnsi="Times New Roman" w:cs="Times New Roman"/>
              </w:rPr>
              <w:t>0</w:t>
            </w:r>
          </w:p>
        </w:tc>
      </w:tr>
    </w:tbl>
    <w:p w:rsidR="00220D38" w:rsidRDefault="00220D38" w:rsidP="00CE5C87">
      <w:pPr>
        <w:pStyle w:val="Balk2"/>
        <w:ind w:hanging="1109"/>
        <w:rPr>
          <w:sz w:val="28"/>
          <w:szCs w:val="28"/>
        </w:rPr>
      </w:pPr>
    </w:p>
    <w:p w:rsidR="009F7DF6" w:rsidRPr="009F7DF6" w:rsidRDefault="009F7DF6" w:rsidP="009F7DF6">
      <w:pPr>
        <w:pStyle w:val="ListeParagraf"/>
        <w:autoSpaceDE/>
        <w:autoSpaceDN/>
        <w:spacing w:before="41"/>
        <w:ind w:left="720" w:firstLine="0"/>
        <w:rPr>
          <w:rFonts w:ascii="Times New Roman" w:hAnsi="Times New Roman" w:cs="Times New Roman"/>
          <w:b/>
          <w:sz w:val="24"/>
        </w:rPr>
      </w:pPr>
      <w:r>
        <w:rPr>
          <w:rFonts w:ascii="Times New Roman" w:hAnsi="Times New Roman" w:cs="Times New Roman"/>
          <w:b/>
          <w:sz w:val="24"/>
        </w:rPr>
        <w:t>LGS DE DERS BAZIN</w:t>
      </w:r>
      <w:r w:rsidRPr="00334188">
        <w:rPr>
          <w:rFonts w:ascii="Times New Roman" w:hAnsi="Times New Roman" w:cs="Times New Roman"/>
          <w:b/>
          <w:sz w:val="24"/>
        </w:rPr>
        <w:t>DA NET ORTALAMALARI</w:t>
      </w:r>
    </w:p>
    <w:tbl>
      <w:tblPr>
        <w:tblStyle w:val="TabloKlavuzu"/>
        <w:tblW w:w="10490" w:type="dxa"/>
        <w:tblInd w:w="-714" w:type="dxa"/>
        <w:tblLayout w:type="fixed"/>
        <w:tblLook w:val="04A0"/>
      </w:tblPr>
      <w:tblGrid>
        <w:gridCol w:w="2127"/>
        <w:gridCol w:w="1134"/>
        <w:gridCol w:w="1417"/>
        <w:gridCol w:w="1134"/>
        <w:gridCol w:w="1276"/>
        <w:gridCol w:w="1701"/>
        <w:gridCol w:w="1701"/>
      </w:tblGrid>
      <w:tr w:rsidR="009F7DF6" w:rsidRPr="001D60BE" w:rsidTr="00613B8D">
        <w:trPr>
          <w:trHeight w:val="263"/>
        </w:trPr>
        <w:tc>
          <w:tcPr>
            <w:tcW w:w="10490" w:type="dxa"/>
            <w:gridSpan w:val="7"/>
            <w:shd w:val="clear" w:color="auto" w:fill="B6DDE8" w:themeFill="accent5" w:themeFillTint="66"/>
          </w:tcPr>
          <w:p w:rsidR="009F7DF6" w:rsidRPr="0099118B" w:rsidRDefault="009F7DF6" w:rsidP="00203D02">
            <w:pPr>
              <w:pStyle w:val="ListeParagraf"/>
              <w:ind w:left="0" w:firstLine="0"/>
              <w:jc w:val="center"/>
              <w:rPr>
                <w:rFonts w:ascii="Times New Roman" w:hAnsi="Times New Roman" w:cs="Times New Roman"/>
                <w:b/>
                <w:sz w:val="24"/>
                <w:szCs w:val="24"/>
              </w:rPr>
            </w:pPr>
            <w:r w:rsidRPr="0099118B">
              <w:rPr>
                <w:rFonts w:ascii="Times New Roman" w:hAnsi="Times New Roman" w:cs="Times New Roman"/>
                <w:b/>
                <w:sz w:val="24"/>
                <w:szCs w:val="24"/>
              </w:rPr>
              <w:t>YILLARA GÖRE DERS BAZINDA NET ORTALAMALAR</w:t>
            </w:r>
          </w:p>
        </w:tc>
      </w:tr>
      <w:tr w:rsidR="009F7DF6" w:rsidRPr="001D60BE" w:rsidTr="00613B8D">
        <w:trPr>
          <w:cantSplit/>
          <w:trHeight w:val="555"/>
        </w:trPr>
        <w:tc>
          <w:tcPr>
            <w:tcW w:w="2127" w:type="dxa"/>
            <w:shd w:val="clear" w:color="auto" w:fill="B6DDE8" w:themeFill="accent5" w:themeFillTint="66"/>
            <w:vAlign w:val="center"/>
          </w:tcPr>
          <w:p w:rsidR="009F7DF6" w:rsidRPr="0099118B" w:rsidRDefault="009F7DF6" w:rsidP="00203D02">
            <w:pPr>
              <w:pStyle w:val="ListeParagraf"/>
              <w:tabs>
                <w:tab w:val="left" w:pos="276"/>
                <w:tab w:val="center" w:pos="375"/>
              </w:tabs>
              <w:ind w:left="0" w:firstLine="0"/>
              <w:jc w:val="center"/>
              <w:rPr>
                <w:rFonts w:ascii="Times New Roman" w:hAnsi="Times New Roman" w:cs="Times New Roman"/>
                <w:b/>
                <w:sz w:val="24"/>
                <w:szCs w:val="24"/>
              </w:rPr>
            </w:pPr>
            <w:r w:rsidRPr="0099118B">
              <w:rPr>
                <w:rFonts w:ascii="Times New Roman" w:hAnsi="Times New Roman" w:cs="Times New Roman"/>
                <w:b/>
                <w:sz w:val="24"/>
                <w:szCs w:val="24"/>
              </w:rPr>
              <w:t>DERSLER</w:t>
            </w:r>
          </w:p>
        </w:tc>
        <w:tc>
          <w:tcPr>
            <w:tcW w:w="1134" w:type="dxa"/>
            <w:vMerge w:val="restart"/>
            <w:shd w:val="clear" w:color="auto" w:fill="B6DDE8" w:themeFill="accent5" w:themeFillTint="66"/>
            <w:vAlign w:val="center"/>
          </w:tcPr>
          <w:p w:rsidR="009F7DF6" w:rsidRPr="0099118B" w:rsidRDefault="009F7DF6" w:rsidP="00203D02">
            <w:pPr>
              <w:pStyle w:val="ListeParagraf"/>
              <w:tabs>
                <w:tab w:val="left" w:pos="276"/>
                <w:tab w:val="center" w:pos="375"/>
              </w:tabs>
              <w:ind w:left="0" w:firstLine="0"/>
              <w:jc w:val="center"/>
              <w:rPr>
                <w:rFonts w:ascii="Times New Roman" w:hAnsi="Times New Roman" w:cs="Times New Roman"/>
                <w:b/>
                <w:sz w:val="24"/>
                <w:szCs w:val="24"/>
              </w:rPr>
            </w:pPr>
            <w:r w:rsidRPr="0099118B">
              <w:rPr>
                <w:rFonts w:ascii="Times New Roman" w:hAnsi="Times New Roman" w:cs="Times New Roman"/>
                <w:b/>
                <w:sz w:val="24"/>
                <w:szCs w:val="24"/>
              </w:rPr>
              <w:t>Türkçe</w:t>
            </w:r>
          </w:p>
        </w:tc>
        <w:tc>
          <w:tcPr>
            <w:tcW w:w="1417" w:type="dxa"/>
            <w:vMerge w:val="restart"/>
            <w:shd w:val="clear" w:color="auto" w:fill="B6DDE8" w:themeFill="accent5" w:themeFillTint="66"/>
            <w:vAlign w:val="center"/>
          </w:tcPr>
          <w:p w:rsidR="009F7DF6" w:rsidRPr="0099118B" w:rsidRDefault="009F7DF6" w:rsidP="00203D02">
            <w:pPr>
              <w:pStyle w:val="ListeParagraf"/>
              <w:tabs>
                <w:tab w:val="left" w:pos="276"/>
                <w:tab w:val="center" w:pos="375"/>
              </w:tabs>
              <w:ind w:left="0" w:firstLine="0"/>
              <w:jc w:val="center"/>
              <w:rPr>
                <w:rFonts w:ascii="Times New Roman" w:hAnsi="Times New Roman" w:cs="Times New Roman"/>
                <w:b/>
                <w:sz w:val="24"/>
                <w:szCs w:val="24"/>
              </w:rPr>
            </w:pPr>
            <w:r w:rsidRPr="0099118B">
              <w:rPr>
                <w:rFonts w:ascii="Times New Roman" w:hAnsi="Times New Roman" w:cs="Times New Roman"/>
                <w:b/>
                <w:sz w:val="24"/>
                <w:szCs w:val="24"/>
              </w:rPr>
              <w:t>Matematik</w:t>
            </w:r>
          </w:p>
        </w:tc>
        <w:tc>
          <w:tcPr>
            <w:tcW w:w="1134" w:type="dxa"/>
            <w:vMerge w:val="restart"/>
            <w:shd w:val="clear" w:color="auto" w:fill="B6DDE8" w:themeFill="accent5" w:themeFillTint="66"/>
            <w:vAlign w:val="center"/>
          </w:tcPr>
          <w:p w:rsidR="009F7DF6" w:rsidRPr="0099118B" w:rsidRDefault="009F7DF6" w:rsidP="00203D02">
            <w:pPr>
              <w:pStyle w:val="ListeParagraf"/>
              <w:ind w:left="0" w:firstLine="0"/>
              <w:jc w:val="center"/>
              <w:rPr>
                <w:rFonts w:ascii="Times New Roman" w:hAnsi="Times New Roman" w:cs="Times New Roman"/>
                <w:b/>
                <w:sz w:val="24"/>
                <w:szCs w:val="24"/>
              </w:rPr>
            </w:pPr>
            <w:r w:rsidRPr="0099118B">
              <w:rPr>
                <w:rFonts w:ascii="Times New Roman" w:hAnsi="Times New Roman" w:cs="Times New Roman"/>
                <w:b/>
                <w:sz w:val="24"/>
                <w:szCs w:val="24"/>
              </w:rPr>
              <w:t>Fen Bilgisi</w:t>
            </w:r>
          </w:p>
        </w:tc>
        <w:tc>
          <w:tcPr>
            <w:tcW w:w="1276" w:type="dxa"/>
            <w:vMerge w:val="restart"/>
            <w:shd w:val="clear" w:color="auto" w:fill="B6DDE8" w:themeFill="accent5" w:themeFillTint="66"/>
            <w:vAlign w:val="center"/>
          </w:tcPr>
          <w:p w:rsidR="009F7DF6" w:rsidRPr="0099118B" w:rsidRDefault="009F7DF6" w:rsidP="00203D02">
            <w:pPr>
              <w:pStyle w:val="ListeParagraf"/>
              <w:ind w:left="0" w:firstLine="0"/>
              <w:jc w:val="center"/>
              <w:rPr>
                <w:rFonts w:ascii="Times New Roman" w:hAnsi="Times New Roman" w:cs="Times New Roman"/>
                <w:b/>
                <w:sz w:val="24"/>
                <w:szCs w:val="24"/>
              </w:rPr>
            </w:pPr>
            <w:r w:rsidRPr="0099118B">
              <w:rPr>
                <w:rFonts w:ascii="Times New Roman" w:hAnsi="Times New Roman" w:cs="Times New Roman"/>
                <w:b/>
                <w:sz w:val="24"/>
                <w:szCs w:val="24"/>
              </w:rPr>
              <w:t>İngilizce</w:t>
            </w:r>
          </w:p>
        </w:tc>
        <w:tc>
          <w:tcPr>
            <w:tcW w:w="1701" w:type="dxa"/>
            <w:vMerge w:val="restart"/>
            <w:shd w:val="clear" w:color="auto" w:fill="B6DDE8" w:themeFill="accent5" w:themeFillTint="66"/>
            <w:vAlign w:val="center"/>
          </w:tcPr>
          <w:p w:rsidR="009F7DF6" w:rsidRPr="0099118B" w:rsidRDefault="009F7DF6" w:rsidP="00203D02">
            <w:pPr>
              <w:pStyle w:val="ListeParagraf"/>
              <w:ind w:left="0" w:firstLine="0"/>
              <w:jc w:val="center"/>
              <w:rPr>
                <w:rFonts w:ascii="Times New Roman" w:hAnsi="Times New Roman" w:cs="Times New Roman"/>
                <w:b/>
                <w:sz w:val="24"/>
                <w:szCs w:val="24"/>
              </w:rPr>
            </w:pPr>
            <w:r w:rsidRPr="0099118B">
              <w:rPr>
                <w:rFonts w:ascii="Times New Roman" w:hAnsi="Times New Roman" w:cs="Times New Roman"/>
                <w:b/>
                <w:sz w:val="24"/>
                <w:szCs w:val="24"/>
              </w:rPr>
              <w:t>T.C. İnkılap Tarihi ve Atatürkçülük</w:t>
            </w:r>
          </w:p>
        </w:tc>
        <w:tc>
          <w:tcPr>
            <w:tcW w:w="1701" w:type="dxa"/>
            <w:vMerge w:val="restart"/>
            <w:shd w:val="clear" w:color="auto" w:fill="B6DDE8" w:themeFill="accent5" w:themeFillTint="66"/>
            <w:vAlign w:val="center"/>
          </w:tcPr>
          <w:p w:rsidR="009F7DF6" w:rsidRPr="0099118B" w:rsidRDefault="009F7DF6" w:rsidP="00203D02">
            <w:pPr>
              <w:pStyle w:val="ListeParagraf"/>
              <w:ind w:left="0" w:firstLine="0"/>
              <w:jc w:val="center"/>
              <w:rPr>
                <w:rFonts w:ascii="Times New Roman" w:hAnsi="Times New Roman" w:cs="Times New Roman"/>
                <w:b/>
                <w:sz w:val="24"/>
                <w:szCs w:val="24"/>
              </w:rPr>
            </w:pPr>
            <w:r w:rsidRPr="0099118B">
              <w:rPr>
                <w:rFonts w:ascii="Times New Roman" w:hAnsi="Times New Roman" w:cs="Times New Roman"/>
                <w:b/>
                <w:sz w:val="24"/>
                <w:szCs w:val="24"/>
              </w:rPr>
              <w:t>Din Kültürü ve Ahlâk Bilgisi</w:t>
            </w:r>
          </w:p>
        </w:tc>
      </w:tr>
      <w:tr w:rsidR="009F7DF6" w:rsidRPr="001D60BE" w:rsidTr="00613B8D">
        <w:trPr>
          <w:cantSplit/>
          <w:trHeight w:val="555"/>
        </w:trPr>
        <w:tc>
          <w:tcPr>
            <w:tcW w:w="2127" w:type="dxa"/>
            <w:shd w:val="clear" w:color="auto" w:fill="B6DDE8" w:themeFill="accent5" w:themeFillTint="66"/>
            <w:vAlign w:val="center"/>
          </w:tcPr>
          <w:p w:rsidR="009F7DF6" w:rsidRPr="0099118B" w:rsidRDefault="009F7DF6" w:rsidP="00203D02">
            <w:pPr>
              <w:pStyle w:val="ListeParagraf"/>
              <w:tabs>
                <w:tab w:val="left" w:pos="276"/>
                <w:tab w:val="center" w:pos="375"/>
              </w:tabs>
              <w:ind w:left="0" w:firstLine="0"/>
              <w:jc w:val="center"/>
              <w:rPr>
                <w:rFonts w:ascii="Times New Roman" w:hAnsi="Times New Roman" w:cs="Times New Roman"/>
                <w:b/>
                <w:sz w:val="24"/>
                <w:szCs w:val="24"/>
              </w:rPr>
            </w:pPr>
            <w:r w:rsidRPr="0099118B">
              <w:rPr>
                <w:rFonts w:ascii="Times New Roman" w:hAnsi="Times New Roman" w:cs="Times New Roman"/>
                <w:b/>
                <w:sz w:val="24"/>
                <w:szCs w:val="24"/>
              </w:rPr>
              <w:t>YILLAR</w:t>
            </w:r>
          </w:p>
        </w:tc>
        <w:tc>
          <w:tcPr>
            <w:tcW w:w="1134" w:type="dxa"/>
            <w:vMerge/>
            <w:vAlign w:val="center"/>
          </w:tcPr>
          <w:p w:rsidR="009F7DF6" w:rsidRPr="001D60BE" w:rsidRDefault="009F7DF6" w:rsidP="00203D02">
            <w:pPr>
              <w:pStyle w:val="ListeParagraf"/>
              <w:tabs>
                <w:tab w:val="left" w:pos="276"/>
                <w:tab w:val="center" w:pos="375"/>
              </w:tabs>
              <w:ind w:left="0" w:firstLine="0"/>
              <w:jc w:val="center"/>
              <w:rPr>
                <w:rFonts w:ascii="Times New Roman" w:hAnsi="Times New Roman" w:cs="Times New Roman"/>
                <w:sz w:val="24"/>
                <w:szCs w:val="24"/>
              </w:rPr>
            </w:pPr>
          </w:p>
        </w:tc>
        <w:tc>
          <w:tcPr>
            <w:tcW w:w="1417" w:type="dxa"/>
            <w:vMerge/>
            <w:vAlign w:val="center"/>
          </w:tcPr>
          <w:p w:rsidR="009F7DF6" w:rsidRPr="001D60BE" w:rsidRDefault="009F7DF6" w:rsidP="00203D02">
            <w:pPr>
              <w:pStyle w:val="ListeParagraf"/>
              <w:tabs>
                <w:tab w:val="left" w:pos="276"/>
                <w:tab w:val="center" w:pos="375"/>
              </w:tabs>
              <w:ind w:left="0" w:firstLine="0"/>
              <w:jc w:val="center"/>
              <w:rPr>
                <w:rFonts w:ascii="Times New Roman" w:hAnsi="Times New Roman" w:cs="Times New Roman"/>
                <w:sz w:val="24"/>
                <w:szCs w:val="24"/>
              </w:rPr>
            </w:pPr>
          </w:p>
        </w:tc>
        <w:tc>
          <w:tcPr>
            <w:tcW w:w="1134" w:type="dxa"/>
            <w:vMerge/>
            <w:vAlign w:val="center"/>
          </w:tcPr>
          <w:p w:rsidR="009F7DF6" w:rsidRPr="001D60BE" w:rsidRDefault="009F7DF6" w:rsidP="00203D02">
            <w:pPr>
              <w:pStyle w:val="ListeParagraf"/>
              <w:ind w:left="0" w:firstLine="0"/>
              <w:jc w:val="center"/>
              <w:rPr>
                <w:rFonts w:ascii="Times New Roman" w:hAnsi="Times New Roman" w:cs="Times New Roman"/>
                <w:sz w:val="24"/>
                <w:szCs w:val="24"/>
              </w:rPr>
            </w:pPr>
          </w:p>
        </w:tc>
        <w:tc>
          <w:tcPr>
            <w:tcW w:w="1276" w:type="dxa"/>
            <w:vMerge/>
            <w:vAlign w:val="center"/>
          </w:tcPr>
          <w:p w:rsidR="009F7DF6" w:rsidRPr="001D60BE" w:rsidRDefault="009F7DF6" w:rsidP="00203D02">
            <w:pPr>
              <w:pStyle w:val="ListeParagraf"/>
              <w:ind w:left="0" w:firstLine="0"/>
              <w:jc w:val="center"/>
              <w:rPr>
                <w:rFonts w:ascii="Times New Roman" w:hAnsi="Times New Roman" w:cs="Times New Roman"/>
                <w:sz w:val="24"/>
                <w:szCs w:val="24"/>
              </w:rPr>
            </w:pPr>
          </w:p>
        </w:tc>
        <w:tc>
          <w:tcPr>
            <w:tcW w:w="1701" w:type="dxa"/>
            <w:vMerge/>
            <w:vAlign w:val="center"/>
          </w:tcPr>
          <w:p w:rsidR="009F7DF6" w:rsidRPr="001D60BE" w:rsidRDefault="009F7DF6" w:rsidP="00203D02">
            <w:pPr>
              <w:pStyle w:val="ListeParagraf"/>
              <w:ind w:left="0" w:firstLine="0"/>
              <w:jc w:val="center"/>
              <w:rPr>
                <w:rFonts w:ascii="Times New Roman" w:hAnsi="Times New Roman" w:cs="Times New Roman"/>
                <w:sz w:val="24"/>
                <w:szCs w:val="24"/>
              </w:rPr>
            </w:pPr>
          </w:p>
        </w:tc>
        <w:tc>
          <w:tcPr>
            <w:tcW w:w="1701" w:type="dxa"/>
            <w:vMerge/>
            <w:shd w:val="clear" w:color="auto" w:fill="4F81BD" w:themeFill="accent1"/>
            <w:vAlign w:val="center"/>
          </w:tcPr>
          <w:p w:rsidR="009F7DF6" w:rsidRPr="001D60BE" w:rsidRDefault="009F7DF6" w:rsidP="00203D02">
            <w:pPr>
              <w:pStyle w:val="ListeParagraf"/>
              <w:ind w:left="0" w:firstLine="0"/>
              <w:jc w:val="center"/>
              <w:rPr>
                <w:rFonts w:ascii="Times New Roman" w:hAnsi="Times New Roman" w:cs="Times New Roman"/>
                <w:sz w:val="24"/>
                <w:szCs w:val="24"/>
              </w:rPr>
            </w:pPr>
          </w:p>
        </w:tc>
      </w:tr>
      <w:tr w:rsidR="009F7DF6" w:rsidRPr="001D60BE" w:rsidTr="00613B8D">
        <w:trPr>
          <w:cantSplit/>
          <w:trHeight w:val="378"/>
        </w:trPr>
        <w:tc>
          <w:tcPr>
            <w:tcW w:w="2127" w:type="dxa"/>
            <w:vAlign w:val="center"/>
          </w:tcPr>
          <w:p w:rsidR="009F7DF6" w:rsidRPr="00BF7BED" w:rsidRDefault="009F7DF6" w:rsidP="00203D02">
            <w:pPr>
              <w:pStyle w:val="ListeParagraf"/>
              <w:tabs>
                <w:tab w:val="left" w:pos="276"/>
                <w:tab w:val="center" w:pos="375"/>
              </w:tabs>
              <w:ind w:left="0" w:firstLine="0"/>
              <w:jc w:val="center"/>
              <w:rPr>
                <w:rFonts w:ascii="Times New Roman" w:hAnsi="Times New Roman" w:cs="Times New Roman"/>
                <w:b/>
                <w:sz w:val="24"/>
                <w:szCs w:val="24"/>
              </w:rPr>
            </w:pPr>
            <w:r w:rsidRPr="00BF7BED">
              <w:rPr>
                <w:rFonts w:ascii="Times New Roman" w:hAnsi="Times New Roman" w:cs="Times New Roman"/>
                <w:b/>
              </w:rPr>
              <w:t>2018-2019</w:t>
            </w:r>
          </w:p>
        </w:tc>
        <w:tc>
          <w:tcPr>
            <w:tcW w:w="1134" w:type="dxa"/>
            <w:vAlign w:val="center"/>
          </w:tcPr>
          <w:p w:rsidR="009F7DF6" w:rsidRPr="001D60BE" w:rsidRDefault="009F7DF6" w:rsidP="00203D02">
            <w:pPr>
              <w:pStyle w:val="ListeParagraf"/>
              <w:tabs>
                <w:tab w:val="left" w:pos="276"/>
                <w:tab w:val="center" w:pos="375"/>
              </w:tabs>
              <w:ind w:left="0" w:firstLine="0"/>
              <w:jc w:val="center"/>
              <w:rPr>
                <w:rFonts w:ascii="Times New Roman" w:hAnsi="Times New Roman" w:cs="Times New Roman"/>
                <w:sz w:val="24"/>
                <w:szCs w:val="24"/>
              </w:rPr>
            </w:pPr>
            <w:r>
              <w:rPr>
                <w:rFonts w:ascii="Times New Roman" w:hAnsi="Times New Roman" w:cs="Times New Roman"/>
                <w:sz w:val="24"/>
                <w:szCs w:val="24"/>
              </w:rPr>
              <w:t>5,6524</w:t>
            </w:r>
          </w:p>
        </w:tc>
        <w:tc>
          <w:tcPr>
            <w:tcW w:w="1417" w:type="dxa"/>
            <w:vAlign w:val="center"/>
          </w:tcPr>
          <w:p w:rsidR="009F7DF6" w:rsidRPr="001D60BE" w:rsidRDefault="009F7DF6" w:rsidP="00203D02">
            <w:pPr>
              <w:pStyle w:val="ListeParagraf"/>
              <w:tabs>
                <w:tab w:val="left" w:pos="276"/>
                <w:tab w:val="center" w:pos="375"/>
              </w:tabs>
              <w:ind w:left="0" w:firstLine="0"/>
              <w:jc w:val="center"/>
              <w:rPr>
                <w:rFonts w:ascii="Times New Roman" w:hAnsi="Times New Roman" w:cs="Times New Roman"/>
                <w:sz w:val="24"/>
                <w:szCs w:val="24"/>
              </w:rPr>
            </w:pPr>
            <w:r>
              <w:rPr>
                <w:rFonts w:ascii="Times New Roman" w:hAnsi="Times New Roman" w:cs="Times New Roman"/>
                <w:sz w:val="24"/>
                <w:szCs w:val="24"/>
              </w:rPr>
              <w:t>0,9456</w:t>
            </w:r>
          </w:p>
        </w:tc>
        <w:tc>
          <w:tcPr>
            <w:tcW w:w="1134" w:type="dxa"/>
            <w:vAlign w:val="center"/>
          </w:tcPr>
          <w:p w:rsidR="009F7DF6" w:rsidRPr="001D60BE" w:rsidRDefault="009F7DF6" w:rsidP="00203D02">
            <w:pPr>
              <w:pStyle w:val="ListeParagraf"/>
              <w:ind w:left="0" w:firstLine="0"/>
              <w:jc w:val="center"/>
              <w:rPr>
                <w:rFonts w:ascii="Times New Roman" w:hAnsi="Times New Roman" w:cs="Times New Roman"/>
                <w:sz w:val="24"/>
                <w:szCs w:val="24"/>
              </w:rPr>
            </w:pPr>
            <w:r>
              <w:rPr>
                <w:rFonts w:ascii="Times New Roman" w:hAnsi="Times New Roman" w:cs="Times New Roman"/>
                <w:sz w:val="24"/>
                <w:szCs w:val="24"/>
              </w:rPr>
              <w:t>3,5952</w:t>
            </w:r>
          </w:p>
        </w:tc>
        <w:tc>
          <w:tcPr>
            <w:tcW w:w="1276" w:type="dxa"/>
            <w:vAlign w:val="center"/>
          </w:tcPr>
          <w:p w:rsidR="009F7DF6" w:rsidRPr="001D60BE" w:rsidRDefault="009F7DF6" w:rsidP="00203D02">
            <w:pPr>
              <w:pStyle w:val="ListeParagraf"/>
              <w:ind w:left="0" w:firstLine="0"/>
              <w:jc w:val="center"/>
              <w:rPr>
                <w:rFonts w:ascii="Times New Roman" w:hAnsi="Times New Roman" w:cs="Times New Roman"/>
                <w:sz w:val="24"/>
                <w:szCs w:val="24"/>
              </w:rPr>
            </w:pPr>
            <w:r>
              <w:rPr>
                <w:rFonts w:ascii="Times New Roman" w:hAnsi="Times New Roman" w:cs="Times New Roman"/>
                <w:sz w:val="24"/>
                <w:szCs w:val="24"/>
              </w:rPr>
              <w:t>1,9485</w:t>
            </w:r>
          </w:p>
        </w:tc>
        <w:tc>
          <w:tcPr>
            <w:tcW w:w="1701" w:type="dxa"/>
            <w:vAlign w:val="center"/>
          </w:tcPr>
          <w:p w:rsidR="009F7DF6" w:rsidRPr="001D60BE" w:rsidRDefault="009F7DF6" w:rsidP="00203D02">
            <w:pPr>
              <w:pStyle w:val="ListeParagraf"/>
              <w:ind w:left="0" w:firstLine="0"/>
              <w:jc w:val="center"/>
              <w:rPr>
                <w:rFonts w:ascii="Times New Roman" w:hAnsi="Times New Roman" w:cs="Times New Roman"/>
                <w:sz w:val="24"/>
                <w:szCs w:val="24"/>
              </w:rPr>
            </w:pPr>
            <w:r>
              <w:rPr>
                <w:rFonts w:ascii="Times New Roman" w:hAnsi="Times New Roman" w:cs="Times New Roman"/>
                <w:sz w:val="24"/>
                <w:szCs w:val="24"/>
              </w:rPr>
              <w:t>4,5158</w:t>
            </w:r>
          </w:p>
        </w:tc>
        <w:tc>
          <w:tcPr>
            <w:tcW w:w="1701" w:type="dxa"/>
            <w:vAlign w:val="center"/>
          </w:tcPr>
          <w:p w:rsidR="009F7DF6" w:rsidRPr="001D60BE" w:rsidRDefault="009F7DF6" w:rsidP="00203D02">
            <w:pPr>
              <w:pStyle w:val="ListeParagraf"/>
              <w:ind w:left="0" w:firstLine="0"/>
              <w:jc w:val="center"/>
              <w:rPr>
                <w:rFonts w:ascii="Times New Roman" w:hAnsi="Times New Roman" w:cs="Times New Roman"/>
                <w:sz w:val="24"/>
                <w:szCs w:val="24"/>
              </w:rPr>
            </w:pPr>
            <w:r>
              <w:rPr>
                <w:rFonts w:ascii="Times New Roman" w:hAnsi="Times New Roman" w:cs="Times New Roman"/>
                <w:sz w:val="24"/>
                <w:szCs w:val="24"/>
              </w:rPr>
              <w:t>5,1564</w:t>
            </w:r>
          </w:p>
        </w:tc>
      </w:tr>
      <w:tr w:rsidR="009F7DF6" w:rsidRPr="001D60BE" w:rsidTr="00613B8D">
        <w:trPr>
          <w:cantSplit/>
          <w:trHeight w:val="378"/>
        </w:trPr>
        <w:tc>
          <w:tcPr>
            <w:tcW w:w="2127" w:type="dxa"/>
            <w:shd w:val="clear" w:color="auto" w:fill="DBE5F1" w:themeFill="accent1" w:themeFillTint="33"/>
            <w:vAlign w:val="center"/>
          </w:tcPr>
          <w:p w:rsidR="009F7DF6" w:rsidRPr="00BF7BED" w:rsidRDefault="009F7DF6" w:rsidP="00203D02">
            <w:pPr>
              <w:pStyle w:val="ListeParagraf"/>
              <w:tabs>
                <w:tab w:val="left" w:pos="276"/>
                <w:tab w:val="center" w:pos="375"/>
              </w:tabs>
              <w:ind w:left="0" w:firstLine="0"/>
              <w:jc w:val="center"/>
              <w:rPr>
                <w:rFonts w:ascii="Times New Roman" w:hAnsi="Times New Roman" w:cs="Times New Roman"/>
                <w:b/>
                <w:sz w:val="24"/>
                <w:szCs w:val="24"/>
              </w:rPr>
            </w:pPr>
            <w:r w:rsidRPr="00BF7BED">
              <w:rPr>
                <w:rFonts w:ascii="Times New Roman" w:hAnsi="Times New Roman" w:cs="Times New Roman"/>
                <w:b/>
              </w:rPr>
              <w:t>2019-2020</w:t>
            </w:r>
          </w:p>
        </w:tc>
        <w:tc>
          <w:tcPr>
            <w:tcW w:w="1134" w:type="dxa"/>
            <w:shd w:val="clear" w:color="auto" w:fill="DBE5F1" w:themeFill="accent1" w:themeFillTint="33"/>
            <w:vAlign w:val="center"/>
          </w:tcPr>
          <w:p w:rsidR="009F7DF6" w:rsidRPr="001D60BE" w:rsidRDefault="009F7DF6" w:rsidP="00203D02">
            <w:pPr>
              <w:pStyle w:val="ListeParagraf"/>
              <w:tabs>
                <w:tab w:val="left" w:pos="276"/>
                <w:tab w:val="center" w:pos="375"/>
              </w:tabs>
              <w:ind w:left="0" w:firstLine="0"/>
              <w:jc w:val="center"/>
              <w:rPr>
                <w:rFonts w:ascii="Times New Roman" w:hAnsi="Times New Roman" w:cs="Times New Roman"/>
                <w:sz w:val="24"/>
                <w:szCs w:val="24"/>
              </w:rPr>
            </w:pPr>
            <w:r>
              <w:rPr>
                <w:rFonts w:ascii="Times New Roman" w:hAnsi="Times New Roman" w:cs="Times New Roman"/>
                <w:sz w:val="24"/>
                <w:szCs w:val="24"/>
              </w:rPr>
              <w:t>5,8185</w:t>
            </w:r>
          </w:p>
        </w:tc>
        <w:tc>
          <w:tcPr>
            <w:tcW w:w="1417" w:type="dxa"/>
            <w:shd w:val="clear" w:color="auto" w:fill="DBE5F1" w:themeFill="accent1" w:themeFillTint="33"/>
            <w:vAlign w:val="center"/>
          </w:tcPr>
          <w:p w:rsidR="009F7DF6" w:rsidRPr="001D60BE" w:rsidRDefault="009F7DF6" w:rsidP="00203D02">
            <w:pPr>
              <w:pStyle w:val="ListeParagraf"/>
              <w:tabs>
                <w:tab w:val="left" w:pos="276"/>
                <w:tab w:val="center" w:pos="375"/>
              </w:tabs>
              <w:ind w:left="0" w:firstLine="0"/>
              <w:jc w:val="center"/>
              <w:rPr>
                <w:rFonts w:ascii="Times New Roman" w:hAnsi="Times New Roman" w:cs="Times New Roman"/>
                <w:sz w:val="24"/>
                <w:szCs w:val="24"/>
              </w:rPr>
            </w:pPr>
            <w:r>
              <w:rPr>
                <w:rFonts w:ascii="Times New Roman" w:hAnsi="Times New Roman" w:cs="Times New Roman"/>
                <w:sz w:val="24"/>
                <w:szCs w:val="24"/>
              </w:rPr>
              <w:t>1,0596</w:t>
            </w:r>
          </w:p>
        </w:tc>
        <w:tc>
          <w:tcPr>
            <w:tcW w:w="1134" w:type="dxa"/>
            <w:shd w:val="clear" w:color="auto" w:fill="DBE5F1" w:themeFill="accent1" w:themeFillTint="33"/>
            <w:vAlign w:val="center"/>
          </w:tcPr>
          <w:p w:rsidR="009F7DF6" w:rsidRPr="001D60BE" w:rsidRDefault="009F7DF6" w:rsidP="00203D02">
            <w:pPr>
              <w:pStyle w:val="ListeParagraf"/>
              <w:ind w:left="0" w:firstLine="0"/>
              <w:jc w:val="center"/>
              <w:rPr>
                <w:rFonts w:ascii="Times New Roman" w:hAnsi="Times New Roman" w:cs="Times New Roman"/>
                <w:sz w:val="24"/>
                <w:szCs w:val="24"/>
              </w:rPr>
            </w:pPr>
            <w:r>
              <w:rPr>
                <w:rFonts w:ascii="Times New Roman" w:hAnsi="Times New Roman" w:cs="Times New Roman"/>
                <w:sz w:val="24"/>
                <w:szCs w:val="24"/>
              </w:rPr>
              <w:t>3,2489</w:t>
            </w:r>
          </w:p>
        </w:tc>
        <w:tc>
          <w:tcPr>
            <w:tcW w:w="1276" w:type="dxa"/>
            <w:shd w:val="clear" w:color="auto" w:fill="DBE5F1" w:themeFill="accent1" w:themeFillTint="33"/>
            <w:vAlign w:val="center"/>
          </w:tcPr>
          <w:p w:rsidR="009F7DF6" w:rsidRPr="001D60BE" w:rsidRDefault="009F7DF6" w:rsidP="00203D02">
            <w:pPr>
              <w:pStyle w:val="ListeParagraf"/>
              <w:ind w:left="0" w:firstLine="0"/>
              <w:jc w:val="center"/>
              <w:rPr>
                <w:rFonts w:ascii="Times New Roman" w:hAnsi="Times New Roman" w:cs="Times New Roman"/>
                <w:sz w:val="24"/>
                <w:szCs w:val="24"/>
              </w:rPr>
            </w:pPr>
            <w:r>
              <w:rPr>
                <w:rFonts w:ascii="Times New Roman" w:hAnsi="Times New Roman" w:cs="Times New Roman"/>
                <w:sz w:val="24"/>
                <w:szCs w:val="24"/>
              </w:rPr>
              <w:t>1,5982</w:t>
            </w:r>
          </w:p>
        </w:tc>
        <w:tc>
          <w:tcPr>
            <w:tcW w:w="1701" w:type="dxa"/>
            <w:shd w:val="clear" w:color="auto" w:fill="DBE5F1" w:themeFill="accent1" w:themeFillTint="33"/>
            <w:vAlign w:val="center"/>
          </w:tcPr>
          <w:p w:rsidR="009F7DF6" w:rsidRPr="001D60BE" w:rsidRDefault="009F7DF6" w:rsidP="00203D02">
            <w:pPr>
              <w:pStyle w:val="ListeParagraf"/>
              <w:ind w:left="0" w:firstLine="0"/>
              <w:jc w:val="center"/>
              <w:rPr>
                <w:rFonts w:ascii="Times New Roman" w:hAnsi="Times New Roman" w:cs="Times New Roman"/>
                <w:sz w:val="24"/>
                <w:szCs w:val="24"/>
              </w:rPr>
            </w:pPr>
            <w:r>
              <w:rPr>
                <w:rFonts w:ascii="Times New Roman" w:hAnsi="Times New Roman" w:cs="Times New Roman"/>
                <w:sz w:val="24"/>
                <w:szCs w:val="24"/>
              </w:rPr>
              <w:t>4,6485</w:t>
            </w:r>
          </w:p>
        </w:tc>
        <w:tc>
          <w:tcPr>
            <w:tcW w:w="1701" w:type="dxa"/>
            <w:shd w:val="clear" w:color="auto" w:fill="DBE5F1" w:themeFill="accent1" w:themeFillTint="33"/>
            <w:vAlign w:val="center"/>
          </w:tcPr>
          <w:p w:rsidR="009F7DF6" w:rsidRPr="001D60BE" w:rsidRDefault="009F7DF6" w:rsidP="00203D02">
            <w:pPr>
              <w:pStyle w:val="ListeParagraf"/>
              <w:ind w:left="0" w:firstLine="0"/>
              <w:jc w:val="center"/>
              <w:rPr>
                <w:rFonts w:ascii="Times New Roman" w:hAnsi="Times New Roman" w:cs="Times New Roman"/>
                <w:sz w:val="24"/>
                <w:szCs w:val="24"/>
              </w:rPr>
            </w:pPr>
            <w:r>
              <w:rPr>
                <w:rFonts w:ascii="Times New Roman" w:hAnsi="Times New Roman" w:cs="Times New Roman"/>
                <w:sz w:val="24"/>
                <w:szCs w:val="24"/>
              </w:rPr>
              <w:t>5,0155</w:t>
            </w:r>
          </w:p>
        </w:tc>
      </w:tr>
      <w:tr w:rsidR="009F7DF6" w:rsidRPr="001D60BE" w:rsidTr="00613B8D">
        <w:trPr>
          <w:cantSplit/>
          <w:trHeight w:val="378"/>
        </w:trPr>
        <w:tc>
          <w:tcPr>
            <w:tcW w:w="2127" w:type="dxa"/>
            <w:vAlign w:val="center"/>
          </w:tcPr>
          <w:p w:rsidR="009F7DF6" w:rsidRPr="00BF7BED" w:rsidRDefault="009F7DF6" w:rsidP="00203D02">
            <w:pPr>
              <w:pStyle w:val="ListeParagraf"/>
              <w:tabs>
                <w:tab w:val="left" w:pos="276"/>
                <w:tab w:val="center" w:pos="375"/>
              </w:tabs>
              <w:ind w:left="0" w:firstLine="0"/>
              <w:jc w:val="center"/>
              <w:rPr>
                <w:rFonts w:ascii="Times New Roman" w:hAnsi="Times New Roman" w:cs="Times New Roman"/>
                <w:b/>
                <w:sz w:val="24"/>
                <w:szCs w:val="24"/>
              </w:rPr>
            </w:pPr>
            <w:r w:rsidRPr="00BF7BED">
              <w:rPr>
                <w:rFonts w:ascii="Times New Roman" w:hAnsi="Times New Roman" w:cs="Times New Roman"/>
                <w:b/>
              </w:rPr>
              <w:t>2020-2021</w:t>
            </w:r>
          </w:p>
        </w:tc>
        <w:tc>
          <w:tcPr>
            <w:tcW w:w="1134" w:type="dxa"/>
            <w:vAlign w:val="center"/>
          </w:tcPr>
          <w:p w:rsidR="009F7DF6" w:rsidRPr="001D60BE" w:rsidRDefault="009F7DF6" w:rsidP="00203D02">
            <w:pPr>
              <w:pStyle w:val="ListeParagraf"/>
              <w:tabs>
                <w:tab w:val="left" w:pos="276"/>
                <w:tab w:val="center" w:pos="375"/>
              </w:tabs>
              <w:ind w:left="0" w:firstLine="0"/>
              <w:jc w:val="center"/>
              <w:rPr>
                <w:rFonts w:ascii="Times New Roman" w:hAnsi="Times New Roman" w:cs="Times New Roman"/>
                <w:sz w:val="24"/>
                <w:szCs w:val="24"/>
              </w:rPr>
            </w:pPr>
            <w:r>
              <w:rPr>
                <w:rFonts w:ascii="Times New Roman" w:hAnsi="Times New Roman" w:cs="Times New Roman"/>
                <w:sz w:val="24"/>
                <w:szCs w:val="24"/>
              </w:rPr>
              <w:t>5,4652</w:t>
            </w:r>
          </w:p>
        </w:tc>
        <w:tc>
          <w:tcPr>
            <w:tcW w:w="1417" w:type="dxa"/>
            <w:vAlign w:val="center"/>
          </w:tcPr>
          <w:p w:rsidR="009F7DF6" w:rsidRPr="001D60BE" w:rsidRDefault="009F7DF6" w:rsidP="00203D02">
            <w:pPr>
              <w:pStyle w:val="ListeParagraf"/>
              <w:tabs>
                <w:tab w:val="left" w:pos="276"/>
                <w:tab w:val="center" w:pos="375"/>
              </w:tabs>
              <w:ind w:left="0" w:firstLine="0"/>
              <w:jc w:val="center"/>
              <w:rPr>
                <w:rFonts w:ascii="Times New Roman" w:hAnsi="Times New Roman" w:cs="Times New Roman"/>
                <w:sz w:val="24"/>
                <w:szCs w:val="24"/>
              </w:rPr>
            </w:pPr>
            <w:r>
              <w:rPr>
                <w:rFonts w:ascii="Times New Roman" w:hAnsi="Times New Roman" w:cs="Times New Roman"/>
                <w:sz w:val="24"/>
                <w:szCs w:val="24"/>
              </w:rPr>
              <w:t>0,8945</w:t>
            </w:r>
          </w:p>
        </w:tc>
        <w:tc>
          <w:tcPr>
            <w:tcW w:w="1134" w:type="dxa"/>
            <w:vAlign w:val="center"/>
          </w:tcPr>
          <w:p w:rsidR="009F7DF6" w:rsidRPr="001D60BE" w:rsidRDefault="009F7DF6" w:rsidP="00203D02">
            <w:pPr>
              <w:pStyle w:val="ListeParagraf"/>
              <w:ind w:left="0" w:firstLine="0"/>
              <w:jc w:val="center"/>
              <w:rPr>
                <w:rFonts w:ascii="Times New Roman" w:hAnsi="Times New Roman" w:cs="Times New Roman"/>
                <w:sz w:val="24"/>
                <w:szCs w:val="24"/>
              </w:rPr>
            </w:pPr>
            <w:r>
              <w:rPr>
                <w:rFonts w:ascii="Times New Roman" w:hAnsi="Times New Roman" w:cs="Times New Roman"/>
                <w:sz w:val="24"/>
                <w:szCs w:val="24"/>
              </w:rPr>
              <w:t>3,0586</w:t>
            </w:r>
          </w:p>
        </w:tc>
        <w:tc>
          <w:tcPr>
            <w:tcW w:w="1276" w:type="dxa"/>
            <w:vAlign w:val="center"/>
          </w:tcPr>
          <w:p w:rsidR="009F7DF6" w:rsidRPr="001D60BE" w:rsidRDefault="009F7DF6" w:rsidP="00203D02">
            <w:pPr>
              <w:pStyle w:val="ListeParagraf"/>
              <w:ind w:left="0" w:firstLine="0"/>
              <w:jc w:val="center"/>
              <w:rPr>
                <w:rFonts w:ascii="Times New Roman" w:hAnsi="Times New Roman" w:cs="Times New Roman"/>
                <w:sz w:val="24"/>
                <w:szCs w:val="24"/>
              </w:rPr>
            </w:pPr>
            <w:r>
              <w:rPr>
                <w:rFonts w:ascii="Times New Roman" w:hAnsi="Times New Roman" w:cs="Times New Roman"/>
                <w:sz w:val="24"/>
                <w:szCs w:val="24"/>
              </w:rPr>
              <w:t>1,7526</w:t>
            </w:r>
          </w:p>
        </w:tc>
        <w:tc>
          <w:tcPr>
            <w:tcW w:w="1701" w:type="dxa"/>
            <w:vAlign w:val="center"/>
          </w:tcPr>
          <w:p w:rsidR="009F7DF6" w:rsidRPr="001D60BE" w:rsidRDefault="009F7DF6" w:rsidP="00203D02">
            <w:pPr>
              <w:pStyle w:val="ListeParagraf"/>
              <w:ind w:left="0" w:firstLine="0"/>
              <w:jc w:val="center"/>
              <w:rPr>
                <w:rFonts w:ascii="Times New Roman" w:hAnsi="Times New Roman" w:cs="Times New Roman"/>
                <w:sz w:val="24"/>
                <w:szCs w:val="24"/>
              </w:rPr>
            </w:pPr>
            <w:r>
              <w:rPr>
                <w:rFonts w:ascii="Times New Roman" w:hAnsi="Times New Roman" w:cs="Times New Roman"/>
                <w:sz w:val="24"/>
                <w:szCs w:val="24"/>
              </w:rPr>
              <w:t>4,2485</w:t>
            </w:r>
          </w:p>
        </w:tc>
        <w:tc>
          <w:tcPr>
            <w:tcW w:w="1701" w:type="dxa"/>
            <w:vAlign w:val="center"/>
          </w:tcPr>
          <w:p w:rsidR="009F7DF6" w:rsidRPr="001D60BE" w:rsidRDefault="009F7DF6" w:rsidP="00203D02">
            <w:pPr>
              <w:pStyle w:val="ListeParagraf"/>
              <w:ind w:left="0" w:firstLine="0"/>
              <w:jc w:val="center"/>
              <w:rPr>
                <w:rFonts w:ascii="Times New Roman" w:hAnsi="Times New Roman" w:cs="Times New Roman"/>
                <w:sz w:val="24"/>
                <w:szCs w:val="24"/>
              </w:rPr>
            </w:pPr>
            <w:r>
              <w:rPr>
                <w:rFonts w:ascii="Times New Roman" w:hAnsi="Times New Roman" w:cs="Times New Roman"/>
                <w:sz w:val="24"/>
                <w:szCs w:val="24"/>
              </w:rPr>
              <w:t>4,5065</w:t>
            </w:r>
          </w:p>
        </w:tc>
      </w:tr>
      <w:tr w:rsidR="009F7DF6" w:rsidRPr="001D60BE" w:rsidTr="00613B8D">
        <w:trPr>
          <w:cantSplit/>
          <w:trHeight w:val="378"/>
        </w:trPr>
        <w:tc>
          <w:tcPr>
            <w:tcW w:w="2127" w:type="dxa"/>
            <w:shd w:val="clear" w:color="auto" w:fill="DBE5F1" w:themeFill="accent1" w:themeFillTint="33"/>
            <w:vAlign w:val="center"/>
          </w:tcPr>
          <w:p w:rsidR="009F7DF6" w:rsidRPr="00BF7BED" w:rsidRDefault="009F7DF6" w:rsidP="00203D02">
            <w:pPr>
              <w:pStyle w:val="ListeParagraf"/>
              <w:tabs>
                <w:tab w:val="left" w:pos="276"/>
                <w:tab w:val="center" w:pos="375"/>
              </w:tabs>
              <w:ind w:left="0" w:firstLine="0"/>
              <w:jc w:val="center"/>
              <w:rPr>
                <w:rFonts w:ascii="Times New Roman" w:hAnsi="Times New Roman" w:cs="Times New Roman"/>
                <w:b/>
                <w:sz w:val="24"/>
                <w:szCs w:val="24"/>
              </w:rPr>
            </w:pPr>
            <w:r w:rsidRPr="00BF7BED">
              <w:rPr>
                <w:rFonts w:ascii="Times New Roman" w:hAnsi="Times New Roman" w:cs="Times New Roman"/>
                <w:b/>
              </w:rPr>
              <w:t>2021-2022</w:t>
            </w:r>
          </w:p>
        </w:tc>
        <w:tc>
          <w:tcPr>
            <w:tcW w:w="1134" w:type="dxa"/>
            <w:shd w:val="clear" w:color="auto" w:fill="DBE5F1" w:themeFill="accent1" w:themeFillTint="33"/>
            <w:vAlign w:val="center"/>
          </w:tcPr>
          <w:p w:rsidR="009F7DF6" w:rsidRPr="001D60BE" w:rsidRDefault="009F7DF6" w:rsidP="00203D02">
            <w:pPr>
              <w:pStyle w:val="ListeParagraf"/>
              <w:tabs>
                <w:tab w:val="left" w:pos="276"/>
                <w:tab w:val="center" w:pos="375"/>
              </w:tabs>
              <w:ind w:left="0" w:firstLine="0"/>
              <w:jc w:val="center"/>
              <w:rPr>
                <w:rFonts w:ascii="Times New Roman" w:hAnsi="Times New Roman" w:cs="Times New Roman"/>
                <w:sz w:val="24"/>
                <w:szCs w:val="24"/>
              </w:rPr>
            </w:pPr>
            <w:r>
              <w:rPr>
                <w:rFonts w:ascii="Times New Roman" w:hAnsi="Times New Roman" w:cs="Times New Roman"/>
                <w:sz w:val="24"/>
                <w:szCs w:val="24"/>
              </w:rPr>
              <w:t>5,3594</w:t>
            </w:r>
          </w:p>
        </w:tc>
        <w:tc>
          <w:tcPr>
            <w:tcW w:w="1417" w:type="dxa"/>
            <w:shd w:val="clear" w:color="auto" w:fill="DBE5F1" w:themeFill="accent1" w:themeFillTint="33"/>
            <w:vAlign w:val="center"/>
          </w:tcPr>
          <w:p w:rsidR="009F7DF6" w:rsidRPr="001D60BE" w:rsidRDefault="009F7DF6" w:rsidP="00203D02">
            <w:pPr>
              <w:pStyle w:val="ListeParagraf"/>
              <w:tabs>
                <w:tab w:val="left" w:pos="276"/>
                <w:tab w:val="center" w:pos="375"/>
              </w:tabs>
              <w:ind w:left="0" w:firstLine="0"/>
              <w:jc w:val="center"/>
              <w:rPr>
                <w:rFonts w:ascii="Times New Roman" w:hAnsi="Times New Roman" w:cs="Times New Roman"/>
                <w:sz w:val="24"/>
                <w:szCs w:val="24"/>
              </w:rPr>
            </w:pPr>
            <w:r>
              <w:rPr>
                <w:rFonts w:ascii="Times New Roman" w:hAnsi="Times New Roman" w:cs="Times New Roman"/>
                <w:sz w:val="24"/>
                <w:szCs w:val="24"/>
              </w:rPr>
              <w:t>0,9852</w:t>
            </w:r>
          </w:p>
        </w:tc>
        <w:tc>
          <w:tcPr>
            <w:tcW w:w="1134" w:type="dxa"/>
            <w:shd w:val="clear" w:color="auto" w:fill="DBE5F1" w:themeFill="accent1" w:themeFillTint="33"/>
            <w:vAlign w:val="center"/>
          </w:tcPr>
          <w:p w:rsidR="009F7DF6" w:rsidRPr="001D60BE" w:rsidRDefault="009F7DF6" w:rsidP="00203D02">
            <w:pPr>
              <w:pStyle w:val="ListeParagraf"/>
              <w:ind w:left="0" w:firstLine="0"/>
              <w:jc w:val="center"/>
              <w:rPr>
                <w:rFonts w:ascii="Times New Roman" w:hAnsi="Times New Roman" w:cs="Times New Roman"/>
                <w:sz w:val="24"/>
                <w:szCs w:val="24"/>
              </w:rPr>
            </w:pPr>
            <w:r>
              <w:rPr>
                <w:rFonts w:ascii="Times New Roman" w:hAnsi="Times New Roman" w:cs="Times New Roman"/>
                <w:sz w:val="24"/>
                <w:szCs w:val="24"/>
              </w:rPr>
              <w:t>3,0185</w:t>
            </w:r>
          </w:p>
        </w:tc>
        <w:tc>
          <w:tcPr>
            <w:tcW w:w="1276" w:type="dxa"/>
            <w:shd w:val="clear" w:color="auto" w:fill="DBE5F1" w:themeFill="accent1" w:themeFillTint="33"/>
            <w:vAlign w:val="center"/>
          </w:tcPr>
          <w:p w:rsidR="009F7DF6" w:rsidRPr="001D60BE" w:rsidRDefault="009F7DF6" w:rsidP="00203D02">
            <w:pPr>
              <w:pStyle w:val="ListeParagraf"/>
              <w:ind w:left="0" w:firstLine="0"/>
              <w:jc w:val="center"/>
              <w:rPr>
                <w:rFonts w:ascii="Times New Roman" w:hAnsi="Times New Roman" w:cs="Times New Roman"/>
                <w:sz w:val="24"/>
                <w:szCs w:val="24"/>
              </w:rPr>
            </w:pPr>
            <w:r>
              <w:rPr>
                <w:rFonts w:ascii="Times New Roman" w:hAnsi="Times New Roman" w:cs="Times New Roman"/>
                <w:sz w:val="24"/>
                <w:szCs w:val="24"/>
              </w:rPr>
              <w:t>1,5487</w:t>
            </w:r>
          </w:p>
        </w:tc>
        <w:tc>
          <w:tcPr>
            <w:tcW w:w="1701" w:type="dxa"/>
            <w:shd w:val="clear" w:color="auto" w:fill="DBE5F1" w:themeFill="accent1" w:themeFillTint="33"/>
            <w:vAlign w:val="center"/>
          </w:tcPr>
          <w:p w:rsidR="009F7DF6" w:rsidRPr="001D60BE" w:rsidRDefault="009F7DF6" w:rsidP="00203D02">
            <w:pPr>
              <w:pStyle w:val="ListeParagraf"/>
              <w:ind w:left="0" w:firstLine="0"/>
              <w:jc w:val="center"/>
              <w:rPr>
                <w:rFonts w:ascii="Times New Roman" w:hAnsi="Times New Roman" w:cs="Times New Roman"/>
                <w:sz w:val="24"/>
                <w:szCs w:val="24"/>
              </w:rPr>
            </w:pPr>
            <w:r>
              <w:rPr>
                <w:rFonts w:ascii="Times New Roman" w:hAnsi="Times New Roman" w:cs="Times New Roman"/>
                <w:sz w:val="24"/>
                <w:szCs w:val="24"/>
              </w:rPr>
              <w:t>3,7548</w:t>
            </w:r>
          </w:p>
        </w:tc>
        <w:tc>
          <w:tcPr>
            <w:tcW w:w="1701" w:type="dxa"/>
            <w:shd w:val="clear" w:color="auto" w:fill="DBE5F1" w:themeFill="accent1" w:themeFillTint="33"/>
            <w:vAlign w:val="center"/>
          </w:tcPr>
          <w:p w:rsidR="009F7DF6" w:rsidRPr="001D60BE" w:rsidRDefault="009F7DF6" w:rsidP="00203D02">
            <w:pPr>
              <w:pStyle w:val="ListeParagraf"/>
              <w:ind w:left="0" w:firstLine="0"/>
              <w:jc w:val="center"/>
              <w:rPr>
                <w:rFonts w:ascii="Times New Roman" w:hAnsi="Times New Roman" w:cs="Times New Roman"/>
                <w:sz w:val="24"/>
                <w:szCs w:val="24"/>
              </w:rPr>
            </w:pPr>
            <w:r>
              <w:rPr>
                <w:rFonts w:ascii="Times New Roman" w:hAnsi="Times New Roman" w:cs="Times New Roman"/>
                <w:sz w:val="24"/>
                <w:szCs w:val="24"/>
              </w:rPr>
              <w:t>4,6538</w:t>
            </w:r>
          </w:p>
        </w:tc>
      </w:tr>
      <w:tr w:rsidR="009F7DF6" w:rsidRPr="001D60BE" w:rsidTr="00613B8D">
        <w:trPr>
          <w:cantSplit/>
          <w:trHeight w:val="378"/>
        </w:trPr>
        <w:tc>
          <w:tcPr>
            <w:tcW w:w="2127" w:type="dxa"/>
            <w:vAlign w:val="center"/>
          </w:tcPr>
          <w:p w:rsidR="009F7DF6" w:rsidRPr="00BF7BED" w:rsidRDefault="009F7DF6" w:rsidP="00203D02">
            <w:pPr>
              <w:pStyle w:val="ListeParagraf"/>
              <w:tabs>
                <w:tab w:val="left" w:pos="276"/>
                <w:tab w:val="center" w:pos="375"/>
              </w:tabs>
              <w:ind w:left="0" w:firstLine="0"/>
              <w:jc w:val="center"/>
              <w:rPr>
                <w:rFonts w:ascii="Times New Roman" w:hAnsi="Times New Roman" w:cs="Times New Roman"/>
                <w:b/>
                <w:sz w:val="24"/>
                <w:szCs w:val="24"/>
              </w:rPr>
            </w:pPr>
            <w:r w:rsidRPr="00BF7BED">
              <w:rPr>
                <w:rFonts w:ascii="Times New Roman" w:hAnsi="Times New Roman" w:cs="Times New Roman"/>
                <w:b/>
              </w:rPr>
              <w:t>2022-2023</w:t>
            </w:r>
          </w:p>
        </w:tc>
        <w:tc>
          <w:tcPr>
            <w:tcW w:w="1134" w:type="dxa"/>
            <w:vAlign w:val="center"/>
          </w:tcPr>
          <w:p w:rsidR="009F7DF6" w:rsidRPr="001D60BE" w:rsidRDefault="009F7DF6" w:rsidP="00203D02">
            <w:pPr>
              <w:pStyle w:val="ListeParagraf"/>
              <w:tabs>
                <w:tab w:val="left" w:pos="276"/>
                <w:tab w:val="center" w:pos="375"/>
              </w:tabs>
              <w:ind w:left="0" w:firstLine="0"/>
              <w:jc w:val="center"/>
              <w:rPr>
                <w:rFonts w:ascii="Times New Roman" w:hAnsi="Times New Roman" w:cs="Times New Roman"/>
                <w:sz w:val="24"/>
                <w:szCs w:val="24"/>
              </w:rPr>
            </w:pPr>
            <w:r>
              <w:rPr>
                <w:rFonts w:ascii="Times New Roman" w:hAnsi="Times New Roman" w:cs="Times New Roman"/>
                <w:sz w:val="24"/>
                <w:szCs w:val="24"/>
              </w:rPr>
              <w:t>5,2948</w:t>
            </w:r>
          </w:p>
        </w:tc>
        <w:tc>
          <w:tcPr>
            <w:tcW w:w="1417" w:type="dxa"/>
            <w:vAlign w:val="center"/>
          </w:tcPr>
          <w:p w:rsidR="009F7DF6" w:rsidRPr="001D60BE" w:rsidRDefault="009F7DF6" w:rsidP="00203D02">
            <w:pPr>
              <w:pStyle w:val="ListeParagraf"/>
              <w:tabs>
                <w:tab w:val="left" w:pos="276"/>
                <w:tab w:val="center" w:pos="375"/>
              </w:tabs>
              <w:ind w:left="0" w:firstLine="0"/>
              <w:jc w:val="center"/>
              <w:rPr>
                <w:rFonts w:ascii="Times New Roman" w:hAnsi="Times New Roman" w:cs="Times New Roman"/>
                <w:sz w:val="24"/>
                <w:szCs w:val="24"/>
              </w:rPr>
            </w:pPr>
            <w:r>
              <w:rPr>
                <w:rFonts w:ascii="Times New Roman" w:hAnsi="Times New Roman" w:cs="Times New Roman"/>
                <w:sz w:val="24"/>
                <w:szCs w:val="24"/>
              </w:rPr>
              <w:t>0,8846</w:t>
            </w:r>
          </w:p>
        </w:tc>
        <w:tc>
          <w:tcPr>
            <w:tcW w:w="1134" w:type="dxa"/>
            <w:vAlign w:val="center"/>
          </w:tcPr>
          <w:p w:rsidR="009F7DF6" w:rsidRPr="001D60BE" w:rsidRDefault="009F7DF6" w:rsidP="00203D02">
            <w:pPr>
              <w:pStyle w:val="ListeParagraf"/>
              <w:ind w:left="0" w:firstLine="0"/>
              <w:jc w:val="center"/>
              <w:rPr>
                <w:rFonts w:ascii="Times New Roman" w:hAnsi="Times New Roman" w:cs="Times New Roman"/>
                <w:sz w:val="24"/>
                <w:szCs w:val="24"/>
              </w:rPr>
            </w:pPr>
            <w:r>
              <w:rPr>
                <w:rFonts w:ascii="Times New Roman" w:hAnsi="Times New Roman" w:cs="Times New Roman"/>
                <w:sz w:val="24"/>
                <w:szCs w:val="24"/>
              </w:rPr>
              <w:t>2,9743</w:t>
            </w:r>
          </w:p>
        </w:tc>
        <w:tc>
          <w:tcPr>
            <w:tcW w:w="1276" w:type="dxa"/>
            <w:vAlign w:val="center"/>
          </w:tcPr>
          <w:p w:rsidR="009F7DF6" w:rsidRPr="001D60BE" w:rsidRDefault="009F7DF6" w:rsidP="00203D02">
            <w:pPr>
              <w:pStyle w:val="ListeParagraf"/>
              <w:ind w:left="0" w:firstLine="0"/>
              <w:jc w:val="center"/>
              <w:rPr>
                <w:rFonts w:ascii="Times New Roman" w:hAnsi="Times New Roman" w:cs="Times New Roman"/>
                <w:sz w:val="24"/>
                <w:szCs w:val="24"/>
              </w:rPr>
            </w:pPr>
            <w:r>
              <w:rPr>
                <w:rFonts w:ascii="Times New Roman" w:hAnsi="Times New Roman" w:cs="Times New Roman"/>
                <w:sz w:val="24"/>
                <w:szCs w:val="24"/>
              </w:rPr>
              <w:t>1,3076</w:t>
            </w:r>
          </w:p>
        </w:tc>
        <w:tc>
          <w:tcPr>
            <w:tcW w:w="1701" w:type="dxa"/>
            <w:vAlign w:val="center"/>
          </w:tcPr>
          <w:p w:rsidR="009F7DF6" w:rsidRPr="001D60BE" w:rsidRDefault="009F7DF6" w:rsidP="00203D02">
            <w:pPr>
              <w:pStyle w:val="ListeParagraf"/>
              <w:ind w:left="0" w:firstLine="0"/>
              <w:jc w:val="center"/>
              <w:rPr>
                <w:rFonts w:ascii="Times New Roman" w:hAnsi="Times New Roman" w:cs="Times New Roman"/>
                <w:sz w:val="24"/>
                <w:szCs w:val="24"/>
              </w:rPr>
            </w:pPr>
            <w:r>
              <w:rPr>
                <w:rFonts w:ascii="Times New Roman" w:hAnsi="Times New Roman" w:cs="Times New Roman"/>
                <w:sz w:val="24"/>
                <w:szCs w:val="24"/>
              </w:rPr>
              <w:t>3,141</w:t>
            </w:r>
          </w:p>
        </w:tc>
        <w:tc>
          <w:tcPr>
            <w:tcW w:w="1701" w:type="dxa"/>
            <w:vAlign w:val="center"/>
          </w:tcPr>
          <w:p w:rsidR="009F7DF6" w:rsidRPr="001D60BE" w:rsidRDefault="009F7DF6" w:rsidP="00203D02">
            <w:pPr>
              <w:pStyle w:val="ListeParagraf"/>
              <w:ind w:left="0" w:firstLine="0"/>
              <w:jc w:val="center"/>
              <w:rPr>
                <w:rFonts w:ascii="Times New Roman" w:hAnsi="Times New Roman" w:cs="Times New Roman"/>
                <w:sz w:val="24"/>
                <w:szCs w:val="24"/>
              </w:rPr>
            </w:pPr>
            <w:r>
              <w:rPr>
                <w:rFonts w:ascii="Times New Roman" w:hAnsi="Times New Roman" w:cs="Times New Roman"/>
                <w:sz w:val="24"/>
                <w:szCs w:val="24"/>
              </w:rPr>
              <w:t>4,0642</w:t>
            </w:r>
          </w:p>
        </w:tc>
      </w:tr>
    </w:tbl>
    <w:p w:rsidR="009F7DF6" w:rsidRDefault="009F7DF6" w:rsidP="00CE5C87">
      <w:pPr>
        <w:pStyle w:val="Balk2"/>
        <w:ind w:hanging="1109"/>
        <w:rPr>
          <w:sz w:val="28"/>
          <w:szCs w:val="28"/>
        </w:rPr>
      </w:pPr>
    </w:p>
    <w:p w:rsidR="00724685" w:rsidRPr="00724685" w:rsidRDefault="00724685" w:rsidP="00724685">
      <w:pPr>
        <w:pStyle w:val="ListeParagraf"/>
        <w:autoSpaceDE/>
        <w:autoSpaceDN/>
        <w:spacing w:before="41"/>
        <w:ind w:left="720" w:firstLine="0"/>
        <w:rPr>
          <w:rFonts w:ascii="Times New Roman" w:hAnsi="Times New Roman" w:cs="Times New Roman"/>
          <w:b/>
          <w:sz w:val="24"/>
        </w:rPr>
      </w:pPr>
      <w:r w:rsidRPr="00334188">
        <w:rPr>
          <w:rFonts w:ascii="Times New Roman" w:hAnsi="Times New Roman" w:cs="Times New Roman"/>
          <w:b/>
          <w:sz w:val="24"/>
        </w:rPr>
        <w:t>LİSE YERLEŞTİRMELERİNDE YÜZDELİK DİLİM ORTALAMALARI</w:t>
      </w:r>
    </w:p>
    <w:tbl>
      <w:tblPr>
        <w:tblStyle w:val="TabloKlavuzu"/>
        <w:tblW w:w="9869" w:type="dxa"/>
        <w:tblInd w:w="-431" w:type="dxa"/>
        <w:tblLayout w:type="fixed"/>
        <w:tblLook w:val="04A0"/>
      </w:tblPr>
      <w:tblGrid>
        <w:gridCol w:w="1834"/>
        <w:gridCol w:w="1128"/>
        <w:gridCol w:w="1269"/>
        <w:gridCol w:w="1409"/>
        <w:gridCol w:w="1410"/>
        <w:gridCol w:w="1409"/>
        <w:gridCol w:w="1410"/>
      </w:tblGrid>
      <w:tr w:rsidR="00724685" w:rsidRPr="00FF3BB6" w:rsidTr="00613B8D">
        <w:trPr>
          <w:trHeight w:val="275"/>
        </w:trPr>
        <w:tc>
          <w:tcPr>
            <w:tcW w:w="9868" w:type="dxa"/>
            <w:gridSpan w:val="7"/>
            <w:shd w:val="clear" w:color="auto" w:fill="B6DDE8" w:themeFill="accent5" w:themeFillTint="66"/>
          </w:tcPr>
          <w:p w:rsidR="00724685" w:rsidRPr="0099118B" w:rsidRDefault="00724685" w:rsidP="00203D02">
            <w:pPr>
              <w:jc w:val="center"/>
              <w:rPr>
                <w:rFonts w:ascii="Times New Roman" w:eastAsia="Times New Roman" w:hAnsi="Times New Roman" w:cs="Times New Roman"/>
                <w:b/>
                <w:sz w:val="20"/>
                <w:szCs w:val="20"/>
              </w:rPr>
            </w:pPr>
            <w:r w:rsidRPr="0099118B">
              <w:rPr>
                <w:rFonts w:ascii="Times New Roman" w:eastAsia="Times New Roman" w:hAnsi="Times New Roman" w:cs="Times New Roman"/>
                <w:b/>
                <w:sz w:val="20"/>
                <w:szCs w:val="20"/>
              </w:rPr>
              <w:t>YILLARA GÖRE YÜZDELİK DİLİM ORTALAMALARI</w:t>
            </w:r>
          </w:p>
        </w:tc>
      </w:tr>
      <w:tr w:rsidR="00724685" w:rsidRPr="00FF3BB6" w:rsidTr="00613B8D">
        <w:trPr>
          <w:cantSplit/>
          <w:trHeight w:val="580"/>
        </w:trPr>
        <w:tc>
          <w:tcPr>
            <w:tcW w:w="1834" w:type="dxa"/>
            <w:shd w:val="clear" w:color="auto" w:fill="B6DDE8" w:themeFill="accent5" w:themeFillTint="66"/>
            <w:vAlign w:val="center"/>
          </w:tcPr>
          <w:p w:rsidR="00724685" w:rsidRPr="0099118B" w:rsidRDefault="00724685" w:rsidP="00203D02">
            <w:pPr>
              <w:jc w:val="center"/>
              <w:rPr>
                <w:rFonts w:ascii="Times New Roman" w:eastAsia="Times New Roman" w:hAnsi="Times New Roman" w:cs="Times New Roman"/>
                <w:b/>
                <w:sz w:val="20"/>
                <w:szCs w:val="20"/>
              </w:rPr>
            </w:pPr>
            <w:r w:rsidRPr="0099118B">
              <w:rPr>
                <w:rFonts w:ascii="Times New Roman" w:eastAsia="Times New Roman" w:hAnsi="Times New Roman" w:cs="Times New Roman"/>
                <w:b/>
                <w:sz w:val="20"/>
                <w:szCs w:val="20"/>
              </w:rPr>
              <w:t>YÜZDELİK DİLİMLER</w:t>
            </w:r>
          </w:p>
        </w:tc>
        <w:tc>
          <w:tcPr>
            <w:tcW w:w="1128" w:type="dxa"/>
            <w:vMerge w:val="restart"/>
            <w:shd w:val="clear" w:color="auto" w:fill="B6DDE8" w:themeFill="accent5" w:themeFillTint="66"/>
            <w:vAlign w:val="center"/>
          </w:tcPr>
          <w:p w:rsidR="00724685" w:rsidRPr="0099118B" w:rsidRDefault="00724685" w:rsidP="00203D02">
            <w:pPr>
              <w:jc w:val="center"/>
              <w:rPr>
                <w:rFonts w:ascii="Times New Roman" w:eastAsia="Times New Roman" w:hAnsi="Times New Roman" w:cs="Times New Roman"/>
                <w:b/>
                <w:sz w:val="20"/>
                <w:szCs w:val="20"/>
              </w:rPr>
            </w:pPr>
            <w:r w:rsidRPr="0099118B">
              <w:rPr>
                <w:rFonts w:ascii="Times New Roman" w:eastAsia="Times New Roman" w:hAnsi="Times New Roman" w:cs="Times New Roman"/>
                <w:b/>
                <w:sz w:val="20"/>
                <w:szCs w:val="20"/>
              </w:rPr>
              <w:t>%0.01-1arası</w:t>
            </w:r>
          </w:p>
        </w:tc>
        <w:tc>
          <w:tcPr>
            <w:tcW w:w="1269" w:type="dxa"/>
            <w:vMerge w:val="restart"/>
            <w:shd w:val="clear" w:color="auto" w:fill="B6DDE8" w:themeFill="accent5" w:themeFillTint="66"/>
            <w:vAlign w:val="center"/>
          </w:tcPr>
          <w:p w:rsidR="00724685" w:rsidRPr="0099118B" w:rsidRDefault="00724685" w:rsidP="00203D02">
            <w:pPr>
              <w:jc w:val="center"/>
              <w:rPr>
                <w:rFonts w:ascii="Times New Roman" w:eastAsia="Times New Roman" w:hAnsi="Times New Roman" w:cs="Times New Roman"/>
                <w:b/>
                <w:sz w:val="20"/>
                <w:szCs w:val="20"/>
              </w:rPr>
            </w:pPr>
            <w:r w:rsidRPr="0099118B">
              <w:rPr>
                <w:rFonts w:ascii="Times New Roman" w:eastAsia="Times New Roman" w:hAnsi="Times New Roman" w:cs="Times New Roman"/>
                <w:b/>
                <w:sz w:val="20"/>
                <w:szCs w:val="20"/>
              </w:rPr>
              <w:t>%1 - %3 arası</w:t>
            </w:r>
          </w:p>
        </w:tc>
        <w:tc>
          <w:tcPr>
            <w:tcW w:w="1409" w:type="dxa"/>
            <w:vMerge w:val="restart"/>
            <w:shd w:val="clear" w:color="auto" w:fill="B6DDE8" w:themeFill="accent5" w:themeFillTint="66"/>
            <w:vAlign w:val="center"/>
          </w:tcPr>
          <w:p w:rsidR="00724685" w:rsidRPr="0099118B" w:rsidRDefault="00724685" w:rsidP="00203D02">
            <w:pPr>
              <w:jc w:val="center"/>
              <w:rPr>
                <w:rFonts w:ascii="Times New Roman" w:eastAsia="Times New Roman" w:hAnsi="Times New Roman" w:cs="Times New Roman"/>
                <w:b/>
                <w:sz w:val="20"/>
                <w:szCs w:val="20"/>
              </w:rPr>
            </w:pPr>
            <w:r w:rsidRPr="0099118B">
              <w:rPr>
                <w:rFonts w:ascii="Times New Roman" w:eastAsia="Times New Roman" w:hAnsi="Times New Roman" w:cs="Times New Roman"/>
                <w:b/>
                <w:sz w:val="20"/>
                <w:szCs w:val="20"/>
              </w:rPr>
              <w:t>%3 - %5 arası</w:t>
            </w:r>
          </w:p>
        </w:tc>
        <w:tc>
          <w:tcPr>
            <w:tcW w:w="1410" w:type="dxa"/>
            <w:vMerge w:val="restart"/>
            <w:shd w:val="clear" w:color="auto" w:fill="B6DDE8" w:themeFill="accent5" w:themeFillTint="66"/>
            <w:vAlign w:val="center"/>
          </w:tcPr>
          <w:p w:rsidR="00724685" w:rsidRPr="0099118B" w:rsidRDefault="00724685" w:rsidP="00203D02">
            <w:pPr>
              <w:jc w:val="center"/>
              <w:rPr>
                <w:rFonts w:ascii="Times New Roman" w:eastAsia="Times New Roman" w:hAnsi="Times New Roman" w:cs="Times New Roman"/>
                <w:b/>
                <w:sz w:val="20"/>
                <w:szCs w:val="20"/>
              </w:rPr>
            </w:pPr>
            <w:r w:rsidRPr="0099118B">
              <w:rPr>
                <w:rFonts w:ascii="Times New Roman" w:eastAsia="Times New Roman" w:hAnsi="Times New Roman" w:cs="Times New Roman"/>
                <w:b/>
                <w:sz w:val="20"/>
                <w:szCs w:val="20"/>
              </w:rPr>
              <w:t>%5 - %20 arası</w:t>
            </w:r>
          </w:p>
        </w:tc>
        <w:tc>
          <w:tcPr>
            <w:tcW w:w="1409" w:type="dxa"/>
            <w:vMerge w:val="restart"/>
            <w:shd w:val="clear" w:color="auto" w:fill="B6DDE8" w:themeFill="accent5" w:themeFillTint="66"/>
            <w:vAlign w:val="center"/>
          </w:tcPr>
          <w:p w:rsidR="00724685" w:rsidRPr="0099118B" w:rsidRDefault="00724685" w:rsidP="00203D02">
            <w:pPr>
              <w:jc w:val="center"/>
              <w:rPr>
                <w:rFonts w:ascii="Times New Roman" w:eastAsia="Times New Roman" w:hAnsi="Times New Roman" w:cs="Times New Roman"/>
                <w:b/>
                <w:sz w:val="20"/>
                <w:szCs w:val="20"/>
              </w:rPr>
            </w:pPr>
            <w:r w:rsidRPr="0099118B">
              <w:rPr>
                <w:rFonts w:ascii="Times New Roman" w:eastAsia="Times New Roman" w:hAnsi="Times New Roman" w:cs="Times New Roman"/>
                <w:b/>
                <w:sz w:val="20"/>
                <w:szCs w:val="20"/>
              </w:rPr>
              <w:t>%20 - %40 arası</w:t>
            </w:r>
          </w:p>
        </w:tc>
        <w:tc>
          <w:tcPr>
            <w:tcW w:w="1410" w:type="dxa"/>
            <w:vMerge w:val="restart"/>
            <w:shd w:val="clear" w:color="auto" w:fill="B6DDE8" w:themeFill="accent5" w:themeFillTint="66"/>
            <w:vAlign w:val="center"/>
          </w:tcPr>
          <w:p w:rsidR="00724685" w:rsidRPr="0099118B" w:rsidRDefault="00724685" w:rsidP="00203D02">
            <w:pPr>
              <w:jc w:val="center"/>
              <w:rPr>
                <w:rFonts w:ascii="Times New Roman" w:eastAsia="Times New Roman" w:hAnsi="Times New Roman" w:cs="Times New Roman"/>
                <w:b/>
                <w:sz w:val="20"/>
                <w:szCs w:val="20"/>
              </w:rPr>
            </w:pPr>
            <w:r w:rsidRPr="0099118B">
              <w:rPr>
                <w:rFonts w:ascii="Times New Roman" w:eastAsia="Times New Roman" w:hAnsi="Times New Roman" w:cs="Times New Roman"/>
                <w:b/>
                <w:sz w:val="20"/>
                <w:szCs w:val="20"/>
              </w:rPr>
              <w:t>%40 ve üzeri</w:t>
            </w:r>
          </w:p>
        </w:tc>
      </w:tr>
      <w:tr w:rsidR="00724685" w:rsidRPr="00FF3BB6" w:rsidTr="00613B8D">
        <w:trPr>
          <w:cantSplit/>
          <w:trHeight w:val="580"/>
        </w:trPr>
        <w:tc>
          <w:tcPr>
            <w:tcW w:w="1834" w:type="dxa"/>
            <w:shd w:val="clear" w:color="auto" w:fill="B6DDE8" w:themeFill="accent5" w:themeFillTint="66"/>
            <w:vAlign w:val="center"/>
          </w:tcPr>
          <w:p w:rsidR="00724685" w:rsidRPr="0099118B" w:rsidRDefault="00724685" w:rsidP="00203D02">
            <w:pPr>
              <w:jc w:val="center"/>
              <w:rPr>
                <w:rFonts w:ascii="Times New Roman" w:eastAsia="Times New Roman" w:hAnsi="Times New Roman" w:cs="Times New Roman"/>
                <w:b/>
                <w:sz w:val="20"/>
                <w:szCs w:val="20"/>
              </w:rPr>
            </w:pPr>
            <w:r w:rsidRPr="0099118B">
              <w:rPr>
                <w:rFonts w:ascii="Times New Roman" w:eastAsia="Times New Roman" w:hAnsi="Times New Roman" w:cs="Times New Roman"/>
                <w:b/>
                <w:sz w:val="20"/>
                <w:szCs w:val="20"/>
              </w:rPr>
              <w:t>YILLAR</w:t>
            </w:r>
          </w:p>
        </w:tc>
        <w:tc>
          <w:tcPr>
            <w:tcW w:w="1128" w:type="dxa"/>
            <w:vMerge/>
            <w:vAlign w:val="center"/>
          </w:tcPr>
          <w:p w:rsidR="00724685" w:rsidRPr="001D60BE" w:rsidRDefault="00724685" w:rsidP="00203D02">
            <w:pPr>
              <w:jc w:val="center"/>
              <w:rPr>
                <w:rFonts w:ascii="Times New Roman" w:eastAsia="Times New Roman" w:hAnsi="Times New Roman" w:cs="Times New Roman"/>
                <w:sz w:val="20"/>
                <w:szCs w:val="20"/>
              </w:rPr>
            </w:pPr>
          </w:p>
        </w:tc>
        <w:tc>
          <w:tcPr>
            <w:tcW w:w="1269" w:type="dxa"/>
            <w:vMerge/>
            <w:vAlign w:val="center"/>
          </w:tcPr>
          <w:p w:rsidR="00724685" w:rsidRPr="001D60BE" w:rsidRDefault="00724685" w:rsidP="00203D02">
            <w:pPr>
              <w:jc w:val="center"/>
              <w:rPr>
                <w:rFonts w:ascii="Times New Roman" w:eastAsia="Times New Roman" w:hAnsi="Times New Roman" w:cs="Times New Roman"/>
                <w:sz w:val="20"/>
                <w:szCs w:val="20"/>
              </w:rPr>
            </w:pPr>
          </w:p>
        </w:tc>
        <w:tc>
          <w:tcPr>
            <w:tcW w:w="1409" w:type="dxa"/>
            <w:vMerge/>
            <w:vAlign w:val="center"/>
          </w:tcPr>
          <w:p w:rsidR="00724685" w:rsidRPr="001D60BE" w:rsidRDefault="00724685" w:rsidP="00203D02">
            <w:pPr>
              <w:jc w:val="center"/>
              <w:rPr>
                <w:rFonts w:ascii="Times New Roman" w:eastAsia="Times New Roman" w:hAnsi="Times New Roman" w:cs="Times New Roman"/>
                <w:sz w:val="20"/>
                <w:szCs w:val="20"/>
              </w:rPr>
            </w:pPr>
          </w:p>
        </w:tc>
        <w:tc>
          <w:tcPr>
            <w:tcW w:w="1410" w:type="dxa"/>
            <w:vMerge/>
            <w:vAlign w:val="center"/>
          </w:tcPr>
          <w:p w:rsidR="00724685" w:rsidRPr="001D60BE" w:rsidRDefault="00724685" w:rsidP="00203D02">
            <w:pPr>
              <w:jc w:val="center"/>
              <w:rPr>
                <w:rFonts w:ascii="Times New Roman" w:eastAsia="Times New Roman" w:hAnsi="Times New Roman" w:cs="Times New Roman"/>
                <w:sz w:val="20"/>
                <w:szCs w:val="20"/>
              </w:rPr>
            </w:pPr>
          </w:p>
        </w:tc>
        <w:tc>
          <w:tcPr>
            <w:tcW w:w="1409" w:type="dxa"/>
            <w:vMerge/>
            <w:vAlign w:val="center"/>
          </w:tcPr>
          <w:p w:rsidR="00724685" w:rsidRPr="001D60BE" w:rsidRDefault="00724685" w:rsidP="00203D02">
            <w:pPr>
              <w:jc w:val="center"/>
              <w:rPr>
                <w:rFonts w:ascii="Times New Roman" w:eastAsia="Times New Roman" w:hAnsi="Times New Roman" w:cs="Times New Roman"/>
                <w:sz w:val="20"/>
                <w:szCs w:val="20"/>
              </w:rPr>
            </w:pPr>
          </w:p>
        </w:tc>
        <w:tc>
          <w:tcPr>
            <w:tcW w:w="1410" w:type="dxa"/>
            <w:vMerge/>
            <w:vAlign w:val="center"/>
          </w:tcPr>
          <w:p w:rsidR="00724685" w:rsidRPr="001D60BE" w:rsidRDefault="00724685" w:rsidP="00203D02">
            <w:pPr>
              <w:jc w:val="center"/>
              <w:rPr>
                <w:rFonts w:ascii="Times New Roman" w:eastAsia="Times New Roman" w:hAnsi="Times New Roman" w:cs="Times New Roman"/>
                <w:sz w:val="20"/>
                <w:szCs w:val="20"/>
              </w:rPr>
            </w:pPr>
          </w:p>
        </w:tc>
      </w:tr>
      <w:tr w:rsidR="00724685" w:rsidRPr="00FF3BB6" w:rsidTr="00613B8D">
        <w:trPr>
          <w:cantSplit/>
          <w:trHeight w:val="395"/>
        </w:trPr>
        <w:tc>
          <w:tcPr>
            <w:tcW w:w="1834" w:type="dxa"/>
            <w:vAlign w:val="center"/>
          </w:tcPr>
          <w:p w:rsidR="00724685" w:rsidRPr="00BF7BED" w:rsidRDefault="00724685" w:rsidP="00203D02">
            <w:pPr>
              <w:jc w:val="center"/>
              <w:rPr>
                <w:rFonts w:ascii="Times New Roman" w:eastAsia="Times New Roman" w:hAnsi="Times New Roman" w:cs="Times New Roman"/>
                <w:b/>
                <w:sz w:val="20"/>
                <w:szCs w:val="20"/>
              </w:rPr>
            </w:pPr>
            <w:r w:rsidRPr="00BF7BED">
              <w:rPr>
                <w:rFonts w:ascii="Times New Roman" w:eastAsia="Times New Roman" w:hAnsi="Times New Roman" w:cs="Times New Roman"/>
                <w:b/>
                <w:sz w:val="20"/>
                <w:szCs w:val="20"/>
              </w:rPr>
              <w:t>2018-2019</w:t>
            </w:r>
          </w:p>
        </w:tc>
        <w:tc>
          <w:tcPr>
            <w:tcW w:w="1128" w:type="dxa"/>
            <w:vAlign w:val="center"/>
          </w:tcPr>
          <w:p w:rsidR="00724685" w:rsidRPr="001D60BE" w:rsidRDefault="00724685" w:rsidP="00203D02">
            <w:pPr>
              <w:jc w:val="center"/>
              <w:rPr>
                <w:rFonts w:ascii="Times New Roman" w:eastAsia="Times New Roman" w:hAnsi="Times New Roman" w:cs="Times New Roman"/>
                <w:sz w:val="20"/>
                <w:szCs w:val="20"/>
              </w:rPr>
            </w:pPr>
          </w:p>
        </w:tc>
        <w:tc>
          <w:tcPr>
            <w:tcW w:w="1269" w:type="dxa"/>
            <w:vAlign w:val="center"/>
          </w:tcPr>
          <w:p w:rsidR="00724685" w:rsidRPr="001D60BE" w:rsidRDefault="00724685" w:rsidP="00203D02">
            <w:pPr>
              <w:jc w:val="center"/>
              <w:rPr>
                <w:rFonts w:ascii="Times New Roman" w:eastAsia="Times New Roman" w:hAnsi="Times New Roman" w:cs="Times New Roman"/>
                <w:sz w:val="20"/>
                <w:szCs w:val="20"/>
              </w:rPr>
            </w:pPr>
          </w:p>
        </w:tc>
        <w:tc>
          <w:tcPr>
            <w:tcW w:w="1409" w:type="dxa"/>
            <w:vAlign w:val="center"/>
          </w:tcPr>
          <w:p w:rsidR="00724685" w:rsidRPr="001D60BE" w:rsidRDefault="00724685" w:rsidP="00203D02">
            <w:pPr>
              <w:jc w:val="center"/>
              <w:rPr>
                <w:rFonts w:ascii="Times New Roman" w:eastAsia="Times New Roman" w:hAnsi="Times New Roman" w:cs="Times New Roman"/>
                <w:sz w:val="20"/>
                <w:szCs w:val="20"/>
              </w:rPr>
            </w:pPr>
          </w:p>
        </w:tc>
        <w:tc>
          <w:tcPr>
            <w:tcW w:w="1410" w:type="dxa"/>
            <w:vAlign w:val="center"/>
          </w:tcPr>
          <w:p w:rsidR="00724685" w:rsidRPr="001D60BE" w:rsidRDefault="00724685" w:rsidP="00203D02">
            <w:pPr>
              <w:jc w:val="center"/>
              <w:rPr>
                <w:rFonts w:ascii="Times New Roman" w:eastAsia="Times New Roman" w:hAnsi="Times New Roman" w:cs="Times New Roman"/>
                <w:sz w:val="20"/>
                <w:szCs w:val="20"/>
              </w:rPr>
            </w:pPr>
          </w:p>
        </w:tc>
        <w:tc>
          <w:tcPr>
            <w:tcW w:w="1409" w:type="dxa"/>
            <w:vAlign w:val="center"/>
          </w:tcPr>
          <w:p w:rsidR="00724685" w:rsidRPr="001D60BE" w:rsidRDefault="00724685" w:rsidP="00203D0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410" w:type="dxa"/>
            <w:vAlign w:val="center"/>
          </w:tcPr>
          <w:p w:rsidR="00724685" w:rsidRPr="001D60BE" w:rsidRDefault="00724685" w:rsidP="00203D0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724685" w:rsidRPr="00FF3BB6" w:rsidTr="00613B8D">
        <w:trPr>
          <w:cantSplit/>
          <w:trHeight w:val="395"/>
        </w:trPr>
        <w:tc>
          <w:tcPr>
            <w:tcW w:w="1834" w:type="dxa"/>
            <w:shd w:val="clear" w:color="auto" w:fill="DBE5F1" w:themeFill="accent1" w:themeFillTint="33"/>
            <w:vAlign w:val="center"/>
          </w:tcPr>
          <w:p w:rsidR="00724685" w:rsidRPr="00BF7BED" w:rsidRDefault="00724685" w:rsidP="00203D02">
            <w:pPr>
              <w:jc w:val="center"/>
              <w:rPr>
                <w:rFonts w:ascii="Times New Roman" w:eastAsia="Times New Roman" w:hAnsi="Times New Roman" w:cs="Times New Roman"/>
                <w:b/>
                <w:sz w:val="20"/>
                <w:szCs w:val="20"/>
              </w:rPr>
            </w:pPr>
            <w:r w:rsidRPr="00BF7BED">
              <w:rPr>
                <w:rFonts w:ascii="Times New Roman" w:eastAsia="Times New Roman" w:hAnsi="Times New Roman" w:cs="Times New Roman"/>
                <w:b/>
                <w:sz w:val="20"/>
                <w:szCs w:val="20"/>
              </w:rPr>
              <w:t>2019-2020</w:t>
            </w:r>
          </w:p>
        </w:tc>
        <w:tc>
          <w:tcPr>
            <w:tcW w:w="1128" w:type="dxa"/>
            <w:shd w:val="clear" w:color="auto" w:fill="DBE5F1" w:themeFill="accent1" w:themeFillTint="33"/>
            <w:vAlign w:val="center"/>
          </w:tcPr>
          <w:p w:rsidR="00724685" w:rsidRPr="001D60BE" w:rsidRDefault="00724685" w:rsidP="00203D02">
            <w:pPr>
              <w:jc w:val="center"/>
              <w:rPr>
                <w:rFonts w:ascii="Times New Roman" w:eastAsia="Times New Roman" w:hAnsi="Times New Roman" w:cs="Times New Roman"/>
                <w:sz w:val="20"/>
                <w:szCs w:val="20"/>
              </w:rPr>
            </w:pPr>
          </w:p>
        </w:tc>
        <w:tc>
          <w:tcPr>
            <w:tcW w:w="1269" w:type="dxa"/>
            <w:shd w:val="clear" w:color="auto" w:fill="DBE5F1" w:themeFill="accent1" w:themeFillTint="33"/>
            <w:vAlign w:val="center"/>
          </w:tcPr>
          <w:p w:rsidR="00724685" w:rsidRPr="001D60BE" w:rsidRDefault="00724685" w:rsidP="00203D02">
            <w:pPr>
              <w:jc w:val="center"/>
              <w:rPr>
                <w:rFonts w:ascii="Times New Roman" w:eastAsia="Times New Roman" w:hAnsi="Times New Roman" w:cs="Times New Roman"/>
                <w:sz w:val="20"/>
                <w:szCs w:val="20"/>
              </w:rPr>
            </w:pPr>
          </w:p>
        </w:tc>
        <w:tc>
          <w:tcPr>
            <w:tcW w:w="1409" w:type="dxa"/>
            <w:shd w:val="clear" w:color="auto" w:fill="DBE5F1" w:themeFill="accent1" w:themeFillTint="33"/>
            <w:vAlign w:val="center"/>
          </w:tcPr>
          <w:p w:rsidR="00724685" w:rsidRPr="001D60BE" w:rsidRDefault="00724685" w:rsidP="00203D02">
            <w:pPr>
              <w:jc w:val="center"/>
              <w:rPr>
                <w:rFonts w:ascii="Times New Roman" w:eastAsia="Times New Roman" w:hAnsi="Times New Roman" w:cs="Times New Roman"/>
                <w:sz w:val="20"/>
                <w:szCs w:val="20"/>
              </w:rPr>
            </w:pPr>
          </w:p>
        </w:tc>
        <w:tc>
          <w:tcPr>
            <w:tcW w:w="1410" w:type="dxa"/>
            <w:shd w:val="clear" w:color="auto" w:fill="DBE5F1" w:themeFill="accent1" w:themeFillTint="33"/>
            <w:vAlign w:val="center"/>
          </w:tcPr>
          <w:p w:rsidR="00724685" w:rsidRPr="001D60BE" w:rsidRDefault="00724685" w:rsidP="00203D0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409" w:type="dxa"/>
            <w:shd w:val="clear" w:color="auto" w:fill="DBE5F1" w:themeFill="accent1" w:themeFillTint="33"/>
            <w:vAlign w:val="center"/>
          </w:tcPr>
          <w:p w:rsidR="00724685" w:rsidRPr="001D60BE" w:rsidRDefault="00724685" w:rsidP="00203D0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410" w:type="dxa"/>
            <w:shd w:val="clear" w:color="auto" w:fill="DBE5F1" w:themeFill="accent1" w:themeFillTint="33"/>
            <w:vAlign w:val="center"/>
          </w:tcPr>
          <w:p w:rsidR="00724685" w:rsidRPr="001D60BE" w:rsidRDefault="00724685" w:rsidP="00203D0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r w:rsidR="00724685" w:rsidRPr="00FF3BB6" w:rsidTr="00613B8D">
        <w:trPr>
          <w:cantSplit/>
          <w:trHeight w:val="395"/>
        </w:trPr>
        <w:tc>
          <w:tcPr>
            <w:tcW w:w="1834" w:type="dxa"/>
            <w:vAlign w:val="center"/>
          </w:tcPr>
          <w:p w:rsidR="00724685" w:rsidRPr="00BF7BED" w:rsidRDefault="00724685" w:rsidP="00203D02">
            <w:pPr>
              <w:jc w:val="center"/>
              <w:rPr>
                <w:rFonts w:ascii="Times New Roman" w:eastAsia="Times New Roman" w:hAnsi="Times New Roman" w:cs="Times New Roman"/>
                <w:b/>
                <w:sz w:val="20"/>
                <w:szCs w:val="20"/>
              </w:rPr>
            </w:pPr>
            <w:r w:rsidRPr="00BF7BED">
              <w:rPr>
                <w:rFonts w:ascii="Times New Roman" w:eastAsia="Times New Roman" w:hAnsi="Times New Roman" w:cs="Times New Roman"/>
                <w:b/>
                <w:sz w:val="20"/>
                <w:szCs w:val="20"/>
              </w:rPr>
              <w:t>2020-2021</w:t>
            </w:r>
          </w:p>
        </w:tc>
        <w:tc>
          <w:tcPr>
            <w:tcW w:w="1128" w:type="dxa"/>
            <w:vAlign w:val="center"/>
          </w:tcPr>
          <w:p w:rsidR="00724685" w:rsidRPr="001D60BE" w:rsidRDefault="00724685" w:rsidP="00203D02">
            <w:pPr>
              <w:jc w:val="center"/>
              <w:rPr>
                <w:rFonts w:ascii="Times New Roman" w:eastAsia="Times New Roman" w:hAnsi="Times New Roman" w:cs="Times New Roman"/>
                <w:sz w:val="20"/>
                <w:szCs w:val="20"/>
              </w:rPr>
            </w:pPr>
          </w:p>
        </w:tc>
        <w:tc>
          <w:tcPr>
            <w:tcW w:w="1269" w:type="dxa"/>
            <w:vAlign w:val="center"/>
          </w:tcPr>
          <w:p w:rsidR="00724685" w:rsidRPr="001D60BE" w:rsidRDefault="00724685" w:rsidP="00203D02">
            <w:pPr>
              <w:jc w:val="center"/>
              <w:rPr>
                <w:rFonts w:ascii="Times New Roman" w:eastAsia="Times New Roman" w:hAnsi="Times New Roman" w:cs="Times New Roman"/>
                <w:sz w:val="20"/>
                <w:szCs w:val="20"/>
              </w:rPr>
            </w:pPr>
          </w:p>
        </w:tc>
        <w:tc>
          <w:tcPr>
            <w:tcW w:w="1409" w:type="dxa"/>
            <w:vAlign w:val="center"/>
          </w:tcPr>
          <w:p w:rsidR="00724685" w:rsidRPr="001D60BE" w:rsidRDefault="00724685" w:rsidP="00203D02">
            <w:pPr>
              <w:jc w:val="center"/>
              <w:rPr>
                <w:rFonts w:ascii="Times New Roman" w:eastAsia="Times New Roman" w:hAnsi="Times New Roman" w:cs="Times New Roman"/>
                <w:sz w:val="20"/>
                <w:szCs w:val="20"/>
              </w:rPr>
            </w:pPr>
          </w:p>
        </w:tc>
        <w:tc>
          <w:tcPr>
            <w:tcW w:w="1410" w:type="dxa"/>
            <w:vAlign w:val="center"/>
          </w:tcPr>
          <w:p w:rsidR="00724685" w:rsidRPr="001D60BE" w:rsidRDefault="00724685" w:rsidP="00203D02">
            <w:pPr>
              <w:jc w:val="center"/>
              <w:rPr>
                <w:rFonts w:ascii="Times New Roman" w:eastAsia="Times New Roman" w:hAnsi="Times New Roman" w:cs="Times New Roman"/>
                <w:sz w:val="20"/>
                <w:szCs w:val="20"/>
              </w:rPr>
            </w:pPr>
          </w:p>
        </w:tc>
        <w:tc>
          <w:tcPr>
            <w:tcW w:w="1409" w:type="dxa"/>
            <w:vAlign w:val="center"/>
          </w:tcPr>
          <w:p w:rsidR="00724685" w:rsidRPr="001D60BE" w:rsidRDefault="00724685" w:rsidP="00203D0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410" w:type="dxa"/>
            <w:vAlign w:val="center"/>
          </w:tcPr>
          <w:p w:rsidR="00724685" w:rsidRPr="001D60BE" w:rsidRDefault="00724685" w:rsidP="00203D0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r>
      <w:tr w:rsidR="00724685" w:rsidRPr="00FF3BB6" w:rsidTr="00613B8D">
        <w:trPr>
          <w:cantSplit/>
          <w:trHeight w:val="395"/>
        </w:trPr>
        <w:tc>
          <w:tcPr>
            <w:tcW w:w="1834" w:type="dxa"/>
            <w:shd w:val="clear" w:color="auto" w:fill="DBE5F1" w:themeFill="accent1" w:themeFillTint="33"/>
            <w:vAlign w:val="center"/>
          </w:tcPr>
          <w:p w:rsidR="00724685" w:rsidRPr="00BF7BED" w:rsidRDefault="00724685" w:rsidP="00203D02">
            <w:pPr>
              <w:jc w:val="center"/>
              <w:rPr>
                <w:rFonts w:ascii="Times New Roman" w:eastAsia="Times New Roman" w:hAnsi="Times New Roman" w:cs="Times New Roman"/>
                <w:b/>
                <w:sz w:val="20"/>
                <w:szCs w:val="20"/>
              </w:rPr>
            </w:pPr>
            <w:r w:rsidRPr="00BF7BED">
              <w:rPr>
                <w:rFonts w:ascii="Times New Roman" w:eastAsia="Times New Roman" w:hAnsi="Times New Roman" w:cs="Times New Roman"/>
                <w:b/>
                <w:sz w:val="20"/>
                <w:szCs w:val="20"/>
              </w:rPr>
              <w:t>2021-2022</w:t>
            </w:r>
          </w:p>
        </w:tc>
        <w:tc>
          <w:tcPr>
            <w:tcW w:w="1128" w:type="dxa"/>
            <w:shd w:val="clear" w:color="auto" w:fill="DBE5F1" w:themeFill="accent1" w:themeFillTint="33"/>
            <w:vAlign w:val="center"/>
          </w:tcPr>
          <w:p w:rsidR="00724685" w:rsidRPr="001D60BE" w:rsidRDefault="00724685" w:rsidP="00203D02">
            <w:pPr>
              <w:jc w:val="center"/>
              <w:rPr>
                <w:rFonts w:ascii="Times New Roman" w:eastAsia="Times New Roman" w:hAnsi="Times New Roman" w:cs="Times New Roman"/>
                <w:sz w:val="20"/>
                <w:szCs w:val="20"/>
              </w:rPr>
            </w:pPr>
          </w:p>
        </w:tc>
        <w:tc>
          <w:tcPr>
            <w:tcW w:w="1269" w:type="dxa"/>
            <w:shd w:val="clear" w:color="auto" w:fill="DBE5F1" w:themeFill="accent1" w:themeFillTint="33"/>
            <w:vAlign w:val="center"/>
          </w:tcPr>
          <w:p w:rsidR="00724685" w:rsidRPr="001D60BE" w:rsidRDefault="00724685" w:rsidP="00203D02">
            <w:pPr>
              <w:jc w:val="center"/>
              <w:rPr>
                <w:rFonts w:ascii="Times New Roman" w:eastAsia="Times New Roman" w:hAnsi="Times New Roman" w:cs="Times New Roman"/>
                <w:sz w:val="20"/>
                <w:szCs w:val="20"/>
              </w:rPr>
            </w:pPr>
          </w:p>
        </w:tc>
        <w:tc>
          <w:tcPr>
            <w:tcW w:w="1409" w:type="dxa"/>
            <w:shd w:val="clear" w:color="auto" w:fill="DBE5F1" w:themeFill="accent1" w:themeFillTint="33"/>
            <w:vAlign w:val="center"/>
          </w:tcPr>
          <w:p w:rsidR="00724685" w:rsidRPr="001D60BE" w:rsidRDefault="00724685" w:rsidP="00203D02">
            <w:pPr>
              <w:jc w:val="center"/>
              <w:rPr>
                <w:rFonts w:ascii="Times New Roman" w:eastAsia="Times New Roman" w:hAnsi="Times New Roman" w:cs="Times New Roman"/>
                <w:sz w:val="20"/>
                <w:szCs w:val="20"/>
              </w:rPr>
            </w:pPr>
          </w:p>
        </w:tc>
        <w:tc>
          <w:tcPr>
            <w:tcW w:w="1410" w:type="dxa"/>
            <w:shd w:val="clear" w:color="auto" w:fill="DBE5F1" w:themeFill="accent1" w:themeFillTint="33"/>
            <w:vAlign w:val="center"/>
          </w:tcPr>
          <w:p w:rsidR="00724685" w:rsidRPr="001D60BE" w:rsidRDefault="00724685" w:rsidP="00203D0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409" w:type="dxa"/>
            <w:shd w:val="clear" w:color="auto" w:fill="DBE5F1" w:themeFill="accent1" w:themeFillTint="33"/>
            <w:vAlign w:val="center"/>
          </w:tcPr>
          <w:p w:rsidR="00724685" w:rsidRPr="001D60BE" w:rsidRDefault="00724685" w:rsidP="00203D0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410" w:type="dxa"/>
            <w:shd w:val="clear" w:color="auto" w:fill="DBE5F1" w:themeFill="accent1" w:themeFillTint="33"/>
            <w:vAlign w:val="center"/>
          </w:tcPr>
          <w:p w:rsidR="00724685" w:rsidRPr="001D60BE" w:rsidRDefault="00724685" w:rsidP="00203D0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724685" w:rsidRPr="00FF3BB6" w:rsidTr="00613B8D">
        <w:trPr>
          <w:cantSplit/>
          <w:trHeight w:val="395"/>
        </w:trPr>
        <w:tc>
          <w:tcPr>
            <w:tcW w:w="1834" w:type="dxa"/>
            <w:vAlign w:val="center"/>
          </w:tcPr>
          <w:p w:rsidR="00724685" w:rsidRPr="00BF7BED" w:rsidRDefault="00724685" w:rsidP="00203D02">
            <w:pPr>
              <w:jc w:val="center"/>
              <w:rPr>
                <w:rFonts w:ascii="Times New Roman" w:eastAsia="Times New Roman" w:hAnsi="Times New Roman" w:cs="Times New Roman"/>
                <w:b/>
                <w:sz w:val="20"/>
                <w:szCs w:val="20"/>
              </w:rPr>
            </w:pPr>
            <w:r w:rsidRPr="00BF7BED">
              <w:rPr>
                <w:rFonts w:ascii="Times New Roman" w:eastAsia="Times New Roman" w:hAnsi="Times New Roman" w:cs="Times New Roman"/>
                <w:b/>
                <w:sz w:val="20"/>
                <w:szCs w:val="20"/>
              </w:rPr>
              <w:t>2022-2023</w:t>
            </w:r>
          </w:p>
        </w:tc>
        <w:tc>
          <w:tcPr>
            <w:tcW w:w="1128" w:type="dxa"/>
            <w:vAlign w:val="center"/>
          </w:tcPr>
          <w:p w:rsidR="00724685" w:rsidRPr="001D60BE" w:rsidRDefault="00724685" w:rsidP="00203D02">
            <w:pPr>
              <w:jc w:val="center"/>
              <w:rPr>
                <w:rFonts w:ascii="Times New Roman" w:eastAsia="Times New Roman" w:hAnsi="Times New Roman" w:cs="Times New Roman"/>
                <w:sz w:val="20"/>
                <w:szCs w:val="20"/>
              </w:rPr>
            </w:pPr>
          </w:p>
        </w:tc>
        <w:tc>
          <w:tcPr>
            <w:tcW w:w="1269" w:type="dxa"/>
            <w:vAlign w:val="center"/>
          </w:tcPr>
          <w:p w:rsidR="00724685" w:rsidRPr="001D60BE" w:rsidRDefault="00724685" w:rsidP="00203D02">
            <w:pPr>
              <w:jc w:val="center"/>
              <w:rPr>
                <w:rFonts w:ascii="Times New Roman" w:eastAsia="Times New Roman" w:hAnsi="Times New Roman" w:cs="Times New Roman"/>
                <w:sz w:val="20"/>
                <w:szCs w:val="20"/>
              </w:rPr>
            </w:pPr>
          </w:p>
        </w:tc>
        <w:tc>
          <w:tcPr>
            <w:tcW w:w="1409" w:type="dxa"/>
            <w:vAlign w:val="center"/>
          </w:tcPr>
          <w:p w:rsidR="00724685" w:rsidRPr="001D60BE" w:rsidRDefault="00724685" w:rsidP="00203D02">
            <w:pPr>
              <w:jc w:val="center"/>
              <w:rPr>
                <w:rFonts w:ascii="Times New Roman" w:eastAsia="Times New Roman" w:hAnsi="Times New Roman" w:cs="Times New Roman"/>
                <w:sz w:val="20"/>
                <w:szCs w:val="20"/>
              </w:rPr>
            </w:pPr>
          </w:p>
        </w:tc>
        <w:tc>
          <w:tcPr>
            <w:tcW w:w="1410" w:type="dxa"/>
            <w:vAlign w:val="center"/>
          </w:tcPr>
          <w:p w:rsidR="00724685" w:rsidRPr="001D60BE" w:rsidRDefault="00724685" w:rsidP="00203D02">
            <w:pPr>
              <w:jc w:val="center"/>
              <w:rPr>
                <w:rFonts w:ascii="Times New Roman" w:eastAsia="Times New Roman" w:hAnsi="Times New Roman" w:cs="Times New Roman"/>
                <w:sz w:val="20"/>
                <w:szCs w:val="20"/>
              </w:rPr>
            </w:pPr>
          </w:p>
        </w:tc>
        <w:tc>
          <w:tcPr>
            <w:tcW w:w="1409" w:type="dxa"/>
            <w:vAlign w:val="center"/>
          </w:tcPr>
          <w:p w:rsidR="00724685" w:rsidRPr="001D60BE" w:rsidRDefault="00724685" w:rsidP="00203D0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410" w:type="dxa"/>
            <w:vAlign w:val="center"/>
          </w:tcPr>
          <w:p w:rsidR="00724685" w:rsidRPr="001D60BE" w:rsidRDefault="00724685" w:rsidP="00203D0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r>
    </w:tbl>
    <w:p w:rsidR="00220D38" w:rsidRDefault="00220D38" w:rsidP="00CE5C87">
      <w:pPr>
        <w:pStyle w:val="Balk2"/>
        <w:ind w:hanging="1109"/>
        <w:rPr>
          <w:sz w:val="28"/>
          <w:szCs w:val="28"/>
        </w:rPr>
      </w:pPr>
    </w:p>
    <w:tbl>
      <w:tblPr>
        <w:tblStyle w:val="GridTable6Colorful-Accent11"/>
        <w:tblpPr w:leftFromText="141" w:rightFromText="141" w:vertAnchor="text" w:horzAnchor="margin" w:tblpXSpec="center" w:tblpY="176"/>
        <w:tblW w:w="10333" w:type="dxa"/>
        <w:tblLook w:val="04A0"/>
      </w:tblPr>
      <w:tblGrid>
        <w:gridCol w:w="5456"/>
        <w:gridCol w:w="4877"/>
      </w:tblGrid>
      <w:tr w:rsidR="002C5C53" w:rsidRPr="002C5C53" w:rsidTr="002C5C53">
        <w:trPr>
          <w:cnfStyle w:val="100000000000"/>
          <w:trHeight w:val="273"/>
        </w:trPr>
        <w:tc>
          <w:tcPr>
            <w:cnfStyle w:val="001000000000"/>
            <w:tcW w:w="5456" w:type="dxa"/>
            <w:noWrap/>
          </w:tcPr>
          <w:p w:rsidR="002C5C53" w:rsidRPr="002C5C53" w:rsidRDefault="002C5C53" w:rsidP="002C5C53">
            <w:pPr>
              <w:rPr>
                <w:rFonts w:ascii="Times New Roman" w:hAnsi="Times New Roman" w:cs="Times New Roman"/>
                <w:color w:val="auto"/>
                <w:lang w:eastAsia="en-US"/>
              </w:rPr>
            </w:pPr>
            <w:r w:rsidRPr="002C5C53">
              <w:rPr>
                <w:rFonts w:ascii="Times New Roman" w:hAnsi="Times New Roman" w:cs="Times New Roman"/>
                <w:color w:val="auto"/>
                <w:sz w:val="24"/>
                <w:szCs w:val="24"/>
              </w:rPr>
              <w:t>EKİNLİK SAYILARI</w:t>
            </w:r>
          </w:p>
        </w:tc>
        <w:tc>
          <w:tcPr>
            <w:tcW w:w="4877" w:type="dxa"/>
            <w:noWrap/>
          </w:tcPr>
          <w:p w:rsidR="002C5C53" w:rsidRPr="002C5C53" w:rsidRDefault="002C5C53" w:rsidP="002C5C53">
            <w:pPr>
              <w:cnfStyle w:val="100000000000"/>
              <w:rPr>
                <w:rFonts w:ascii="Times New Roman" w:hAnsi="Times New Roman" w:cs="Times New Roman"/>
                <w:color w:val="auto"/>
                <w:lang w:eastAsia="en-US"/>
              </w:rPr>
            </w:pPr>
          </w:p>
        </w:tc>
      </w:tr>
      <w:tr w:rsidR="002C5C53" w:rsidRPr="002C5C53" w:rsidTr="002C5C53">
        <w:trPr>
          <w:cnfStyle w:val="000000100000"/>
          <w:trHeight w:val="273"/>
        </w:trPr>
        <w:tc>
          <w:tcPr>
            <w:cnfStyle w:val="001000000000"/>
            <w:tcW w:w="5456" w:type="dxa"/>
            <w:noWrap/>
            <w:hideMark/>
          </w:tcPr>
          <w:p w:rsidR="002C5C53" w:rsidRPr="002C5C53" w:rsidRDefault="002C5C53" w:rsidP="002C5C53">
            <w:pPr>
              <w:rPr>
                <w:rFonts w:ascii="Times New Roman" w:hAnsi="Times New Roman" w:cs="Times New Roman"/>
                <w:color w:val="auto"/>
                <w:lang w:eastAsia="en-US"/>
              </w:rPr>
            </w:pPr>
            <w:r w:rsidRPr="002C5C53">
              <w:rPr>
                <w:rFonts w:ascii="Times New Roman" w:hAnsi="Times New Roman" w:cs="Times New Roman"/>
                <w:color w:val="auto"/>
                <w:lang w:eastAsia="en-US"/>
              </w:rPr>
              <w:t>Etkinlik/Faaliyet Adı</w:t>
            </w:r>
          </w:p>
        </w:tc>
        <w:tc>
          <w:tcPr>
            <w:tcW w:w="4877" w:type="dxa"/>
            <w:noWrap/>
            <w:hideMark/>
          </w:tcPr>
          <w:p w:rsidR="002C5C53" w:rsidRPr="002C5C53" w:rsidRDefault="002C5C53" w:rsidP="002C5C53">
            <w:pPr>
              <w:cnfStyle w:val="000000100000"/>
              <w:rPr>
                <w:rFonts w:ascii="Times New Roman" w:hAnsi="Times New Roman" w:cs="Times New Roman"/>
                <w:b/>
                <w:color w:val="auto"/>
                <w:lang w:eastAsia="en-US"/>
              </w:rPr>
            </w:pPr>
            <w:r w:rsidRPr="002C5C53">
              <w:rPr>
                <w:rFonts w:ascii="Times New Roman" w:hAnsi="Times New Roman" w:cs="Times New Roman"/>
                <w:b/>
                <w:color w:val="auto"/>
                <w:lang w:eastAsia="en-US"/>
              </w:rPr>
              <w:t>Sayısı</w:t>
            </w:r>
          </w:p>
        </w:tc>
      </w:tr>
      <w:tr w:rsidR="002C5C53" w:rsidRPr="002C5C53" w:rsidTr="002C5C53">
        <w:trPr>
          <w:trHeight w:val="273"/>
        </w:trPr>
        <w:tc>
          <w:tcPr>
            <w:cnfStyle w:val="001000000000"/>
            <w:tcW w:w="5456" w:type="dxa"/>
            <w:noWrap/>
            <w:hideMark/>
          </w:tcPr>
          <w:p w:rsidR="002C5C53" w:rsidRPr="002C5C53" w:rsidRDefault="002C5C53" w:rsidP="002C5C53">
            <w:pPr>
              <w:rPr>
                <w:rFonts w:ascii="Times New Roman" w:hAnsi="Times New Roman" w:cs="Times New Roman"/>
                <w:color w:val="auto"/>
                <w:lang w:eastAsia="en-US"/>
              </w:rPr>
            </w:pPr>
            <w:r w:rsidRPr="002C5C53">
              <w:rPr>
                <w:rFonts w:ascii="Times New Roman" w:hAnsi="Times New Roman" w:cs="Times New Roman"/>
                <w:color w:val="auto"/>
                <w:lang w:eastAsia="en-US"/>
              </w:rPr>
              <w:t>İlköğretim Yetiştirme Programı (İYEP)</w:t>
            </w:r>
          </w:p>
        </w:tc>
        <w:tc>
          <w:tcPr>
            <w:tcW w:w="4877" w:type="dxa"/>
            <w:noWrap/>
            <w:hideMark/>
          </w:tcPr>
          <w:p w:rsidR="002C5C53" w:rsidRPr="002C5C53" w:rsidRDefault="002C5C53" w:rsidP="002C5C53">
            <w:pPr>
              <w:cnfStyle w:val="000000000000"/>
              <w:rPr>
                <w:rFonts w:ascii="Times New Roman" w:hAnsi="Times New Roman" w:cs="Times New Roman"/>
                <w:color w:val="auto"/>
                <w:lang w:eastAsia="en-US"/>
              </w:rPr>
            </w:pPr>
            <w:r w:rsidRPr="002C5C53">
              <w:rPr>
                <w:rFonts w:ascii="Times New Roman" w:hAnsi="Times New Roman" w:cs="Times New Roman"/>
                <w:color w:val="auto"/>
                <w:lang w:eastAsia="en-US"/>
              </w:rPr>
              <w:t> 1</w:t>
            </w:r>
          </w:p>
        </w:tc>
      </w:tr>
      <w:tr w:rsidR="002C5C53" w:rsidRPr="002C5C53" w:rsidTr="002C5C53">
        <w:trPr>
          <w:cnfStyle w:val="000000100000"/>
          <w:trHeight w:val="273"/>
        </w:trPr>
        <w:tc>
          <w:tcPr>
            <w:cnfStyle w:val="001000000000"/>
            <w:tcW w:w="5456" w:type="dxa"/>
            <w:noWrap/>
            <w:hideMark/>
          </w:tcPr>
          <w:p w:rsidR="002C5C53" w:rsidRPr="002C5C53" w:rsidRDefault="002C5C53" w:rsidP="002C5C53">
            <w:pPr>
              <w:rPr>
                <w:rFonts w:ascii="Times New Roman" w:hAnsi="Times New Roman" w:cs="Times New Roman"/>
                <w:color w:val="auto"/>
                <w:lang w:eastAsia="en-US"/>
              </w:rPr>
            </w:pPr>
            <w:r w:rsidRPr="002C5C53">
              <w:rPr>
                <w:rFonts w:ascii="Times New Roman" w:hAnsi="Times New Roman" w:cs="Times New Roman"/>
                <w:color w:val="auto"/>
                <w:lang w:eastAsia="en-US"/>
              </w:rPr>
              <w:t>Destekleme Ve Yetiştirme Kursu (DYK)</w:t>
            </w:r>
          </w:p>
        </w:tc>
        <w:tc>
          <w:tcPr>
            <w:tcW w:w="4877" w:type="dxa"/>
            <w:noWrap/>
            <w:hideMark/>
          </w:tcPr>
          <w:p w:rsidR="002C5C53" w:rsidRPr="002C5C53" w:rsidRDefault="002C5C53" w:rsidP="002C5C53">
            <w:pPr>
              <w:cnfStyle w:val="000000100000"/>
              <w:rPr>
                <w:rFonts w:ascii="Times New Roman" w:hAnsi="Times New Roman" w:cs="Times New Roman"/>
                <w:color w:val="auto"/>
                <w:lang w:eastAsia="en-US"/>
              </w:rPr>
            </w:pPr>
            <w:r w:rsidRPr="002C5C53">
              <w:rPr>
                <w:rFonts w:ascii="Times New Roman" w:hAnsi="Times New Roman" w:cs="Times New Roman"/>
                <w:color w:val="auto"/>
                <w:lang w:eastAsia="en-US"/>
              </w:rPr>
              <w:t> 1</w:t>
            </w:r>
          </w:p>
        </w:tc>
      </w:tr>
      <w:tr w:rsidR="002C5C53" w:rsidRPr="002C5C53" w:rsidTr="002C5C53">
        <w:trPr>
          <w:trHeight w:val="273"/>
        </w:trPr>
        <w:tc>
          <w:tcPr>
            <w:cnfStyle w:val="001000000000"/>
            <w:tcW w:w="5456" w:type="dxa"/>
            <w:noWrap/>
            <w:hideMark/>
          </w:tcPr>
          <w:p w:rsidR="002C5C53" w:rsidRPr="002C5C53" w:rsidRDefault="002C5C53" w:rsidP="002C5C53">
            <w:pPr>
              <w:rPr>
                <w:rFonts w:ascii="Times New Roman" w:hAnsi="Times New Roman" w:cs="Times New Roman"/>
                <w:color w:val="auto"/>
                <w:lang w:eastAsia="en-US"/>
              </w:rPr>
            </w:pPr>
            <w:r w:rsidRPr="002C5C53">
              <w:rPr>
                <w:rFonts w:ascii="Times New Roman" w:hAnsi="Times New Roman" w:cs="Times New Roman"/>
                <w:color w:val="auto"/>
                <w:lang w:eastAsia="en-US"/>
              </w:rPr>
              <w:t>Ders Dışı Eğitim Çalışması</w:t>
            </w:r>
          </w:p>
        </w:tc>
        <w:tc>
          <w:tcPr>
            <w:tcW w:w="4877" w:type="dxa"/>
            <w:noWrap/>
            <w:hideMark/>
          </w:tcPr>
          <w:p w:rsidR="002C5C53" w:rsidRPr="002C5C53" w:rsidRDefault="002C5C53" w:rsidP="002C5C53">
            <w:pPr>
              <w:cnfStyle w:val="000000000000"/>
              <w:rPr>
                <w:rFonts w:ascii="Times New Roman" w:hAnsi="Times New Roman" w:cs="Times New Roman"/>
                <w:color w:val="auto"/>
                <w:lang w:eastAsia="en-US"/>
              </w:rPr>
            </w:pPr>
            <w:r w:rsidRPr="002C5C53">
              <w:rPr>
                <w:rFonts w:ascii="Times New Roman" w:hAnsi="Times New Roman" w:cs="Times New Roman"/>
                <w:color w:val="auto"/>
                <w:lang w:eastAsia="en-US"/>
              </w:rPr>
              <w:t> </w:t>
            </w:r>
          </w:p>
        </w:tc>
      </w:tr>
      <w:tr w:rsidR="002C5C53" w:rsidRPr="002C5C53" w:rsidTr="002C5C53">
        <w:trPr>
          <w:cnfStyle w:val="000000100000"/>
          <w:trHeight w:val="273"/>
        </w:trPr>
        <w:tc>
          <w:tcPr>
            <w:cnfStyle w:val="001000000000"/>
            <w:tcW w:w="5456" w:type="dxa"/>
            <w:noWrap/>
            <w:hideMark/>
          </w:tcPr>
          <w:p w:rsidR="002C5C53" w:rsidRPr="002C5C53" w:rsidRDefault="002C5C53" w:rsidP="002C5C53">
            <w:pPr>
              <w:rPr>
                <w:rFonts w:ascii="Times New Roman" w:hAnsi="Times New Roman" w:cs="Times New Roman"/>
                <w:color w:val="auto"/>
                <w:lang w:eastAsia="en-US"/>
              </w:rPr>
            </w:pPr>
            <w:r w:rsidRPr="002C5C53">
              <w:rPr>
                <w:rFonts w:ascii="Times New Roman" w:hAnsi="Times New Roman" w:cs="Times New Roman"/>
                <w:color w:val="auto"/>
                <w:lang w:eastAsia="en-US"/>
              </w:rPr>
              <w:t>Halk Eğitim Destekli Kurs</w:t>
            </w:r>
          </w:p>
        </w:tc>
        <w:tc>
          <w:tcPr>
            <w:tcW w:w="4877" w:type="dxa"/>
            <w:noWrap/>
            <w:hideMark/>
          </w:tcPr>
          <w:p w:rsidR="002C5C53" w:rsidRPr="002C5C53" w:rsidRDefault="002C5C53" w:rsidP="002C5C53">
            <w:pPr>
              <w:cnfStyle w:val="000000100000"/>
              <w:rPr>
                <w:rFonts w:ascii="Times New Roman" w:hAnsi="Times New Roman" w:cs="Times New Roman"/>
                <w:color w:val="auto"/>
                <w:lang w:eastAsia="en-US"/>
              </w:rPr>
            </w:pPr>
            <w:r w:rsidRPr="002C5C53">
              <w:rPr>
                <w:rFonts w:ascii="Times New Roman" w:hAnsi="Times New Roman" w:cs="Times New Roman"/>
                <w:color w:val="auto"/>
                <w:lang w:eastAsia="en-US"/>
              </w:rPr>
              <w:t> 1</w:t>
            </w:r>
          </w:p>
        </w:tc>
      </w:tr>
      <w:tr w:rsidR="002C5C53" w:rsidRPr="002C5C53" w:rsidTr="002C5C53">
        <w:trPr>
          <w:trHeight w:val="273"/>
        </w:trPr>
        <w:tc>
          <w:tcPr>
            <w:cnfStyle w:val="001000000000"/>
            <w:tcW w:w="5456" w:type="dxa"/>
            <w:noWrap/>
            <w:hideMark/>
          </w:tcPr>
          <w:p w:rsidR="002C5C53" w:rsidRPr="002C5C53" w:rsidRDefault="002C5C53" w:rsidP="002C5C53">
            <w:pPr>
              <w:rPr>
                <w:rFonts w:ascii="Times New Roman" w:hAnsi="Times New Roman" w:cs="Times New Roman"/>
                <w:color w:val="auto"/>
                <w:lang w:eastAsia="en-US"/>
              </w:rPr>
            </w:pPr>
            <w:r w:rsidRPr="002C5C53">
              <w:rPr>
                <w:rFonts w:ascii="Times New Roman" w:hAnsi="Times New Roman" w:cs="Times New Roman"/>
                <w:color w:val="auto"/>
                <w:lang w:eastAsia="en-US"/>
              </w:rPr>
              <w:t>Tiyatro</w:t>
            </w:r>
          </w:p>
        </w:tc>
        <w:tc>
          <w:tcPr>
            <w:tcW w:w="4877" w:type="dxa"/>
            <w:noWrap/>
            <w:hideMark/>
          </w:tcPr>
          <w:p w:rsidR="002C5C53" w:rsidRPr="002C5C53" w:rsidRDefault="002C5C53" w:rsidP="002C5C53">
            <w:pPr>
              <w:cnfStyle w:val="000000000000"/>
              <w:rPr>
                <w:rFonts w:ascii="Times New Roman" w:hAnsi="Times New Roman" w:cs="Times New Roman"/>
                <w:color w:val="auto"/>
                <w:lang w:eastAsia="en-US"/>
              </w:rPr>
            </w:pPr>
            <w:r w:rsidRPr="002C5C53">
              <w:rPr>
                <w:rFonts w:ascii="Times New Roman" w:hAnsi="Times New Roman" w:cs="Times New Roman"/>
                <w:color w:val="auto"/>
                <w:lang w:eastAsia="en-US"/>
              </w:rPr>
              <w:t> </w:t>
            </w:r>
          </w:p>
        </w:tc>
      </w:tr>
      <w:tr w:rsidR="002C5C53" w:rsidRPr="002C5C53" w:rsidTr="002C5C53">
        <w:trPr>
          <w:cnfStyle w:val="000000100000"/>
          <w:trHeight w:val="273"/>
        </w:trPr>
        <w:tc>
          <w:tcPr>
            <w:cnfStyle w:val="001000000000"/>
            <w:tcW w:w="5456" w:type="dxa"/>
            <w:noWrap/>
            <w:hideMark/>
          </w:tcPr>
          <w:p w:rsidR="002C5C53" w:rsidRPr="002C5C53" w:rsidRDefault="002C5C53" w:rsidP="002C5C53">
            <w:pPr>
              <w:rPr>
                <w:rFonts w:ascii="Times New Roman" w:hAnsi="Times New Roman" w:cs="Times New Roman"/>
                <w:color w:val="auto"/>
                <w:lang w:eastAsia="en-US"/>
              </w:rPr>
            </w:pPr>
            <w:r w:rsidRPr="002C5C53">
              <w:rPr>
                <w:rFonts w:ascii="Times New Roman" w:hAnsi="Times New Roman" w:cs="Times New Roman"/>
                <w:color w:val="auto"/>
                <w:lang w:eastAsia="en-US"/>
              </w:rPr>
              <w:t>Konferans/Seminer</w:t>
            </w:r>
          </w:p>
        </w:tc>
        <w:tc>
          <w:tcPr>
            <w:tcW w:w="4877" w:type="dxa"/>
            <w:noWrap/>
            <w:hideMark/>
          </w:tcPr>
          <w:p w:rsidR="002C5C53" w:rsidRPr="002C5C53" w:rsidRDefault="002C5C53" w:rsidP="002C5C53">
            <w:pPr>
              <w:cnfStyle w:val="000000100000"/>
              <w:rPr>
                <w:rFonts w:ascii="Times New Roman" w:hAnsi="Times New Roman" w:cs="Times New Roman"/>
                <w:color w:val="auto"/>
                <w:lang w:eastAsia="en-US"/>
              </w:rPr>
            </w:pPr>
            <w:r w:rsidRPr="002C5C53">
              <w:rPr>
                <w:rFonts w:ascii="Times New Roman" w:hAnsi="Times New Roman" w:cs="Times New Roman"/>
                <w:color w:val="auto"/>
                <w:lang w:eastAsia="en-US"/>
              </w:rPr>
              <w:t> 3</w:t>
            </w:r>
          </w:p>
        </w:tc>
      </w:tr>
      <w:tr w:rsidR="002C5C53" w:rsidRPr="002C5C53" w:rsidTr="002C5C53">
        <w:trPr>
          <w:trHeight w:val="273"/>
        </w:trPr>
        <w:tc>
          <w:tcPr>
            <w:cnfStyle w:val="001000000000"/>
            <w:tcW w:w="5456" w:type="dxa"/>
            <w:noWrap/>
            <w:hideMark/>
          </w:tcPr>
          <w:p w:rsidR="002C5C53" w:rsidRPr="002C5C53" w:rsidRDefault="002C5C53" w:rsidP="002C5C53">
            <w:pPr>
              <w:rPr>
                <w:rFonts w:ascii="Times New Roman" w:hAnsi="Times New Roman" w:cs="Times New Roman"/>
                <w:color w:val="auto"/>
                <w:lang w:eastAsia="en-US"/>
              </w:rPr>
            </w:pPr>
            <w:r w:rsidRPr="002C5C53">
              <w:rPr>
                <w:rFonts w:ascii="Times New Roman" w:hAnsi="Times New Roman" w:cs="Times New Roman"/>
                <w:color w:val="auto"/>
                <w:lang w:eastAsia="en-US"/>
              </w:rPr>
              <w:t>Gezi</w:t>
            </w:r>
          </w:p>
        </w:tc>
        <w:tc>
          <w:tcPr>
            <w:tcW w:w="4877" w:type="dxa"/>
            <w:noWrap/>
            <w:hideMark/>
          </w:tcPr>
          <w:p w:rsidR="002C5C53" w:rsidRPr="002C5C53" w:rsidRDefault="002C5C53" w:rsidP="002C5C53">
            <w:pPr>
              <w:cnfStyle w:val="000000000000"/>
              <w:rPr>
                <w:rFonts w:ascii="Times New Roman" w:hAnsi="Times New Roman" w:cs="Times New Roman"/>
                <w:color w:val="auto"/>
                <w:lang w:eastAsia="en-US"/>
              </w:rPr>
            </w:pPr>
            <w:r w:rsidRPr="002C5C53">
              <w:rPr>
                <w:rFonts w:ascii="Times New Roman" w:hAnsi="Times New Roman" w:cs="Times New Roman"/>
                <w:color w:val="auto"/>
                <w:lang w:eastAsia="en-US"/>
              </w:rPr>
              <w:t> 5</w:t>
            </w:r>
          </w:p>
        </w:tc>
      </w:tr>
      <w:tr w:rsidR="002C5C53" w:rsidRPr="002C5C53" w:rsidTr="002C5C53">
        <w:trPr>
          <w:cnfStyle w:val="000000100000"/>
          <w:trHeight w:val="273"/>
        </w:trPr>
        <w:tc>
          <w:tcPr>
            <w:cnfStyle w:val="001000000000"/>
            <w:tcW w:w="5456" w:type="dxa"/>
            <w:noWrap/>
            <w:hideMark/>
          </w:tcPr>
          <w:p w:rsidR="002C5C53" w:rsidRPr="002C5C53" w:rsidRDefault="002C5C53" w:rsidP="002C5C53">
            <w:pPr>
              <w:rPr>
                <w:rFonts w:ascii="Times New Roman" w:hAnsi="Times New Roman" w:cs="Times New Roman"/>
                <w:color w:val="auto"/>
                <w:lang w:eastAsia="en-US"/>
              </w:rPr>
            </w:pPr>
            <w:r w:rsidRPr="002C5C53">
              <w:rPr>
                <w:rFonts w:ascii="Times New Roman" w:hAnsi="Times New Roman" w:cs="Times New Roman"/>
                <w:color w:val="auto"/>
                <w:lang w:eastAsia="en-US"/>
              </w:rPr>
              <w:t>Yıllık Öğrenci Başına Okunan Kitap</w:t>
            </w:r>
          </w:p>
        </w:tc>
        <w:tc>
          <w:tcPr>
            <w:tcW w:w="4877" w:type="dxa"/>
            <w:noWrap/>
            <w:hideMark/>
          </w:tcPr>
          <w:p w:rsidR="002C5C53" w:rsidRPr="002C5C53" w:rsidRDefault="002C5C53" w:rsidP="002C5C53">
            <w:pPr>
              <w:cnfStyle w:val="000000100000"/>
              <w:rPr>
                <w:rFonts w:ascii="Times New Roman" w:hAnsi="Times New Roman" w:cs="Times New Roman"/>
                <w:color w:val="auto"/>
                <w:lang w:eastAsia="en-US"/>
              </w:rPr>
            </w:pPr>
            <w:r w:rsidRPr="002C5C53">
              <w:rPr>
                <w:rFonts w:ascii="Times New Roman" w:hAnsi="Times New Roman" w:cs="Times New Roman"/>
                <w:color w:val="auto"/>
                <w:lang w:eastAsia="en-US"/>
              </w:rPr>
              <w:t> 55</w:t>
            </w:r>
          </w:p>
        </w:tc>
      </w:tr>
      <w:tr w:rsidR="002C5C53" w:rsidRPr="002C5C53" w:rsidTr="002C5C53">
        <w:trPr>
          <w:trHeight w:val="273"/>
        </w:trPr>
        <w:tc>
          <w:tcPr>
            <w:cnfStyle w:val="001000000000"/>
            <w:tcW w:w="5456" w:type="dxa"/>
            <w:noWrap/>
            <w:hideMark/>
          </w:tcPr>
          <w:p w:rsidR="002C5C53" w:rsidRPr="002C5C53" w:rsidRDefault="002C5C53" w:rsidP="002C5C53">
            <w:pPr>
              <w:rPr>
                <w:rFonts w:ascii="Times New Roman" w:hAnsi="Times New Roman" w:cs="Times New Roman"/>
                <w:color w:val="auto"/>
                <w:lang w:eastAsia="en-US"/>
              </w:rPr>
            </w:pPr>
            <w:r w:rsidRPr="002C5C53">
              <w:rPr>
                <w:rFonts w:ascii="Times New Roman" w:hAnsi="Times New Roman" w:cs="Times New Roman"/>
                <w:color w:val="auto"/>
                <w:lang w:eastAsia="en-US"/>
              </w:rPr>
              <w:t>Lisanslı Sporcu</w:t>
            </w:r>
          </w:p>
        </w:tc>
        <w:tc>
          <w:tcPr>
            <w:tcW w:w="4877" w:type="dxa"/>
            <w:noWrap/>
            <w:hideMark/>
          </w:tcPr>
          <w:p w:rsidR="002C5C53" w:rsidRPr="002C5C53" w:rsidRDefault="002C5C53" w:rsidP="002C5C53">
            <w:pPr>
              <w:cnfStyle w:val="000000000000"/>
              <w:rPr>
                <w:rFonts w:ascii="Times New Roman" w:hAnsi="Times New Roman" w:cs="Times New Roman"/>
                <w:color w:val="auto"/>
                <w:lang w:eastAsia="en-US"/>
              </w:rPr>
            </w:pPr>
            <w:r w:rsidRPr="002C5C53">
              <w:rPr>
                <w:rFonts w:ascii="Times New Roman" w:hAnsi="Times New Roman" w:cs="Times New Roman"/>
                <w:color w:val="auto"/>
                <w:lang w:eastAsia="en-US"/>
              </w:rPr>
              <w:t> </w:t>
            </w:r>
          </w:p>
        </w:tc>
      </w:tr>
      <w:tr w:rsidR="002C5C53" w:rsidRPr="002C5C53" w:rsidTr="002C5C53">
        <w:trPr>
          <w:cnfStyle w:val="000000100000"/>
          <w:trHeight w:val="429"/>
        </w:trPr>
        <w:tc>
          <w:tcPr>
            <w:cnfStyle w:val="001000000000"/>
            <w:tcW w:w="5456" w:type="dxa"/>
            <w:noWrap/>
            <w:hideMark/>
          </w:tcPr>
          <w:p w:rsidR="002C5C53" w:rsidRPr="002C5C53" w:rsidRDefault="002C5C53" w:rsidP="002C5C53">
            <w:pPr>
              <w:rPr>
                <w:rFonts w:ascii="Times New Roman" w:hAnsi="Times New Roman" w:cs="Times New Roman"/>
                <w:color w:val="auto"/>
                <w:lang w:eastAsia="en-US"/>
              </w:rPr>
            </w:pPr>
            <w:r w:rsidRPr="002C5C53">
              <w:rPr>
                <w:rFonts w:ascii="Times New Roman" w:hAnsi="Times New Roman" w:cs="Times New Roman"/>
                <w:color w:val="auto"/>
                <w:lang w:eastAsia="en-US"/>
              </w:rPr>
              <w:t>Bilim Sanat Merkezine Devam Eden Öğrenci</w:t>
            </w:r>
          </w:p>
        </w:tc>
        <w:tc>
          <w:tcPr>
            <w:tcW w:w="4877" w:type="dxa"/>
            <w:noWrap/>
            <w:hideMark/>
          </w:tcPr>
          <w:p w:rsidR="002C5C53" w:rsidRPr="002C5C53" w:rsidRDefault="002C5C53" w:rsidP="002C5C53">
            <w:pPr>
              <w:cnfStyle w:val="000000100000"/>
              <w:rPr>
                <w:rFonts w:ascii="Times New Roman" w:hAnsi="Times New Roman" w:cs="Times New Roman"/>
                <w:color w:val="auto"/>
                <w:lang w:eastAsia="en-US"/>
              </w:rPr>
            </w:pPr>
            <w:r w:rsidRPr="002C5C53">
              <w:rPr>
                <w:rFonts w:ascii="Times New Roman" w:hAnsi="Times New Roman" w:cs="Times New Roman"/>
                <w:color w:val="auto"/>
                <w:lang w:eastAsia="en-US"/>
              </w:rPr>
              <w:t> 2</w:t>
            </w:r>
          </w:p>
        </w:tc>
      </w:tr>
    </w:tbl>
    <w:p w:rsidR="00724685" w:rsidRDefault="00724685" w:rsidP="00CE5C87">
      <w:pPr>
        <w:pStyle w:val="Balk2"/>
        <w:ind w:hanging="1109"/>
        <w:rPr>
          <w:sz w:val="28"/>
          <w:szCs w:val="28"/>
        </w:rPr>
      </w:pPr>
    </w:p>
    <w:p w:rsidR="00B25254" w:rsidRDefault="00B25254" w:rsidP="00CE5C87">
      <w:pPr>
        <w:pStyle w:val="Balk2"/>
        <w:ind w:hanging="1109"/>
      </w:pPr>
    </w:p>
    <w:p w:rsidR="00B25254" w:rsidRDefault="00B25254" w:rsidP="00CE5C87">
      <w:pPr>
        <w:pStyle w:val="Balk2"/>
        <w:ind w:hanging="1109"/>
      </w:pPr>
    </w:p>
    <w:p w:rsidR="00B25254" w:rsidRDefault="00B25254" w:rsidP="00CE5C87">
      <w:pPr>
        <w:pStyle w:val="Balk2"/>
        <w:ind w:hanging="1109"/>
      </w:pPr>
      <w:r w:rsidRPr="00F760DE">
        <w:rPr>
          <w:szCs w:val="24"/>
        </w:rPr>
        <w:t>YÜRÜTÜLEN PROJELER</w:t>
      </w:r>
    </w:p>
    <w:tbl>
      <w:tblPr>
        <w:tblStyle w:val="OrtaGlgeleme1-Vurgu5"/>
        <w:tblpPr w:leftFromText="142" w:rightFromText="142" w:vertAnchor="text" w:horzAnchor="margin" w:tblpXSpec="center" w:tblpY="81"/>
        <w:tblW w:w="5575" w:type="pct"/>
        <w:tblLook w:val="01E0"/>
      </w:tblPr>
      <w:tblGrid>
        <w:gridCol w:w="703"/>
        <w:gridCol w:w="2800"/>
        <w:gridCol w:w="2800"/>
        <w:gridCol w:w="4053"/>
      </w:tblGrid>
      <w:tr w:rsidR="00B25254" w:rsidRPr="00BF1B8A" w:rsidTr="002C5C53">
        <w:trPr>
          <w:cnfStyle w:val="100000000000"/>
          <w:trHeight w:val="297"/>
        </w:trPr>
        <w:tc>
          <w:tcPr>
            <w:cnfStyle w:val="001000000000"/>
            <w:tcW w:w="339" w:type="pct"/>
            <w:tcBorders>
              <w:top w:val="single" w:sz="4" w:space="0" w:color="auto"/>
              <w:left w:val="single" w:sz="4" w:space="0" w:color="auto"/>
              <w:bottom w:val="single" w:sz="4" w:space="0" w:color="auto"/>
              <w:right w:val="single" w:sz="4" w:space="0" w:color="auto"/>
            </w:tcBorders>
            <w:shd w:val="clear" w:color="auto" w:fill="92CDDC" w:themeFill="accent5" w:themeFillTint="99"/>
          </w:tcPr>
          <w:p w:rsidR="00B25254" w:rsidRPr="002C5C53" w:rsidRDefault="00B25254" w:rsidP="0029161C">
            <w:pPr>
              <w:jc w:val="center"/>
              <w:rPr>
                <w:rFonts w:ascii="Times New Roman" w:hAnsi="Times New Roman" w:cs="Times New Roman"/>
                <w:color w:val="auto"/>
                <w:sz w:val="24"/>
                <w:szCs w:val="24"/>
              </w:rPr>
            </w:pPr>
            <w:r w:rsidRPr="002C5C53">
              <w:rPr>
                <w:rFonts w:ascii="Times New Roman" w:hAnsi="Times New Roman" w:cs="Times New Roman"/>
                <w:color w:val="auto"/>
                <w:sz w:val="24"/>
                <w:szCs w:val="24"/>
              </w:rPr>
              <w:t>Sıra No.</w:t>
            </w:r>
          </w:p>
        </w:tc>
        <w:tc>
          <w:tcPr>
            <w:cnfStyle w:val="000010000000"/>
            <w:tcW w:w="1352" w:type="pct"/>
            <w:tcBorders>
              <w:top w:val="single" w:sz="4" w:space="0" w:color="auto"/>
              <w:left w:val="single" w:sz="4" w:space="0" w:color="auto"/>
              <w:bottom w:val="single" w:sz="4" w:space="0" w:color="auto"/>
              <w:right w:val="single" w:sz="4" w:space="0" w:color="auto"/>
            </w:tcBorders>
            <w:shd w:val="clear" w:color="auto" w:fill="92CDDC" w:themeFill="accent5" w:themeFillTint="99"/>
          </w:tcPr>
          <w:p w:rsidR="00B25254" w:rsidRPr="002C5C53" w:rsidRDefault="00B25254" w:rsidP="0029161C">
            <w:pPr>
              <w:jc w:val="center"/>
              <w:rPr>
                <w:rFonts w:ascii="Times New Roman" w:hAnsi="Times New Roman" w:cs="Times New Roman"/>
                <w:bCs w:val="0"/>
                <w:color w:val="auto"/>
                <w:sz w:val="24"/>
                <w:szCs w:val="24"/>
              </w:rPr>
            </w:pPr>
            <w:r w:rsidRPr="002C5C53">
              <w:rPr>
                <w:rFonts w:ascii="Times New Roman" w:hAnsi="Times New Roman" w:cs="Times New Roman"/>
                <w:color w:val="auto"/>
                <w:sz w:val="24"/>
                <w:szCs w:val="24"/>
              </w:rPr>
              <w:t>Proje Adı</w:t>
            </w:r>
          </w:p>
        </w:tc>
        <w:tc>
          <w:tcPr>
            <w:tcW w:w="1352" w:type="pct"/>
            <w:tcBorders>
              <w:top w:val="single" w:sz="4" w:space="0" w:color="auto"/>
              <w:left w:val="single" w:sz="4" w:space="0" w:color="auto"/>
              <w:bottom w:val="single" w:sz="4" w:space="0" w:color="auto"/>
              <w:right w:val="single" w:sz="4" w:space="0" w:color="auto"/>
            </w:tcBorders>
            <w:shd w:val="clear" w:color="auto" w:fill="92CDDC" w:themeFill="accent5" w:themeFillTint="99"/>
          </w:tcPr>
          <w:p w:rsidR="00B25254" w:rsidRPr="002C5C53" w:rsidRDefault="00B25254" w:rsidP="0029161C">
            <w:pPr>
              <w:spacing w:line="360" w:lineRule="auto"/>
              <w:jc w:val="center"/>
              <w:cnfStyle w:val="100000000000"/>
              <w:rPr>
                <w:rFonts w:ascii="Times New Roman" w:hAnsi="Times New Roman" w:cs="Times New Roman"/>
                <w:bCs w:val="0"/>
                <w:color w:val="auto"/>
                <w:sz w:val="24"/>
                <w:szCs w:val="24"/>
              </w:rPr>
            </w:pPr>
            <w:r w:rsidRPr="002C5C53">
              <w:rPr>
                <w:rFonts w:ascii="Times New Roman" w:hAnsi="Times New Roman" w:cs="Times New Roman"/>
                <w:bCs w:val="0"/>
                <w:color w:val="auto"/>
                <w:sz w:val="24"/>
                <w:szCs w:val="24"/>
              </w:rPr>
              <w:t>Proje Türü</w:t>
            </w:r>
          </w:p>
        </w:tc>
        <w:tc>
          <w:tcPr>
            <w:cnfStyle w:val="000100000000"/>
            <w:tcW w:w="1957" w:type="pct"/>
            <w:tcBorders>
              <w:top w:val="single" w:sz="4" w:space="0" w:color="auto"/>
              <w:left w:val="single" w:sz="4" w:space="0" w:color="auto"/>
              <w:bottom w:val="single" w:sz="4" w:space="0" w:color="auto"/>
              <w:right w:val="single" w:sz="4" w:space="0" w:color="auto"/>
            </w:tcBorders>
            <w:shd w:val="clear" w:color="auto" w:fill="92CDDC" w:themeFill="accent5" w:themeFillTint="99"/>
          </w:tcPr>
          <w:p w:rsidR="00B25254" w:rsidRPr="002C5C53" w:rsidRDefault="00B25254" w:rsidP="0029161C">
            <w:pPr>
              <w:spacing w:line="360" w:lineRule="auto"/>
              <w:jc w:val="center"/>
              <w:rPr>
                <w:rFonts w:ascii="Times New Roman" w:hAnsi="Times New Roman" w:cs="Times New Roman"/>
                <w:bCs w:val="0"/>
                <w:color w:val="auto"/>
                <w:sz w:val="24"/>
                <w:szCs w:val="24"/>
              </w:rPr>
            </w:pPr>
            <w:r w:rsidRPr="002C5C53">
              <w:rPr>
                <w:rFonts w:ascii="Times New Roman" w:hAnsi="Times New Roman" w:cs="Times New Roman"/>
                <w:bCs w:val="0"/>
                <w:color w:val="auto"/>
                <w:sz w:val="24"/>
                <w:szCs w:val="24"/>
              </w:rPr>
              <w:t>Projenin Amacı</w:t>
            </w:r>
          </w:p>
        </w:tc>
      </w:tr>
      <w:tr w:rsidR="00B25254" w:rsidRPr="00BF1B8A" w:rsidTr="00AF022F">
        <w:trPr>
          <w:cnfStyle w:val="000000100000"/>
          <w:trHeight w:val="493"/>
        </w:trPr>
        <w:tc>
          <w:tcPr>
            <w:cnfStyle w:val="001000000000"/>
            <w:tcW w:w="339"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B25254" w:rsidRPr="00485E87" w:rsidRDefault="00B25254" w:rsidP="00AF022F">
            <w:pPr>
              <w:rPr>
                <w:rFonts w:ascii="Times New Roman" w:hAnsi="Times New Roman" w:cs="Times New Roman"/>
                <w:sz w:val="24"/>
                <w:szCs w:val="24"/>
              </w:rPr>
            </w:pPr>
            <w:r w:rsidRPr="00485E87">
              <w:rPr>
                <w:rFonts w:ascii="Times New Roman" w:hAnsi="Times New Roman" w:cs="Times New Roman"/>
                <w:sz w:val="24"/>
                <w:szCs w:val="24"/>
              </w:rPr>
              <w:t>1</w:t>
            </w:r>
          </w:p>
        </w:tc>
        <w:tc>
          <w:tcPr>
            <w:cnfStyle w:val="000010000000"/>
            <w:tcW w:w="135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B25254" w:rsidRPr="00485E87" w:rsidRDefault="00B25254" w:rsidP="00AF022F">
            <w:pPr>
              <w:rPr>
                <w:rFonts w:ascii="Times New Roman" w:hAnsi="Times New Roman" w:cs="Times New Roman"/>
                <w:sz w:val="24"/>
                <w:szCs w:val="24"/>
              </w:rPr>
            </w:pPr>
            <w:r w:rsidRPr="00485E87">
              <w:rPr>
                <w:rFonts w:ascii="Times New Roman" w:hAnsi="Times New Roman" w:cs="Times New Roman"/>
                <w:sz w:val="24"/>
                <w:szCs w:val="24"/>
              </w:rPr>
              <w:t>Seninde</w:t>
            </w:r>
            <w:r>
              <w:rPr>
                <w:rFonts w:ascii="Times New Roman" w:hAnsi="Times New Roman" w:cs="Times New Roman"/>
                <w:sz w:val="24"/>
                <w:szCs w:val="24"/>
              </w:rPr>
              <w:t xml:space="preserve"> Bir Meşen Olsun</w:t>
            </w:r>
          </w:p>
        </w:tc>
        <w:tc>
          <w:tcPr>
            <w:tcW w:w="135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B25254" w:rsidRPr="00485E87" w:rsidRDefault="00B25254" w:rsidP="00AF022F">
            <w:pPr>
              <w:spacing w:line="360" w:lineRule="auto"/>
              <w:cnfStyle w:val="000000100000"/>
              <w:rPr>
                <w:rFonts w:ascii="Times New Roman" w:hAnsi="Times New Roman" w:cs="Times New Roman"/>
                <w:b/>
                <w:bCs/>
                <w:sz w:val="24"/>
                <w:szCs w:val="24"/>
              </w:rPr>
            </w:pPr>
            <w:r w:rsidRPr="00485E87">
              <w:rPr>
                <w:rFonts w:ascii="Times New Roman" w:hAnsi="Times New Roman" w:cs="Times New Roman"/>
                <w:b/>
                <w:bCs/>
                <w:sz w:val="24"/>
                <w:szCs w:val="24"/>
              </w:rPr>
              <w:t>E-Twining</w:t>
            </w:r>
          </w:p>
        </w:tc>
        <w:tc>
          <w:tcPr>
            <w:cnfStyle w:val="000100000000"/>
            <w:tcW w:w="1957"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B25254" w:rsidRPr="002C5C53" w:rsidRDefault="00B25254" w:rsidP="0029161C">
            <w:pPr>
              <w:spacing w:line="360" w:lineRule="auto"/>
              <w:jc w:val="center"/>
              <w:rPr>
                <w:rFonts w:ascii="Times New Roman" w:hAnsi="Times New Roman" w:cs="Times New Roman"/>
                <w:b w:val="0"/>
                <w:bCs w:val="0"/>
                <w:sz w:val="24"/>
                <w:szCs w:val="24"/>
              </w:rPr>
            </w:pPr>
            <w:r w:rsidRPr="002C5C53">
              <w:rPr>
                <w:rFonts w:ascii="Times New Roman" w:hAnsi="Times New Roman" w:cs="Times New Roman"/>
                <w:b w:val="0"/>
                <w:bCs w:val="0"/>
                <w:sz w:val="24"/>
                <w:szCs w:val="24"/>
              </w:rPr>
              <w:t>Çevre bilinci oluşturmak, öğrencilerin sorumluluk alabilme becerisini geliştirmek, öğrencilere kendi temizliği ve çevre temizliği bilincini aşılamak, İlçemizi, İlimizi ve Ülkemizi ağaçlandırmak.</w:t>
            </w:r>
          </w:p>
        </w:tc>
      </w:tr>
      <w:tr w:rsidR="00B25254" w:rsidRPr="00BF1B8A" w:rsidTr="00AF022F">
        <w:trPr>
          <w:cnfStyle w:val="010000000000"/>
          <w:trHeight w:val="493"/>
        </w:trPr>
        <w:tc>
          <w:tcPr>
            <w:cnfStyle w:val="001000000000"/>
            <w:tcW w:w="339"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B25254" w:rsidRPr="00485E87" w:rsidRDefault="00B25254" w:rsidP="00AF022F">
            <w:pPr>
              <w:rPr>
                <w:rFonts w:ascii="Times New Roman" w:hAnsi="Times New Roman" w:cs="Times New Roman"/>
                <w:sz w:val="24"/>
                <w:szCs w:val="24"/>
              </w:rPr>
            </w:pPr>
            <w:r>
              <w:rPr>
                <w:rFonts w:ascii="Times New Roman" w:hAnsi="Times New Roman" w:cs="Times New Roman"/>
                <w:sz w:val="24"/>
                <w:szCs w:val="24"/>
              </w:rPr>
              <w:t>2</w:t>
            </w:r>
          </w:p>
        </w:tc>
        <w:tc>
          <w:tcPr>
            <w:cnfStyle w:val="000010000000"/>
            <w:tcW w:w="135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B25254" w:rsidRPr="00485E87" w:rsidRDefault="00B25254" w:rsidP="00AF022F">
            <w:pPr>
              <w:rPr>
                <w:rFonts w:ascii="Times New Roman" w:hAnsi="Times New Roman" w:cs="Times New Roman"/>
                <w:sz w:val="24"/>
                <w:szCs w:val="24"/>
              </w:rPr>
            </w:pPr>
            <w:r>
              <w:rPr>
                <w:rFonts w:ascii="Times New Roman" w:hAnsi="Times New Roman" w:cs="Times New Roman"/>
                <w:sz w:val="24"/>
                <w:szCs w:val="24"/>
              </w:rPr>
              <w:t>Sağlıklı Besleniyorum</w:t>
            </w:r>
          </w:p>
        </w:tc>
        <w:tc>
          <w:tcPr>
            <w:tcW w:w="135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B25254" w:rsidRPr="00485E87" w:rsidRDefault="00B25254" w:rsidP="00AF022F">
            <w:pPr>
              <w:spacing w:line="360" w:lineRule="auto"/>
              <w:cnfStyle w:val="010000000000"/>
              <w:rPr>
                <w:rFonts w:ascii="Times New Roman" w:hAnsi="Times New Roman" w:cs="Times New Roman"/>
                <w:b w:val="0"/>
                <w:bCs w:val="0"/>
                <w:sz w:val="24"/>
                <w:szCs w:val="24"/>
              </w:rPr>
            </w:pPr>
            <w:r w:rsidRPr="00485E87">
              <w:rPr>
                <w:rFonts w:ascii="Times New Roman" w:hAnsi="Times New Roman" w:cs="Times New Roman"/>
                <w:b w:val="0"/>
                <w:bCs w:val="0"/>
                <w:sz w:val="24"/>
                <w:szCs w:val="24"/>
              </w:rPr>
              <w:t>E-Twining</w:t>
            </w:r>
          </w:p>
        </w:tc>
        <w:tc>
          <w:tcPr>
            <w:cnfStyle w:val="000100000000"/>
            <w:tcW w:w="1957"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B25254" w:rsidRPr="002C5C53" w:rsidRDefault="00B25254" w:rsidP="0029161C">
            <w:pPr>
              <w:spacing w:line="360" w:lineRule="auto"/>
              <w:jc w:val="center"/>
              <w:rPr>
                <w:rFonts w:ascii="Times New Roman" w:hAnsi="Times New Roman" w:cs="Times New Roman"/>
                <w:b w:val="0"/>
                <w:bCs w:val="0"/>
                <w:sz w:val="24"/>
                <w:szCs w:val="24"/>
              </w:rPr>
            </w:pPr>
            <w:r w:rsidRPr="002C5C53">
              <w:rPr>
                <w:rFonts w:ascii="Times New Roman" w:hAnsi="Times New Roman" w:cs="Times New Roman"/>
                <w:b w:val="0"/>
                <w:bCs w:val="0"/>
                <w:sz w:val="24"/>
                <w:szCs w:val="24"/>
              </w:rPr>
              <w:t>Çevre bilinci oluşturmak. Öğrencilerin doğal, taze, yerel ve mevsimsel beslenme becerisini geliştirmek. Öğrencilere doğal besinlere nasıl ulaşılacağı bilincini aşılamak.</w:t>
            </w:r>
          </w:p>
        </w:tc>
      </w:tr>
    </w:tbl>
    <w:p w:rsidR="00B25254" w:rsidRDefault="00B25254" w:rsidP="00CE5C87">
      <w:pPr>
        <w:pStyle w:val="Balk2"/>
        <w:ind w:hanging="1109"/>
      </w:pPr>
    </w:p>
    <w:p w:rsidR="00B25254" w:rsidRDefault="00B25254" w:rsidP="00CE5C87">
      <w:pPr>
        <w:pStyle w:val="Balk2"/>
        <w:ind w:hanging="1109"/>
      </w:pPr>
    </w:p>
    <w:p w:rsidR="003629E4" w:rsidRDefault="003629E4" w:rsidP="00CE5C87">
      <w:pPr>
        <w:pStyle w:val="Balk2"/>
        <w:ind w:hanging="1109"/>
      </w:pPr>
    </w:p>
    <w:p w:rsidR="003629E4" w:rsidRDefault="003629E4" w:rsidP="00CE5C87">
      <w:pPr>
        <w:pStyle w:val="Balk2"/>
        <w:ind w:hanging="1109"/>
      </w:pPr>
    </w:p>
    <w:p w:rsidR="003629E4" w:rsidRDefault="003629E4" w:rsidP="00CE5C87">
      <w:pPr>
        <w:pStyle w:val="Balk2"/>
        <w:ind w:hanging="1109"/>
      </w:pPr>
    </w:p>
    <w:p w:rsidR="003629E4" w:rsidRDefault="003629E4" w:rsidP="00CE5C87">
      <w:pPr>
        <w:pStyle w:val="Balk2"/>
        <w:ind w:hanging="1109"/>
      </w:pPr>
    </w:p>
    <w:p w:rsidR="003629E4" w:rsidRDefault="003629E4" w:rsidP="00CE5C87">
      <w:pPr>
        <w:pStyle w:val="Balk2"/>
        <w:ind w:hanging="1109"/>
      </w:pPr>
    </w:p>
    <w:p w:rsidR="003629E4" w:rsidRDefault="003629E4" w:rsidP="00CE5C87">
      <w:pPr>
        <w:pStyle w:val="Balk2"/>
        <w:ind w:hanging="1109"/>
      </w:pPr>
    </w:p>
    <w:p w:rsidR="003629E4" w:rsidRDefault="003629E4" w:rsidP="00CE5C87">
      <w:pPr>
        <w:pStyle w:val="Balk2"/>
        <w:ind w:hanging="1109"/>
      </w:pPr>
    </w:p>
    <w:p w:rsidR="003629E4" w:rsidRDefault="003629E4" w:rsidP="002C5C53">
      <w:pPr>
        <w:pStyle w:val="Balk2"/>
        <w:ind w:left="0" w:firstLine="0"/>
      </w:pPr>
    </w:p>
    <w:p w:rsidR="003629E4" w:rsidRDefault="003629E4" w:rsidP="00CE5C87">
      <w:pPr>
        <w:pStyle w:val="Balk2"/>
        <w:ind w:hanging="1109"/>
      </w:pPr>
    </w:p>
    <w:p w:rsidR="00613B8D" w:rsidRDefault="00613B8D" w:rsidP="00CE5C87">
      <w:pPr>
        <w:pStyle w:val="Balk2"/>
        <w:ind w:hanging="1109"/>
      </w:pPr>
    </w:p>
    <w:p w:rsidR="004944CC" w:rsidRPr="00CE5C87" w:rsidRDefault="00CE5C87" w:rsidP="00CE5C87">
      <w:pPr>
        <w:pStyle w:val="Balk2"/>
        <w:ind w:hanging="1109"/>
        <w:rPr>
          <w:sz w:val="28"/>
          <w:szCs w:val="28"/>
        </w:rPr>
      </w:pPr>
      <w:r w:rsidRPr="00CE5C87">
        <w:t xml:space="preserve">2.8 </w:t>
      </w:r>
      <w:r w:rsidR="004944CC" w:rsidRPr="00CE5C87">
        <w:t>Çevre Analizi (PESTLE)</w:t>
      </w:r>
      <w:bookmarkEnd w:id="20"/>
    </w:p>
    <w:p w:rsidR="004944CC" w:rsidRPr="004944CC" w:rsidRDefault="004944CC" w:rsidP="004944CC">
      <w:pPr>
        <w:spacing w:line="276" w:lineRule="auto"/>
        <w:rPr>
          <w:rFonts w:ascii="Times New Roman" w:hAnsi="Times New Roman" w:cs="Times New Roman"/>
          <w:b/>
          <w:bCs/>
          <w:sz w:val="24"/>
          <w:szCs w:val="24"/>
        </w:rPr>
      </w:pPr>
    </w:p>
    <w:p w:rsidR="004944CC" w:rsidRDefault="00AF022F" w:rsidP="007A6A7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944CC" w:rsidRPr="004944CC">
        <w:rPr>
          <w:rFonts w:ascii="Times New Roman" w:hAnsi="Times New Roman" w:cs="Times New Roman"/>
          <w:sz w:val="24"/>
          <w:szCs w:val="24"/>
        </w:rPr>
        <w:t xml:space="preserve">Çevre analiziyle okul/kurum üzerinde etkili olan veya olabilecek politik, ekonomik, sosyo-kültürel, teknolojik, yasal çevresel dış etkenlerin tespit edilmesi amaçlanmıştır. </w:t>
      </w:r>
    </w:p>
    <w:p w:rsidR="004944CC" w:rsidRDefault="004944CC" w:rsidP="004944CC">
      <w:pPr>
        <w:spacing w:line="276" w:lineRule="auto"/>
        <w:rPr>
          <w:rFonts w:ascii="Times New Roman" w:hAnsi="Times New Roman" w:cs="Times New Roman"/>
          <w:sz w:val="24"/>
          <w:szCs w:val="24"/>
        </w:rPr>
      </w:pPr>
    </w:p>
    <w:p w:rsidR="004944CC" w:rsidRPr="007B2165" w:rsidRDefault="004944CC" w:rsidP="004944CC">
      <w:pPr>
        <w:spacing w:line="276" w:lineRule="auto"/>
        <w:jc w:val="center"/>
        <w:rPr>
          <w:rFonts w:ascii="Times New Roman" w:hAnsi="Times New Roman" w:cs="Times New Roman"/>
          <w:i/>
          <w:iCs/>
          <w:sz w:val="24"/>
          <w:szCs w:val="24"/>
        </w:rPr>
      </w:pPr>
      <w:r w:rsidRPr="007B2165">
        <w:rPr>
          <w:rFonts w:ascii="Times New Roman" w:hAnsi="Times New Roman" w:cs="Times New Roman"/>
          <w:b/>
          <w:bCs/>
          <w:i/>
          <w:iCs/>
          <w:sz w:val="24"/>
          <w:szCs w:val="24"/>
        </w:rPr>
        <w:t xml:space="preserve">Tablo </w:t>
      </w:r>
      <w:r w:rsidR="009152DA">
        <w:rPr>
          <w:rFonts w:ascii="Times New Roman" w:hAnsi="Times New Roman" w:cs="Times New Roman"/>
          <w:b/>
          <w:bCs/>
          <w:i/>
          <w:iCs/>
          <w:sz w:val="24"/>
          <w:szCs w:val="24"/>
        </w:rPr>
        <w:t>14</w:t>
      </w:r>
      <w:r w:rsidRPr="007B2165">
        <w:rPr>
          <w:rFonts w:ascii="Times New Roman" w:hAnsi="Times New Roman" w:cs="Times New Roman"/>
          <w:i/>
          <w:iCs/>
          <w:sz w:val="24"/>
          <w:szCs w:val="24"/>
        </w:rPr>
        <w:t xml:space="preserve"> PESTLE Analiz Tablosu</w:t>
      </w:r>
    </w:p>
    <w:p w:rsidR="004944CC" w:rsidRPr="004944CC" w:rsidRDefault="004944CC" w:rsidP="004944CC">
      <w:pPr>
        <w:spacing w:line="276" w:lineRule="auto"/>
        <w:jc w:val="center"/>
        <w:rPr>
          <w:rFonts w:ascii="Times New Roman" w:hAnsi="Times New Roman" w:cs="Times New Roman"/>
          <w:sz w:val="24"/>
          <w:szCs w:val="24"/>
        </w:rPr>
      </w:pPr>
    </w:p>
    <w:tbl>
      <w:tblPr>
        <w:tblStyle w:val="TableNormal1"/>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093"/>
        <w:gridCol w:w="4121"/>
      </w:tblGrid>
      <w:tr w:rsidR="004944CC" w:rsidRPr="004944CC" w:rsidTr="007B2165">
        <w:trPr>
          <w:trHeight w:val="452"/>
          <w:jc w:val="center"/>
        </w:trPr>
        <w:tc>
          <w:tcPr>
            <w:tcW w:w="5093" w:type="dxa"/>
            <w:shd w:val="clear" w:color="auto" w:fill="92CDDC" w:themeFill="accent5" w:themeFillTint="99"/>
            <w:vAlign w:val="center"/>
          </w:tcPr>
          <w:p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2"/>
                <w:w w:val="110"/>
                <w:sz w:val="24"/>
                <w:szCs w:val="24"/>
              </w:rPr>
              <w:t>etkenler</w:t>
            </w:r>
          </w:p>
        </w:tc>
      </w:tr>
      <w:tr w:rsidR="004944CC" w:rsidRPr="004944CC" w:rsidTr="002C5C53">
        <w:trPr>
          <w:trHeight w:val="3047"/>
          <w:jc w:val="center"/>
        </w:trPr>
        <w:tc>
          <w:tcPr>
            <w:tcW w:w="5093" w:type="dxa"/>
            <w:shd w:val="clear" w:color="auto" w:fill="DAEEF3" w:themeFill="accent5" w:themeFillTint="33"/>
          </w:tcPr>
          <w:p w:rsidR="00872717" w:rsidRPr="001063C8" w:rsidRDefault="00872717" w:rsidP="00872717">
            <w:pPr>
              <w:pStyle w:val="ListeParagraf"/>
              <w:widowControl/>
              <w:numPr>
                <w:ilvl w:val="0"/>
                <w:numId w:val="25"/>
              </w:numPr>
              <w:autoSpaceDE/>
              <w:autoSpaceDN/>
              <w:spacing w:before="0" w:after="120"/>
              <w:contextualSpacing/>
              <w:rPr>
                <w:rFonts w:ascii="Times New Roman" w:hAnsi="Times New Roman" w:cs="Times New Roman"/>
                <w:sz w:val="24"/>
                <w:szCs w:val="24"/>
              </w:rPr>
            </w:pPr>
            <w:r w:rsidRPr="001063C8">
              <w:rPr>
                <w:rFonts w:ascii="Times New Roman" w:hAnsi="Times New Roman" w:cs="Times New Roman"/>
                <w:sz w:val="24"/>
                <w:szCs w:val="24"/>
              </w:rPr>
              <w:t>Eğitimin merkezi yönetim anlayışından yerinden yönetim anlayışına doğru kayması</w:t>
            </w:r>
          </w:p>
          <w:p w:rsidR="00872717" w:rsidRPr="001063C8" w:rsidRDefault="00872717" w:rsidP="00872717">
            <w:pPr>
              <w:pStyle w:val="ListeParagraf"/>
              <w:widowControl/>
              <w:numPr>
                <w:ilvl w:val="0"/>
                <w:numId w:val="25"/>
              </w:numPr>
              <w:autoSpaceDE/>
              <w:autoSpaceDN/>
              <w:spacing w:before="120" w:after="120"/>
              <w:contextualSpacing/>
              <w:rPr>
                <w:rFonts w:ascii="Times New Roman" w:hAnsi="Times New Roman" w:cs="Times New Roman"/>
                <w:sz w:val="24"/>
                <w:szCs w:val="24"/>
              </w:rPr>
            </w:pPr>
            <w:r w:rsidRPr="001063C8">
              <w:rPr>
                <w:rFonts w:ascii="Times New Roman" w:hAnsi="Times New Roman" w:cs="Times New Roman"/>
                <w:sz w:val="24"/>
                <w:szCs w:val="24"/>
              </w:rPr>
              <w:t>MEB yasa, yönetmelik ve mevzuat değişiklikleri</w:t>
            </w:r>
          </w:p>
          <w:p w:rsidR="00872717" w:rsidRPr="001063C8" w:rsidRDefault="00872717" w:rsidP="00872717">
            <w:pPr>
              <w:pStyle w:val="ListeParagraf"/>
              <w:widowControl/>
              <w:numPr>
                <w:ilvl w:val="0"/>
                <w:numId w:val="25"/>
              </w:numPr>
              <w:autoSpaceDE/>
              <w:autoSpaceDN/>
              <w:spacing w:before="120" w:after="120"/>
              <w:contextualSpacing/>
              <w:rPr>
                <w:rFonts w:ascii="Times New Roman" w:hAnsi="Times New Roman" w:cs="Times New Roman"/>
                <w:sz w:val="24"/>
                <w:szCs w:val="24"/>
              </w:rPr>
            </w:pPr>
            <w:r w:rsidRPr="001063C8">
              <w:rPr>
                <w:rFonts w:ascii="Times New Roman" w:hAnsi="Times New Roman" w:cs="Times New Roman"/>
                <w:sz w:val="24"/>
                <w:szCs w:val="24"/>
              </w:rPr>
              <w:t>Yabancı dil eğitimine erken yaşlarda başlanılması</w:t>
            </w:r>
          </w:p>
          <w:p w:rsidR="00872717" w:rsidRPr="001063C8" w:rsidRDefault="00872717" w:rsidP="00872717">
            <w:pPr>
              <w:pStyle w:val="ListeParagraf"/>
              <w:widowControl/>
              <w:numPr>
                <w:ilvl w:val="0"/>
                <w:numId w:val="25"/>
              </w:numPr>
              <w:autoSpaceDE/>
              <w:autoSpaceDN/>
              <w:spacing w:before="120" w:after="120"/>
              <w:contextualSpacing/>
              <w:rPr>
                <w:rFonts w:ascii="Times New Roman" w:hAnsi="Times New Roman" w:cs="Times New Roman"/>
                <w:sz w:val="24"/>
                <w:szCs w:val="24"/>
              </w:rPr>
            </w:pPr>
            <w:r w:rsidRPr="001063C8">
              <w:rPr>
                <w:rFonts w:ascii="Times New Roman" w:hAnsi="Times New Roman" w:cs="Times New Roman"/>
                <w:sz w:val="24"/>
                <w:szCs w:val="24"/>
              </w:rPr>
              <w:t>Öğrencilerin değişik ihtiyaçlarına, doğal yeteneklerine ve ilgi alanlarına odaklanma</w:t>
            </w:r>
          </w:p>
          <w:p w:rsidR="00872717" w:rsidRPr="001063C8" w:rsidRDefault="00872717" w:rsidP="00872717">
            <w:pPr>
              <w:pStyle w:val="ListeParagraf"/>
              <w:widowControl/>
              <w:numPr>
                <w:ilvl w:val="0"/>
                <w:numId w:val="25"/>
              </w:numPr>
              <w:autoSpaceDE/>
              <w:autoSpaceDN/>
              <w:spacing w:before="120" w:after="120"/>
              <w:contextualSpacing/>
              <w:rPr>
                <w:rFonts w:ascii="Times New Roman" w:hAnsi="Times New Roman" w:cs="Times New Roman"/>
                <w:sz w:val="24"/>
                <w:szCs w:val="24"/>
              </w:rPr>
            </w:pPr>
            <w:r w:rsidRPr="001063C8">
              <w:rPr>
                <w:rFonts w:ascii="Times New Roman" w:hAnsi="Times New Roman" w:cs="Times New Roman"/>
                <w:sz w:val="24"/>
                <w:szCs w:val="24"/>
              </w:rPr>
              <w:t>4+4+4 kademeli zorunlu eğitim sisteminin tesis edilmesi ve müfredatın bu doğrultuda yenilenmesi</w:t>
            </w:r>
          </w:p>
          <w:p w:rsidR="004944CC" w:rsidRPr="001063C8" w:rsidRDefault="00872717" w:rsidP="00872717">
            <w:pPr>
              <w:pStyle w:val="ListeParagraf"/>
              <w:widowControl/>
              <w:numPr>
                <w:ilvl w:val="0"/>
                <w:numId w:val="25"/>
              </w:numPr>
              <w:autoSpaceDE/>
              <w:autoSpaceDN/>
              <w:spacing w:before="120" w:after="120"/>
              <w:contextualSpacing/>
              <w:rPr>
                <w:rFonts w:ascii="Times New Roman" w:hAnsi="Times New Roman" w:cs="Times New Roman"/>
                <w:sz w:val="24"/>
                <w:szCs w:val="24"/>
              </w:rPr>
            </w:pPr>
            <w:r w:rsidRPr="001063C8">
              <w:rPr>
                <w:rFonts w:ascii="Times New Roman" w:hAnsi="Times New Roman" w:cs="Times New Roman"/>
                <w:sz w:val="24"/>
                <w:szCs w:val="24"/>
              </w:rPr>
              <w:t>Eğitim sisteminde, bireylerin kişilik ve kabiliyetlerini geliştiren, hayat boyu öğrenme yaklaşımının uygulanması</w:t>
            </w:r>
          </w:p>
        </w:tc>
        <w:tc>
          <w:tcPr>
            <w:tcW w:w="4121" w:type="dxa"/>
            <w:shd w:val="clear" w:color="auto" w:fill="DAEEF3" w:themeFill="accent5" w:themeFillTint="33"/>
          </w:tcPr>
          <w:p w:rsidR="00872717" w:rsidRPr="001063C8" w:rsidRDefault="00A52FC7" w:rsidP="00872717">
            <w:pPr>
              <w:pStyle w:val="ListeParagraf"/>
              <w:widowControl/>
              <w:numPr>
                <w:ilvl w:val="0"/>
                <w:numId w:val="25"/>
              </w:numPr>
              <w:autoSpaceDE/>
              <w:autoSpaceDN/>
              <w:spacing w:before="120" w:after="120"/>
              <w:contextualSpacing/>
              <w:jc w:val="both"/>
              <w:rPr>
                <w:rFonts w:ascii="Times New Roman" w:hAnsi="Times New Roman" w:cs="Times New Roman"/>
                <w:sz w:val="24"/>
                <w:szCs w:val="24"/>
              </w:rPr>
            </w:pPr>
            <w:r w:rsidRPr="001063C8">
              <w:rPr>
                <w:rFonts w:ascii="Times New Roman" w:hAnsi="Times New Roman" w:cs="Times New Roman"/>
                <w:sz w:val="24"/>
                <w:szCs w:val="24"/>
              </w:rPr>
              <w:t>Aktif halde bulunan Organize Sanayilerin</w:t>
            </w:r>
            <w:r w:rsidR="00872717" w:rsidRPr="001063C8">
              <w:rPr>
                <w:rFonts w:ascii="Times New Roman" w:hAnsi="Times New Roman" w:cs="Times New Roman"/>
                <w:sz w:val="24"/>
                <w:szCs w:val="24"/>
              </w:rPr>
              <w:t xml:space="preserve"> bulunması </w:t>
            </w:r>
          </w:p>
          <w:p w:rsidR="00872717" w:rsidRPr="001063C8" w:rsidRDefault="00872717" w:rsidP="00872717">
            <w:pPr>
              <w:pStyle w:val="ListeParagraf"/>
              <w:widowControl/>
              <w:numPr>
                <w:ilvl w:val="0"/>
                <w:numId w:val="25"/>
              </w:numPr>
              <w:autoSpaceDE/>
              <w:autoSpaceDN/>
              <w:spacing w:before="120" w:after="120"/>
              <w:contextualSpacing/>
              <w:jc w:val="both"/>
              <w:rPr>
                <w:rFonts w:ascii="Times New Roman" w:hAnsi="Times New Roman" w:cs="Times New Roman"/>
                <w:sz w:val="24"/>
                <w:szCs w:val="24"/>
              </w:rPr>
            </w:pPr>
            <w:r w:rsidRPr="001063C8">
              <w:rPr>
                <w:rFonts w:ascii="Times New Roman" w:hAnsi="Times New Roman" w:cs="Times New Roman"/>
                <w:sz w:val="24"/>
                <w:szCs w:val="24"/>
              </w:rPr>
              <w:t>Enerji sektöründe aktif rol almaya başlaması</w:t>
            </w:r>
          </w:p>
          <w:p w:rsidR="00872717" w:rsidRPr="001063C8" w:rsidRDefault="00872717" w:rsidP="00872717">
            <w:pPr>
              <w:pStyle w:val="ListeParagraf"/>
              <w:widowControl/>
              <w:numPr>
                <w:ilvl w:val="0"/>
                <w:numId w:val="25"/>
              </w:numPr>
              <w:autoSpaceDE/>
              <w:autoSpaceDN/>
              <w:spacing w:before="120" w:after="120"/>
              <w:contextualSpacing/>
              <w:jc w:val="both"/>
              <w:rPr>
                <w:rFonts w:ascii="Times New Roman" w:hAnsi="Times New Roman" w:cs="Times New Roman"/>
                <w:sz w:val="24"/>
                <w:szCs w:val="24"/>
              </w:rPr>
            </w:pPr>
            <w:r w:rsidRPr="001063C8">
              <w:rPr>
                <w:rFonts w:ascii="Times New Roman" w:hAnsi="Times New Roman" w:cs="Times New Roman"/>
                <w:sz w:val="24"/>
                <w:szCs w:val="24"/>
              </w:rPr>
              <w:t>Turizme kaynaklık edecek tarihi ve doğal mirasa sahip olması</w:t>
            </w:r>
          </w:p>
          <w:p w:rsidR="00872717" w:rsidRPr="001063C8" w:rsidRDefault="00872717" w:rsidP="00872717">
            <w:pPr>
              <w:pStyle w:val="ListeParagraf"/>
              <w:widowControl/>
              <w:numPr>
                <w:ilvl w:val="0"/>
                <w:numId w:val="25"/>
              </w:numPr>
              <w:autoSpaceDE/>
              <w:autoSpaceDN/>
              <w:spacing w:before="120" w:after="120"/>
              <w:contextualSpacing/>
              <w:jc w:val="both"/>
              <w:rPr>
                <w:rFonts w:ascii="Times New Roman" w:hAnsi="Times New Roman" w:cs="Times New Roman"/>
                <w:sz w:val="24"/>
                <w:szCs w:val="24"/>
              </w:rPr>
            </w:pPr>
            <w:r w:rsidRPr="001063C8">
              <w:rPr>
                <w:rFonts w:ascii="Times New Roman" w:hAnsi="Times New Roman" w:cs="Times New Roman"/>
                <w:sz w:val="24"/>
                <w:szCs w:val="24"/>
              </w:rPr>
              <w:t>İlimizdeki hayırseverlerin eğitime desteği</w:t>
            </w:r>
          </w:p>
          <w:p w:rsidR="00872717" w:rsidRPr="001063C8" w:rsidRDefault="00872717" w:rsidP="00872717">
            <w:pPr>
              <w:pStyle w:val="ListeParagraf"/>
              <w:widowControl/>
              <w:numPr>
                <w:ilvl w:val="0"/>
                <w:numId w:val="25"/>
              </w:numPr>
              <w:autoSpaceDE/>
              <w:autoSpaceDN/>
              <w:spacing w:before="120" w:after="120"/>
              <w:contextualSpacing/>
              <w:jc w:val="both"/>
              <w:rPr>
                <w:rFonts w:ascii="Times New Roman" w:hAnsi="Times New Roman" w:cs="Times New Roman"/>
                <w:sz w:val="24"/>
                <w:szCs w:val="24"/>
              </w:rPr>
            </w:pPr>
            <w:r w:rsidRPr="001063C8">
              <w:rPr>
                <w:rFonts w:ascii="Times New Roman" w:hAnsi="Times New Roman" w:cs="Times New Roman"/>
                <w:sz w:val="24"/>
                <w:szCs w:val="24"/>
              </w:rPr>
              <w:t>Organize tarım işletmelerinin oluşumunun yetersiz olması</w:t>
            </w:r>
          </w:p>
          <w:p w:rsidR="00872717" w:rsidRPr="001063C8" w:rsidRDefault="00872717" w:rsidP="00872717">
            <w:pPr>
              <w:pStyle w:val="ListeParagraf"/>
              <w:widowControl/>
              <w:numPr>
                <w:ilvl w:val="0"/>
                <w:numId w:val="25"/>
              </w:numPr>
              <w:autoSpaceDE/>
              <w:autoSpaceDN/>
              <w:spacing w:before="120" w:after="120"/>
              <w:contextualSpacing/>
              <w:jc w:val="both"/>
              <w:rPr>
                <w:rFonts w:ascii="Times New Roman" w:hAnsi="Times New Roman" w:cs="Times New Roman"/>
                <w:sz w:val="24"/>
                <w:szCs w:val="24"/>
              </w:rPr>
            </w:pPr>
            <w:r w:rsidRPr="001063C8">
              <w:rPr>
                <w:rFonts w:ascii="Times New Roman" w:hAnsi="Times New Roman" w:cs="Times New Roman"/>
                <w:sz w:val="24"/>
                <w:szCs w:val="24"/>
              </w:rPr>
              <w:t>İlimizin coğrafi konum olarak stratejik bir yerde bulunması</w:t>
            </w:r>
          </w:p>
          <w:p w:rsidR="00872717" w:rsidRPr="001063C8" w:rsidRDefault="00872717" w:rsidP="00872717">
            <w:pPr>
              <w:pStyle w:val="ListeParagraf"/>
              <w:widowControl/>
              <w:numPr>
                <w:ilvl w:val="0"/>
                <w:numId w:val="25"/>
              </w:numPr>
              <w:autoSpaceDE/>
              <w:autoSpaceDN/>
              <w:spacing w:before="120" w:after="120"/>
              <w:contextualSpacing/>
              <w:jc w:val="both"/>
              <w:rPr>
                <w:rFonts w:ascii="Times New Roman" w:hAnsi="Times New Roman" w:cs="Times New Roman"/>
                <w:sz w:val="24"/>
                <w:szCs w:val="24"/>
              </w:rPr>
            </w:pPr>
            <w:r w:rsidRPr="001063C8">
              <w:rPr>
                <w:rFonts w:ascii="Times New Roman" w:hAnsi="Times New Roman" w:cs="Times New Roman"/>
                <w:sz w:val="24"/>
                <w:szCs w:val="24"/>
              </w:rPr>
              <w:t>Hizmet sektöründeki eksiklikler</w:t>
            </w:r>
          </w:p>
          <w:p w:rsidR="004944CC" w:rsidRPr="001063C8" w:rsidRDefault="00872717" w:rsidP="00872717">
            <w:pPr>
              <w:pStyle w:val="ListeParagraf"/>
              <w:widowControl/>
              <w:numPr>
                <w:ilvl w:val="0"/>
                <w:numId w:val="25"/>
              </w:numPr>
              <w:autoSpaceDE/>
              <w:autoSpaceDN/>
              <w:spacing w:before="120" w:after="120"/>
              <w:contextualSpacing/>
              <w:jc w:val="both"/>
              <w:rPr>
                <w:rFonts w:ascii="Times New Roman" w:hAnsi="Times New Roman" w:cs="Times New Roman"/>
                <w:sz w:val="24"/>
                <w:szCs w:val="24"/>
              </w:rPr>
            </w:pPr>
            <w:r w:rsidRPr="001063C8">
              <w:rPr>
                <w:rFonts w:ascii="Times New Roman" w:hAnsi="Times New Roman" w:cs="Times New Roman"/>
                <w:sz w:val="24"/>
                <w:szCs w:val="24"/>
              </w:rPr>
              <w:t>AB eğitim projelerinin eğitime önemli oranda ekonomik destek sağlaması</w:t>
            </w:r>
          </w:p>
        </w:tc>
      </w:tr>
      <w:tr w:rsidR="004944CC" w:rsidRPr="004944CC" w:rsidTr="007B2165">
        <w:trPr>
          <w:trHeight w:val="454"/>
          <w:jc w:val="center"/>
        </w:trPr>
        <w:tc>
          <w:tcPr>
            <w:tcW w:w="5093" w:type="dxa"/>
            <w:shd w:val="clear" w:color="auto" w:fill="92CDDC" w:themeFill="accent5" w:themeFillTint="99"/>
            <w:vAlign w:val="center"/>
          </w:tcPr>
          <w:p w:rsidR="004944CC" w:rsidRPr="001063C8" w:rsidRDefault="004944CC" w:rsidP="007B2165">
            <w:pPr>
              <w:pStyle w:val="TableParagraph"/>
              <w:spacing w:before="5"/>
              <w:ind w:left="107"/>
              <w:rPr>
                <w:rFonts w:ascii="Times New Roman" w:hAnsi="Times New Roman" w:cs="Times New Roman"/>
                <w:b/>
                <w:sz w:val="24"/>
                <w:szCs w:val="24"/>
              </w:rPr>
            </w:pPr>
            <w:r w:rsidRPr="001063C8">
              <w:rPr>
                <w:rFonts w:ascii="Times New Roman" w:hAnsi="Times New Roman" w:cs="Times New Roman"/>
                <w:b/>
                <w:spacing w:val="4"/>
                <w:sz w:val="24"/>
                <w:szCs w:val="24"/>
              </w:rPr>
              <w:t>Sosyokültürel</w:t>
            </w:r>
            <w:r w:rsidRPr="001063C8">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rsidR="004944CC" w:rsidRPr="001063C8" w:rsidRDefault="004944CC" w:rsidP="007B2165">
            <w:pPr>
              <w:pStyle w:val="TableParagraph"/>
              <w:spacing w:before="5"/>
              <w:ind w:left="105"/>
              <w:rPr>
                <w:rFonts w:ascii="Times New Roman" w:hAnsi="Times New Roman" w:cs="Times New Roman"/>
                <w:b/>
                <w:sz w:val="24"/>
                <w:szCs w:val="24"/>
              </w:rPr>
            </w:pPr>
            <w:r w:rsidRPr="001063C8">
              <w:rPr>
                <w:rFonts w:ascii="Times New Roman" w:hAnsi="Times New Roman" w:cs="Times New Roman"/>
                <w:b/>
                <w:w w:val="105"/>
                <w:sz w:val="24"/>
                <w:szCs w:val="24"/>
              </w:rPr>
              <w:t>Teknolojik</w:t>
            </w:r>
            <w:r w:rsidRPr="001063C8">
              <w:rPr>
                <w:rFonts w:ascii="Times New Roman" w:hAnsi="Times New Roman" w:cs="Times New Roman"/>
                <w:b/>
                <w:spacing w:val="-2"/>
                <w:w w:val="110"/>
                <w:sz w:val="24"/>
                <w:szCs w:val="24"/>
              </w:rPr>
              <w:t>etkenler</w:t>
            </w:r>
          </w:p>
        </w:tc>
      </w:tr>
      <w:tr w:rsidR="004944CC" w:rsidRPr="004944CC" w:rsidTr="002C5C53">
        <w:trPr>
          <w:trHeight w:val="3517"/>
          <w:jc w:val="center"/>
        </w:trPr>
        <w:tc>
          <w:tcPr>
            <w:tcW w:w="5093" w:type="dxa"/>
            <w:shd w:val="clear" w:color="auto" w:fill="DAEEF3" w:themeFill="accent5" w:themeFillTint="33"/>
          </w:tcPr>
          <w:p w:rsidR="004944CC" w:rsidRPr="001063C8"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1063C8">
              <w:rPr>
                <w:rFonts w:ascii="Times New Roman" w:hAnsi="Times New Roman" w:cs="Times New Roman"/>
                <w:spacing w:val="-4"/>
                <w:sz w:val="24"/>
                <w:szCs w:val="24"/>
              </w:rPr>
              <w:t>Kariyer</w:t>
            </w:r>
            <w:r w:rsidR="00F4705A">
              <w:rPr>
                <w:rFonts w:ascii="Times New Roman" w:hAnsi="Times New Roman" w:cs="Times New Roman"/>
                <w:spacing w:val="-4"/>
                <w:sz w:val="24"/>
                <w:szCs w:val="24"/>
              </w:rPr>
              <w:t xml:space="preserve"> </w:t>
            </w:r>
            <w:r w:rsidRPr="001063C8">
              <w:rPr>
                <w:rFonts w:ascii="Times New Roman" w:hAnsi="Times New Roman" w:cs="Times New Roman"/>
                <w:spacing w:val="-2"/>
                <w:sz w:val="24"/>
                <w:szCs w:val="24"/>
              </w:rPr>
              <w:t>beklentileri,</w:t>
            </w:r>
          </w:p>
          <w:p w:rsidR="004944CC" w:rsidRPr="001063C8"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1063C8">
              <w:rPr>
                <w:rFonts w:ascii="Times New Roman" w:hAnsi="Times New Roman" w:cs="Times New Roman"/>
                <w:spacing w:val="-4"/>
                <w:sz w:val="24"/>
                <w:szCs w:val="24"/>
              </w:rPr>
              <w:t>Ailelerin</w:t>
            </w:r>
            <w:r w:rsidR="00F4705A">
              <w:rPr>
                <w:rFonts w:ascii="Times New Roman" w:hAnsi="Times New Roman" w:cs="Times New Roman"/>
                <w:spacing w:val="-4"/>
                <w:sz w:val="24"/>
                <w:szCs w:val="24"/>
              </w:rPr>
              <w:t xml:space="preserve"> </w:t>
            </w:r>
            <w:r w:rsidRPr="001063C8">
              <w:rPr>
                <w:rFonts w:ascii="Times New Roman" w:hAnsi="Times New Roman" w:cs="Times New Roman"/>
                <w:spacing w:val="-4"/>
                <w:sz w:val="24"/>
                <w:szCs w:val="24"/>
              </w:rPr>
              <w:t>ve</w:t>
            </w:r>
            <w:r w:rsidR="00F4705A">
              <w:rPr>
                <w:rFonts w:ascii="Times New Roman" w:hAnsi="Times New Roman" w:cs="Times New Roman"/>
                <w:spacing w:val="-4"/>
                <w:sz w:val="24"/>
                <w:szCs w:val="24"/>
              </w:rPr>
              <w:t xml:space="preserve"> </w:t>
            </w:r>
            <w:r w:rsidRPr="001063C8">
              <w:rPr>
                <w:rFonts w:ascii="Times New Roman" w:hAnsi="Times New Roman" w:cs="Times New Roman"/>
                <w:spacing w:val="-4"/>
                <w:sz w:val="24"/>
                <w:szCs w:val="24"/>
              </w:rPr>
              <w:t>öğrencilerin</w:t>
            </w:r>
            <w:r w:rsidR="00F4705A">
              <w:rPr>
                <w:rFonts w:ascii="Times New Roman" w:hAnsi="Times New Roman" w:cs="Times New Roman"/>
                <w:spacing w:val="-4"/>
                <w:sz w:val="24"/>
                <w:szCs w:val="24"/>
              </w:rPr>
              <w:t xml:space="preserve"> </w:t>
            </w:r>
            <w:r w:rsidRPr="001063C8">
              <w:rPr>
                <w:rFonts w:ascii="Times New Roman" w:hAnsi="Times New Roman" w:cs="Times New Roman"/>
                <w:spacing w:val="-4"/>
                <w:sz w:val="24"/>
                <w:szCs w:val="24"/>
              </w:rPr>
              <w:t>bilinçlenmeleri,</w:t>
            </w:r>
          </w:p>
          <w:p w:rsidR="004944CC" w:rsidRPr="001063C8" w:rsidRDefault="004944CC" w:rsidP="0034418B">
            <w:pPr>
              <w:pStyle w:val="TableParagraph"/>
              <w:numPr>
                <w:ilvl w:val="0"/>
                <w:numId w:val="10"/>
              </w:numPr>
              <w:tabs>
                <w:tab w:val="left" w:pos="411"/>
              </w:tabs>
              <w:spacing w:before="2" w:line="242" w:lineRule="auto"/>
              <w:ind w:right="144" w:hanging="225"/>
              <w:rPr>
                <w:rFonts w:ascii="Times New Roman" w:hAnsi="Times New Roman" w:cs="Times New Roman"/>
                <w:sz w:val="24"/>
                <w:szCs w:val="24"/>
              </w:rPr>
            </w:pPr>
            <w:r w:rsidRPr="001063C8">
              <w:rPr>
                <w:rFonts w:ascii="Times New Roman" w:hAnsi="Times New Roman" w:cs="Times New Roman"/>
                <w:spacing w:val="-2"/>
                <w:sz w:val="24"/>
                <w:szCs w:val="24"/>
              </w:rPr>
              <w:t>Aile</w:t>
            </w:r>
            <w:r w:rsidR="00F4705A">
              <w:rPr>
                <w:rFonts w:ascii="Times New Roman" w:hAnsi="Times New Roman" w:cs="Times New Roman"/>
                <w:spacing w:val="-2"/>
                <w:sz w:val="24"/>
                <w:szCs w:val="24"/>
              </w:rPr>
              <w:t xml:space="preserve"> </w:t>
            </w:r>
            <w:r w:rsidRPr="001063C8">
              <w:rPr>
                <w:rFonts w:ascii="Times New Roman" w:hAnsi="Times New Roman" w:cs="Times New Roman"/>
                <w:spacing w:val="-2"/>
                <w:sz w:val="24"/>
                <w:szCs w:val="24"/>
              </w:rPr>
              <w:t>yapısındaki</w:t>
            </w:r>
            <w:r w:rsidR="00F4705A">
              <w:rPr>
                <w:rFonts w:ascii="Times New Roman" w:hAnsi="Times New Roman" w:cs="Times New Roman"/>
                <w:spacing w:val="-2"/>
                <w:sz w:val="24"/>
                <w:szCs w:val="24"/>
              </w:rPr>
              <w:t xml:space="preserve"> </w:t>
            </w:r>
            <w:r w:rsidRPr="001063C8">
              <w:rPr>
                <w:rFonts w:ascii="Times New Roman" w:hAnsi="Times New Roman" w:cs="Times New Roman"/>
                <w:spacing w:val="-2"/>
                <w:sz w:val="24"/>
                <w:szCs w:val="24"/>
              </w:rPr>
              <w:t>değişmeler</w:t>
            </w:r>
            <w:r w:rsidR="00F4705A">
              <w:rPr>
                <w:rFonts w:ascii="Times New Roman" w:hAnsi="Times New Roman" w:cs="Times New Roman"/>
                <w:spacing w:val="-2"/>
                <w:sz w:val="24"/>
                <w:szCs w:val="24"/>
              </w:rPr>
              <w:t xml:space="preserve"> </w:t>
            </w:r>
            <w:r w:rsidRPr="001063C8">
              <w:rPr>
                <w:rFonts w:ascii="Times New Roman" w:hAnsi="Times New Roman" w:cs="Times New Roman"/>
                <w:spacing w:val="-2"/>
                <w:sz w:val="24"/>
                <w:szCs w:val="24"/>
              </w:rPr>
              <w:t>(geniş</w:t>
            </w:r>
            <w:r w:rsidR="00F4705A">
              <w:rPr>
                <w:rFonts w:ascii="Times New Roman" w:hAnsi="Times New Roman" w:cs="Times New Roman"/>
                <w:spacing w:val="-2"/>
                <w:sz w:val="24"/>
                <w:szCs w:val="24"/>
              </w:rPr>
              <w:t xml:space="preserve"> </w:t>
            </w:r>
            <w:r w:rsidRPr="001063C8">
              <w:rPr>
                <w:rFonts w:ascii="Times New Roman" w:hAnsi="Times New Roman" w:cs="Times New Roman"/>
                <w:spacing w:val="-2"/>
                <w:sz w:val="24"/>
                <w:szCs w:val="24"/>
              </w:rPr>
              <w:t>aileden</w:t>
            </w:r>
            <w:r w:rsidR="00F4705A">
              <w:rPr>
                <w:rFonts w:ascii="Times New Roman" w:hAnsi="Times New Roman" w:cs="Times New Roman"/>
                <w:spacing w:val="-2"/>
                <w:sz w:val="24"/>
                <w:szCs w:val="24"/>
              </w:rPr>
              <w:t xml:space="preserve"> </w:t>
            </w:r>
            <w:r w:rsidRPr="001063C8">
              <w:rPr>
                <w:rFonts w:ascii="Times New Roman" w:hAnsi="Times New Roman" w:cs="Times New Roman"/>
                <w:spacing w:val="-2"/>
                <w:sz w:val="24"/>
                <w:szCs w:val="24"/>
              </w:rPr>
              <w:t>çekirdek</w:t>
            </w:r>
            <w:r w:rsidR="00F4705A">
              <w:rPr>
                <w:rFonts w:ascii="Times New Roman" w:hAnsi="Times New Roman" w:cs="Times New Roman"/>
                <w:spacing w:val="-2"/>
                <w:sz w:val="24"/>
                <w:szCs w:val="24"/>
              </w:rPr>
              <w:t xml:space="preserve"> </w:t>
            </w:r>
            <w:r w:rsidRPr="001063C8">
              <w:rPr>
                <w:rFonts w:ascii="Times New Roman" w:hAnsi="Times New Roman" w:cs="Times New Roman"/>
                <w:spacing w:val="-2"/>
                <w:sz w:val="24"/>
                <w:szCs w:val="24"/>
              </w:rPr>
              <w:t xml:space="preserve">aileye </w:t>
            </w:r>
            <w:r w:rsidRPr="001063C8">
              <w:rPr>
                <w:rFonts w:ascii="Times New Roman" w:hAnsi="Times New Roman" w:cs="Times New Roman"/>
                <w:sz w:val="24"/>
                <w:szCs w:val="24"/>
              </w:rPr>
              <w:t>geçiş, erken yaşta evlenme vs.),</w:t>
            </w:r>
          </w:p>
          <w:p w:rsidR="004944CC" w:rsidRPr="001063C8" w:rsidRDefault="00A52FC7" w:rsidP="00A52FC7">
            <w:pPr>
              <w:pStyle w:val="ListeParagraf"/>
              <w:widowControl/>
              <w:numPr>
                <w:ilvl w:val="0"/>
                <w:numId w:val="25"/>
              </w:numPr>
              <w:autoSpaceDE/>
              <w:autoSpaceDN/>
              <w:spacing w:before="120" w:after="120"/>
              <w:contextualSpacing/>
              <w:jc w:val="both"/>
              <w:rPr>
                <w:rFonts w:ascii="Times New Roman" w:hAnsi="Times New Roman" w:cs="Times New Roman"/>
                <w:sz w:val="24"/>
                <w:szCs w:val="24"/>
              </w:rPr>
            </w:pPr>
            <w:r w:rsidRPr="001063C8">
              <w:rPr>
                <w:rFonts w:ascii="Times New Roman" w:hAnsi="Times New Roman" w:cs="Times New Roman"/>
                <w:sz w:val="24"/>
                <w:szCs w:val="24"/>
              </w:rPr>
              <w:t>Göç ile gelen yabancı uyruklu sayısındaki artış</w:t>
            </w:r>
          </w:p>
          <w:p w:rsidR="004944CC" w:rsidRPr="001063C8"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1063C8">
              <w:rPr>
                <w:rFonts w:ascii="Times New Roman" w:hAnsi="Times New Roman" w:cs="Times New Roman"/>
                <w:spacing w:val="-4"/>
                <w:sz w:val="24"/>
                <w:szCs w:val="24"/>
              </w:rPr>
              <w:t>Nüfusun</w:t>
            </w:r>
            <w:r w:rsidR="00F4705A">
              <w:rPr>
                <w:rFonts w:ascii="Times New Roman" w:hAnsi="Times New Roman" w:cs="Times New Roman"/>
                <w:spacing w:val="-4"/>
                <w:sz w:val="24"/>
                <w:szCs w:val="24"/>
              </w:rPr>
              <w:t xml:space="preserve"> </w:t>
            </w:r>
            <w:r w:rsidRPr="001063C8">
              <w:rPr>
                <w:rFonts w:ascii="Times New Roman" w:hAnsi="Times New Roman" w:cs="Times New Roman"/>
                <w:spacing w:val="-4"/>
                <w:sz w:val="24"/>
                <w:szCs w:val="24"/>
              </w:rPr>
              <w:t>yaş</w:t>
            </w:r>
            <w:r w:rsidR="00F4705A">
              <w:rPr>
                <w:rFonts w:ascii="Times New Roman" w:hAnsi="Times New Roman" w:cs="Times New Roman"/>
                <w:spacing w:val="-4"/>
                <w:sz w:val="24"/>
                <w:szCs w:val="24"/>
              </w:rPr>
              <w:t xml:space="preserve"> </w:t>
            </w:r>
            <w:r w:rsidRPr="001063C8">
              <w:rPr>
                <w:rFonts w:ascii="Times New Roman" w:hAnsi="Times New Roman" w:cs="Times New Roman"/>
                <w:spacing w:val="-4"/>
                <w:sz w:val="24"/>
                <w:szCs w:val="24"/>
              </w:rPr>
              <w:t>gruplarına göre</w:t>
            </w:r>
            <w:r w:rsidR="00F4705A">
              <w:rPr>
                <w:rFonts w:ascii="Times New Roman" w:hAnsi="Times New Roman" w:cs="Times New Roman"/>
                <w:spacing w:val="-4"/>
                <w:sz w:val="24"/>
                <w:szCs w:val="24"/>
              </w:rPr>
              <w:t xml:space="preserve"> </w:t>
            </w:r>
            <w:r w:rsidRPr="001063C8">
              <w:rPr>
                <w:rFonts w:ascii="Times New Roman" w:hAnsi="Times New Roman" w:cs="Times New Roman"/>
                <w:spacing w:val="-4"/>
                <w:sz w:val="24"/>
                <w:szCs w:val="24"/>
              </w:rPr>
              <w:t>dağılımı,</w:t>
            </w:r>
          </w:p>
          <w:p w:rsidR="004944CC" w:rsidRPr="001063C8" w:rsidRDefault="004944CC" w:rsidP="0034418B">
            <w:pPr>
              <w:pStyle w:val="TableParagraph"/>
              <w:numPr>
                <w:ilvl w:val="0"/>
                <w:numId w:val="10"/>
              </w:numPr>
              <w:tabs>
                <w:tab w:val="left" w:pos="411"/>
              </w:tabs>
              <w:spacing w:before="2" w:line="244" w:lineRule="auto"/>
              <w:ind w:right="353" w:hanging="225"/>
              <w:rPr>
                <w:rFonts w:ascii="Times New Roman" w:hAnsi="Times New Roman" w:cs="Times New Roman"/>
                <w:sz w:val="24"/>
                <w:szCs w:val="24"/>
              </w:rPr>
            </w:pPr>
            <w:r w:rsidRPr="001063C8">
              <w:rPr>
                <w:rFonts w:ascii="Times New Roman" w:hAnsi="Times New Roman" w:cs="Times New Roman"/>
                <w:spacing w:val="-4"/>
                <w:sz w:val="24"/>
                <w:szCs w:val="24"/>
              </w:rPr>
              <w:t>Hayat</w:t>
            </w:r>
            <w:r w:rsidR="00F4705A">
              <w:rPr>
                <w:rFonts w:ascii="Times New Roman" w:hAnsi="Times New Roman" w:cs="Times New Roman"/>
                <w:spacing w:val="-4"/>
                <w:sz w:val="24"/>
                <w:szCs w:val="24"/>
              </w:rPr>
              <w:t xml:space="preserve"> </w:t>
            </w:r>
            <w:r w:rsidRPr="001063C8">
              <w:rPr>
                <w:rFonts w:ascii="Times New Roman" w:hAnsi="Times New Roman" w:cs="Times New Roman"/>
                <w:spacing w:val="-4"/>
                <w:sz w:val="24"/>
                <w:szCs w:val="24"/>
              </w:rPr>
              <w:t>beklentilerindeki</w:t>
            </w:r>
            <w:r w:rsidR="00F4705A">
              <w:rPr>
                <w:rFonts w:ascii="Times New Roman" w:hAnsi="Times New Roman" w:cs="Times New Roman"/>
                <w:spacing w:val="-4"/>
                <w:sz w:val="24"/>
                <w:szCs w:val="24"/>
              </w:rPr>
              <w:t xml:space="preserve"> </w:t>
            </w:r>
            <w:r w:rsidRPr="001063C8">
              <w:rPr>
                <w:rFonts w:ascii="Times New Roman" w:hAnsi="Times New Roman" w:cs="Times New Roman"/>
                <w:spacing w:val="-4"/>
                <w:sz w:val="24"/>
                <w:szCs w:val="24"/>
              </w:rPr>
              <w:t>değişimler</w:t>
            </w:r>
            <w:r w:rsidR="00F4705A">
              <w:rPr>
                <w:rFonts w:ascii="Times New Roman" w:hAnsi="Times New Roman" w:cs="Times New Roman"/>
                <w:spacing w:val="-4"/>
                <w:sz w:val="24"/>
                <w:szCs w:val="24"/>
              </w:rPr>
              <w:t xml:space="preserve"> </w:t>
            </w:r>
            <w:r w:rsidRPr="001063C8">
              <w:rPr>
                <w:rFonts w:ascii="Times New Roman" w:hAnsi="Times New Roman" w:cs="Times New Roman"/>
                <w:spacing w:val="-4"/>
                <w:sz w:val="24"/>
                <w:szCs w:val="24"/>
              </w:rPr>
              <w:t>(Hızlı</w:t>
            </w:r>
            <w:r w:rsidR="00F4705A">
              <w:rPr>
                <w:rFonts w:ascii="Times New Roman" w:hAnsi="Times New Roman" w:cs="Times New Roman"/>
                <w:spacing w:val="-4"/>
                <w:sz w:val="24"/>
                <w:szCs w:val="24"/>
              </w:rPr>
              <w:t xml:space="preserve"> </w:t>
            </w:r>
            <w:r w:rsidRPr="001063C8">
              <w:rPr>
                <w:rFonts w:ascii="Times New Roman" w:hAnsi="Times New Roman" w:cs="Times New Roman"/>
                <w:spacing w:val="-4"/>
                <w:sz w:val="24"/>
                <w:szCs w:val="24"/>
              </w:rPr>
              <w:t xml:space="preserve">para kazanma </w:t>
            </w:r>
            <w:r w:rsidRPr="001063C8">
              <w:rPr>
                <w:rFonts w:ascii="Times New Roman" w:hAnsi="Times New Roman" w:cs="Times New Roman"/>
                <w:sz w:val="24"/>
                <w:szCs w:val="24"/>
              </w:rPr>
              <w:t>hırsı,lüks</w:t>
            </w:r>
            <w:r w:rsidR="00F4705A">
              <w:rPr>
                <w:rFonts w:ascii="Times New Roman" w:hAnsi="Times New Roman" w:cs="Times New Roman"/>
                <w:sz w:val="24"/>
                <w:szCs w:val="24"/>
              </w:rPr>
              <w:t xml:space="preserve"> </w:t>
            </w:r>
            <w:r w:rsidRPr="001063C8">
              <w:rPr>
                <w:rFonts w:ascii="Times New Roman" w:hAnsi="Times New Roman" w:cs="Times New Roman"/>
                <w:sz w:val="24"/>
                <w:szCs w:val="24"/>
              </w:rPr>
              <w:t>yaşama</w:t>
            </w:r>
            <w:r w:rsidR="00F4705A">
              <w:rPr>
                <w:rFonts w:ascii="Times New Roman" w:hAnsi="Times New Roman" w:cs="Times New Roman"/>
                <w:sz w:val="24"/>
                <w:szCs w:val="24"/>
              </w:rPr>
              <w:t xml:space="preserve"> </w:t>
            </w:r>
            <w:r w:rsidRPr="001063C8">
              <w:rPr>
                <w:rFonts w:ascii="Times New Roman" w:hAnsi="Times New Roman" w:cs="Times New Roman"/>
                <w:sz w:val="24"/>
                <w:szCs w:val="24"/>
              </w:rPr>
              <w:t>düşkünlük,kırsal</w:t>
            </w:r>
            <w:r w:rsidR="00F4705A">
              <w:rPr>
                <w:rFonts w:ascii="Times New Roman" w:hAnsi="Times New Roman" w:cs="Times New Roman"/>
                <w:sz w:val="24"/>
                <w:szCs w:val="24"/>
              </w:rPr>
              <w:t xml:space="preserve"> </w:t>
            </w:r>
            <w:r w:rsidRPr="001063C8">
              <w:rPr>
                <w:rFonts w:ascii="Times New Roman" w:hAnsi="Times New Roman" w:cs="Times New Roman"/>
                <w:sz w:val="24"/>
                <w:szCs w:val="24"/>
              </w:rPr>
              <w:t>alanda</w:t>
            </w:r>
            <w:r w:rsidR="00F4705A">
              <w:rPr>
                <w:rFonts w:ascii="Times New Roman" w:hAnsi="Times New Roman" w:cs="Times New Roman"/>
                <w:sz w:val="24"/>
                <w:szCs w:val="24"/>
              </w:rPr>
              <w:t xml:space="preserve"> </w:t>
            </w:r>
            <w:r w:rsidRPr="001063C8">
              <w:rPr>
                <w:rFonts w:ascii="Times New Roman" w:hAnsi="Times New Roman" w:cs="Times New Roman"/>
                <w:sz w:val="24"/>
                <w:szCs w:val="24"/>
              </w:rPr>
              <w:t xml:space="preserve">kentsel </w:t>
            </w:r>
            <w:r w:rsidRPr="001063C8">
              <w:rPr>
                <w:rFonts w:ascii="Times New Roman" w:hAnsi="Times New Roman" w:cs="Times New Roman"/>
                <w:spacing w:val="-2"/>
                <w:sz w:val="24"/>
                <w:szCs w:val="24"/>
              </w:rPr>
              <w:t>yaşam),</w:t>
            </w:r>
          </w:p>
          <w:p w:rsidR="004944CC" w:rsidRPr="001063C8"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1063C8">
              <w:rPr>
                <w:rFonts w:ascii="Times New Roman" w:hAnsi="Times New Roman" w:cs="Times New Roman"/>
                <w:spacing w:val="-5"/>
                <w:sz w:val="24"/>
                <w:szCs w:val="24"/>
              </w:rPr>
              <w:t>Beslenme</w:t>
            </w:r>
            <w:r w:rsidR="00F4705A">
              <w:rPr>
                <w:rFonts w:ascii="Times New Roman" w:hAnsi="Times New Roman" w:cs="Times New Roman"/>
                <w:spacing w:val="-5"/>
                <w:sz w:val="24"/>
                <w:szCs w:val="24"/>
              </w:rPr>
              <w:t xml:space="preserve"> </w:t>
            </w:r>
            <w:r w:rsidRPr="001063C8">
              <w:rPr>
                <w:rFonts w:ascii="Times New Roman" w:hAnsi="Times New Roman" w:cs="Times New Roman"/>
                <w:spacing w:val="-2"/>
                <w:sz w:val="24"/>
                <w:szCs w:val="24"/>
              </w:rPr>
              <w:t>alışkanlıkları,</w:t>
            </w:r>
          </w:p>
          <w:p w:rsidR="004944CC" w:rsidRPr="001063C8"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1063C8">
              <w:rPr>
                <w:rFonts w:ascii="Times New Roman" w:hAnsi="Times New Roman" w:cs="Times New Roman"/>
                <w:spacing w:val="-4"/>
                <w:sz w:val="24"/>
                <w:szCs w:val="24"/>
              </w:rPr>
              <w:t>Değerler,mesleki</w:t>
            </w:r>
            <w:r w:rsidR="00F4705A">
              <w:rPr>
                <w:rFonts w:ascii="Times New Roman" w:hAnsi="Times New Roman" w:cs="Times New Roman"/>
                <w:spacing w:val="-4"/>
                <w:sz w:val="24"/>
                <w:szCs w:val="24"/>
              </w:rPr>
              <w:t xml:space="preserve"> </w:t>
            </w:r>
            <w:r w:rsidRPr="001063C8">
              <w:rPr>
                <w:rFonts w:ascii="Times New Roman" w:hAnsi="Times New Roman" w:cs="Times New Roman"/>
                <w:spacing w:val="-4"/>
                <w:sz w:val="24"/>
                <w:szCs w:val="24"/>
              </w:rPr>
              <w:t>etik</w:t>
            </w:r>
            <w:r w:rsidR="00F4705A">
              <w:rPr>
                <w:rFonts w:ascii="Times New Roman" w:hAnsi="Times New Roman" w:cs="Times New Roman"/>
                <w:spacing w:val="-4"/>
                <w:sz w:val="24"/>
                <w:szCs w:val="24"/>
              </w:rPr>
              <w:t xml:space="preserve"> </w:t>
            </w:r>
            <w:r w:rsidRPr="001063C8">
              <w:rPr>
                <w:rFonts w:ascii="Times New Roman" w:hAnsi="Times New Roman" w:cs="Times New Roman"/>
                <w:spacing w:val="-4"/>
                <w:sz w:val="24"/>
                <w:szCs w:val="24"/>
              </w:rPr>
              <w:t>kuralları</w:t>
            </w:r>
            <w:r w:rsidR="00F4705A">
              <w:rPr>
                <w:rFonts w:ascii="Times New Roman" w:hAnsi="Times New Roman" w:cs="Times New Roman"/>
                <w:spacing w:val="-4"/>
                <w:sz w:val="24"/>
                <w:szCs w:val="24"/>
              </w:rPr>
              <w:t xml:space="preserve"> </w:t>
            </w:r>
            <w:r w:rsidRPr="001063C8">
              <w:rPr>
                <w:rFonts w:ascii="Times New Roman" w:hAnsi="Times New Roman" w:cs="Times New Roman"/>
                <w:spacing w:val="-5"/>
                <w:sz w:val="24"/>
                <w:szCs w:val="24"/>
              </w:rPr>
              <w:t>vb.</w:t>
            </w:r>
          </w:p>
        </w:tc>
        <w:tc>
          <w:tcPr>
            <w:tcW w:w="4121" w:type="dxa"/>
            <w:shd w:val="clear" w:color="auto" w:fill="DAEEF3" w:themeFill="accent5" w:themeFillTint="33"/>
          </w:tcPr>
          <w:p w:rsidR="004944CC" w:rsidRPr="001063C8" w:rsidRDefault="004944CC" w:rsidP="001063C8">
            <w:pPr>
              <w:pStyle w:val="TableParagraph"/>
              <w:numPr>
                <w:ilvl w:val="0"/>
                <w:numId w:val="10"/>
              </w:numPr>
              <w:tabs>
                <w:tab w:val="left" w:pos="413"/>
                <w:tab w:val="left" w:pos="3812"/>
              </w:tabs>
              <w:spacing w:line="244" w:lineRule="auto"/>
              <w:ind w:hanging="207"/>
              <w:rPr>
                <w:rFonts w:ascii="Times New Roman" w:hAnsi="Times New Roman" w:cs="Times New Roman"/>
                <w:sz w:val="20"/>
                <w:szCs w:val="20"/>
              </w:rPr>
            </w:pPr>
            <w:r w:rsidRPr="001063C8">
              <w:rPr>
                <w:rFonts w:ascii="Times New Roman" w:hAnsi="Times New Roman" w:cs="Times New Roman"/>
                <w:sz w:val="20"/>
                <w:szCs w:val="20"/>
              </w:rPr>
              <w:t>Okul/kurumun teknoloji kullanım durumu</w:t>
            </w:r>
          </w:p>
          <w:p w:rsidR="004944CC" w:rsidRPr="001063C8" w:rsidRDefault="004944CC" w:rsidP="001063C8">
            <w:pPr>
              <w:pStyle w:val="TableParagraph"/>
              <w:numPr>
                <w:ilvl w:val="0"/>
                <w:numId w:val="10"/>
              </w:numPr>
              <w:tabs>
                <w:tab w:val="left" w:pos="413"/>
                <w:tab w:val="left" w:pos="3812"/>
              </w:tabs>
              <w:spacing w:line="234" w:lineRule="exact"/>
              <w:ind w:hanging="207"/>
              <w:rPr>
                <w:rFonts w:ascii="Times New Roman" w:hAnsi="Times New Roman" w:cs="Times New Roman"/>
                <w:sz w:val="20"/>
                <w:szCs w:val="20"/>
              </w:rPr>
            </w:pPr>
            <w:r w:rsidRPr="001063C8">
              <w:rPr>
                <w:rFonts w:ascii="Times New Roman" w:hAnsi="Times New Roman" w:cs="Times New Roman"/>
                <w:sz w:val="20"/>
                <w:szCs w:val="20"/>
              </w:rPr>
              <w:t>e- Devlet uygulamaları,</w:t>
            </w:r>
          </w:p>
          <w:p w:rsidR="004944CC" w:rsidRPr="001063C8" w:rsidRDefault="004944CC" w:rsidP="001063C8">
            <w:pPr>
              <w:pStyle w:val="TableParagraph"/>
              <w:numPr>
                <w:ilvl w:val="0"/>
                <w:numId w:val="10"/>
              </w:numPr>
              <w:tabs>
                <w:tab w:val="left" w:pos="413"/>
                <w:tab w:val="left" w:pos="3812"/>
              </w:tabs>
              <w:spacing w:line="244" w:lineRule="auto"/>
              <w:ind w:hanging="207"/>
              <w:rPr>
                <w:rFonts w:ascii="Times New Roman" w:hAnsi="Times New Roman" w:cs="Times New Roman"/>
                <w:sz w:val="20"/>
                <w:szCs w:val="20"/>
              </w:rPr>
            </w:pPr>
            <w:r w:rsidRPr="001063C8">
              <w:rPr>
                <w:rFonts w:ascii="Times New Roman" w:hAnsi="Times New Roman" w:cs="Times New Roman"/>
                <w:sz w:val="20"/>
                <w:szCs w:val="20"/>
              </w:rPr>
              <w:t>Dijital Platformlar üzerinden uzaktan eğitim imkânları,</w:t>
            </w:r>
          </w:p>
          <w:p w:rsidR="004944CC" w:rsidRPr="001063C8" w:rsidRDefault="004944CC" w:rsidP="001063C8">
            <w:pPr>
              <w:pStyle w:val="TableParagraph"/>
              <w:numPr>
                <w:ilvl w:val="0"/>
                <w:numId w:val="10"/>
              </w:numPr>
              <w:tabs>
                <w:tab w:val="left" w:pos="413"/>
                <w:tab w:val="left" w:pos="3812"/>
              </w:tabs>
              <w:spacing w:before="2" w:line="242" w:lineRule="auto"/>
              <w:ind w:hanging="207"/>
              <w:rPr>
                <w:rFonts w:ascii="Times New Roman" w:hAnsi="Times New Roman" w:cs="Times New Roman"/>
                <w:sz w:val="20"/>
                <w:szCs w:val="20"/>
              </w:rPr>
            </w:pPr>
            <w:r w:rsidRPr="001063C8">
              <w:rPr>
                <w:rFonts w:ascii="Times New Roman" w:hAnsi="Times New Roman" w:cs="Times New Roman"/>
                <w:sz w:val="20"/>
                <w:szCs w:val="20"/>
              </w:rPr>
              <w:t>Okul/kurumun sahip olmadığı teknolojik araçlar</w:t>
            </w:r>
          </w:p>
          <w:p w:rsidR="004944CC" w:rsidRPr="001063C8" w:rsidRDefault="004944CC" w:rsidP="001063C8">
            <w:pPr>
              <w:pStyle w:val="TableParagraph"/>
              <w:numPr>
                <w:ilvl w:val="0"/>
                <w:numId w:val="10"/>
              </w:numPr>
              <w:tabs>
                <w:tab w:val="left" w:pos="413"/>
                <w:tab w:val="left" w:pos="3812"/>
              </w:tabs>
              <w:spacing w:before="3" w:line="244" w:lineRule="auto"/>
              <w:ind w:hanging="207"/>
              <w:rPr>
                <w:rFonts w:ascii="Times New Roman" w:hAnsi="Times New Roman" w:cs="Times New Roman"/>
                <w:sz w:val="20"/>
                <w:szCs w:val="20"/>
              </w:rPr>
            </w:pPr>
            <w:r w:rsidRPr="001063C8">
              <w:rPr>
                <w:rFonts w:ascii="Times New Roman" w:hAnsi="Times New Roman" w:cs="Times New Roman"/>
                <w:sz w:val="20"/>
                <w:szCs w:val="20"/>
              </w:rPr>
              <w:t>Personelin ve öğrencilerin teknoloji kullanım kapasiteleri,</w:t>
            </w:r>
          </w:p>
          <w:p w:rsidR="004944CC" w:rsidRPr="001063C8" w:rsidRDefault="004944CC" w:rsidP="001063C8">
            <w:pPr>
              <w:pStyle w:val="TableParagraph"/>
              <w:numPr>
                <w:ilvl w:val="0"/>
                <w:numId w:val="10"/>
              </w:numPr>
              <w:tabs>
                <w:tab w:val="left" w:pos="413"/>
                <w:tab w:val="left" w:pos="3812"/>
              </w:tabs>
              <w:spacing w:line="244" w:lineRule="auto"/>
              <w:ind w:hanging="207"/>
              <w:rPr>
                <w:rFonts w:ascii="Times New Roman" w:hAnsi="Times New Roman" w:cs="Times New Roman"/>
                <w:sz w:val="20"/>
                <w:szCs w:val="20"/>
              </w:rPr>
            </w:pPr>
            <w:r w:rsidRPr="001063C8">
              <w:rPr>
                <w:rFonts w:ascii="Times New Roman" w:hAnsi="Times New Roman" w:cs="Times New Roman"/>
                <w:sz w:val="20"/>
                <w:szCs w:val="20"/>
              </w:rPr>
              <w:t>Personelin ve öğrencilerin sahip olduğu teknolojik araçlar,</w:t>
            </w:r>
          </w:p>
          <w:p w:rsidR="004944CC" w:rsidRPr="001063C8" w:rsidRDefault="004944CC" w:rsidP="001063C8">
            <w:pPr>
              <w:pStyle w:val="TableParagraph"/>
              <w:numPr>
                <w:ilvl w:val="0"/>
                <w:numId w:val="10"/>
              </w:numPr>
              <w:tabs>
                <w:tab w:val="left" w:pos="413"/>
                <w:tab w:val="left" w:pos="3812"/>
              </w:tabs>
              <w:ind w:hanging="207"/>
              <w:rPr>
                <w:rFonts w:ascii="Times New Roman" w:hAnsi="Times New Roman" w:cs="Times New Roman"/>
                <w:sz w:val="20"/>
                <w:szCs w:val="20"/>
              </w:rPr>
            </w:pPr>
            <w:r w:rsidRPr="001063C8">
              <w:rPr>
                <w:rFonts w:ascii="Times New Roman" w:hAnsi="Times New Roman" w:cs="Times New Roman"/>
                <w:sz w:val="20"/>
                <w:szCs w:val="20"/>
              </w:rPr>
              <w:t>Teknoloji alanındaki gelişmeler</w:t>
            </w:r>
          </w:p>
          <w:p w:rsidR="004944CC" w:rsidRPr="001063C8" w:rsidRDefault="004944CC" w:rsidP="001063C8">
            <w:pPr>
              <w:pStyle w:val="TableParagraph"/>
              <w:numPr>
                <w:ilvl w:val="0"/>
                <w:numId w:val="10"/>
              </w:numPr>
              <w:tabs>
                <w:tab w:val="left" w:pos="413"/>
                <w:tab w:val="left" w:pos="3812"/>
              </w:tabs>
              <w:spacing w:before="2"/>
              <w:ind w:hanging="207"/>
              <w:rPr>
                <w:rFonts w:ascii="Times New Roman" w:hAnsi="Times New Roman" w:cs="Times New Roman"/>
                <w:sz w:val="20"/>
                <w:szCs w:val="20"/>
              </w:rPr>
            </w:pPr>
            <w:r w:rsidRPr="001063C8">
              <w:rPr>
                <w:rFonts w:ascii="Times New Roman" w:hAnsi="Times New Roman" w:cs="Times New Roman"/>
                <w:sz w:val="20"/>
                <w:szCs w:val="20"/>
              </w:rPr>
              <w:t>Teknolojinin eğitimde kullanımı</w:t>
            </w:r>
          </w:p>
          <w:p w:rsidR="00A52FC7" w:rsidRPr="001063C8" w:rsidRDefault="00A52FC7" w:rsidP="001063C8">
            <w:pPr>
              <w:pStyle w:val="ListeParagraf"/>
              <w:widowControl/>
              <w:numPr>
                <w:ilvl w:val="0"/>
                <w:numId w:val="26"/>
              </w:numPr>
              <w:autoSpaceDE/>
              <w:autoSpaceDN/>
              <w:spacing w:before="120" w:after="120"/>
              <w:contextualSpacing/>
              <w:rPr>
                <w:rFonts w:ascii="Times New Roman" w:hAnsi="Times New Roman" w:cs="Times New Roman"/>
                <w:sz w:val="20"/>
                <w:szCs w:val="20"/>
              </w:rPr>
            </w:pPr>
            <w:r w:rsidRPr="001063C8">
              <w:rPr>
                <w:rFonts w:ascii="Times New Roman" w:hAnsi="Times New Roman" w:cs="Times New Roman"/>
                <w:sz w:val="20"/>
                <w:szCs w:val="20"/>
              </w:rPr>
              <w:t>Teknolojinin sağladığı yeni öğrenme ve paylaşım olanakları</w:t>
            </w:r>
          </w:p>
          <w:p w:rsidR="00A52FC7" w:rsidRPr="001063C8" w:rsidRDefault="00A52FC7" w:rsidP="001063C8">
            <w:pPr>
              <w:pStyle w:val="ListeParagraf"/>
              <w:widowControl/>
              <w:numPr>
                <w:ilvl w:val="0"/>
                <w:numId w:val="26"/>
              </w:numPr>
              <w:autoSpaceDE/>
              <w:autoSpaceDN/>
              <w:spacing w:before="120" w:after="120"/>
              <w:contextualSpacing/>
              <w:rPr>
                <w:rFonts w:ascii="Times New Roman" w:hAnsi="Times New Roman" w:cs="Times New Roman"/>
                <w:sz w:val="24"/>
                <w:szCs w:val="24"/>
              </w:rPr>
            </w:pPr>
            <w:r w:rsidRPr="001063C8">
              <w:rPr>
                <w:rFonts w:ascii="Times New Roman" w:hAnsi="Times New Roman" w:cs="Times New Roman"/>
                <w:sz w:val="20"/>
                <w:szCs w:val="20"/>
              </w:rPr>
              <w:t>Toplumun teknolojideki olumsuz gelişmelerin etkisinde kalması</w:t>
            </w:r>
          </w:p>
        </w:tc>
      </w:tr>
      <w:tr w:rsidR="004944CC" w:rsidRPr="004944CC" w:rsidTr="007B2165">
        <w:trPr>
          <w:trHeight w:val="454"/>
          <w:jc w:val="center"/>
        </w:trPr>
        <w:tc>
          <w:tcPr>
            <w:tcW w:w="9214" w:type="dxa"/>
            <w:gridSpan w:val="2"/>
            <w:shd w:val="clear" w:color="auto" w:fill="92CDDC" w:themeFill="accent5" w:themeFillTint="99"/>
            <w:vAlign w:val="center"/>
          </w:tcPr>
          <w:p w:rsidR="004944CC" w:rsidRPr="001063C8" w:rsidRDefault="004944CC" w:rsidP="007B2165">
            <w:pPr>
              <w:pStyle w:val="TableParagraph"/>
              <w:spacing w:before="2"/>
              <w:ind w:left="107"/>
              <w:rPr>
                <w:rFonts w:ascii="Times New Roman" w:hAnsi="Times New Roman" w:cs="Times New Roman"/>
                <w:b/>
                <w:sz w:val="24"/>
                <w:szCs w:val="24"/>
              </w:rPr>
            </w:pPr>
            <w:r w:rsidRPr="001063C8">
              <w:rPr>
                <w:rFonts w:ascii="Times New Roman" w:hAnsi="Times New Roman" w:cs="Times New Roman"/>
                <w:b/>
                <w:w w:val="105"/>
                <w:sz w:val="24"/>
                <w:szCs w:val="24"/>
              </w:rPr>
              <w:t>Çevresel</w:t>
            </w:r>
            <w:r w:rsidRPr="001063C8">
              <w:rPr>
                <w:rFonts w:ascii="Times New Roman" w:hAnsi="Times New Roman" w:cs="Times New Roman"/>
                <w:b/>
                <w:spacing w:val="-2"/>
                <w:w w:val="110"/>
                <w:sz w:val="24"/>
                <w:szCs w:val="24"/>
              </w:rPr>
              <w:t>Etkenler</w:t>
            </w:r>
          </w:p>
        </w:tc>
      </w:tr>
      <w:tr w:rsidR="004944CC" w:rsidRPr="004944CC" w:rsidTr="002C5C53">
        <w:trPr>
          <w:trHeight w:val="1948"/>
          <w:jc w:val="center"/>
        </w:trPr>
        <w:tc>
          <w:tcPr>
            <w:tcW w:w="9214" w:type="dxa"/>
            <w:gridSpan w:val="2"/>
            <w:shd w:val="clear" w:color="auto" w:fill="DAEEF3" w:themeFill="accent5" w:themeFillTint="33"/>
          </w:tcPr>
          <w:p w:rsidR="004944CC" w:rsidRPr="001063C8"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1063C8">
              <w:rPr>
                <w:rFonts w:ascii="Times New Roman" w:hAnsi="Times New Roman" w:cs="Times New Roman"/>
                <w:spacing w:val="-4"/>
                <w:sz w:val="24"/>
                <w:szCs w:val="24"/>
              </w:rPr>
              <w:t>Hava</w:t>
            </w:r>
            <w:r w:rsidR="00F4705A">
              <w:rPr>
                <w:rFonts w:ascii="Times New Roman" w:hAnsi="Times New Roman" w:cs="Times New Roman"/>
                <w:spacing w:val="-4"/>
                <w:sz w:val="24"/>
                <w:szCs w:val="24"/>
              </w:rPr>
              <w:t xml:space="preserve"> </w:t>
            </w:r>
            <w:r w:rsidRPr="001063C8">
              <w:rPr>
                <w:rFonts w:ascii="Times New Roman" w:hAnsi="Times New Roman" w:cs="Times New Roman"/>
                <w:spacing w:val="-4"/>
                <w:sz w:val="24"/>
                <w:szCs w:val="24"/>
              </w:rPr>
              <w:t>ve</w:t>
            </w:r>
            <w:r w:rsidR="00F4705A">
              <w:rPr>
                <w:rFonts w:ascii="Times New Roman" w:hAnsi="Times New Roman" w:cs="Times New Roman"/>
                <w:spacing w:val="-4"/>
                <w:sz w:val="24"/>
                <w:szCs w:val="24"/>
              </w:rPr>
              <w:t xml:space="preserve"> </w:t>
            </w:r>
            <w:r w:rsidRPr="001063C8">
              <w:rPr>
                <w:rFonts w:ascii="Times New Roman" w:hAnsi="Times New Roman" w:cs="Times New Roman"/>
                <w:spacing w:val="-4"/>
                <w:sz w:val="24"/>
                <w:szCs w:val="24"/>
              </w:rPr>
              <w:t>su</w:t>
            </w:r>
            <w:r w:rsidR="00F4705A">
              <w:rPr>
                <w:rFonts w:ascii="Times New Roman" w:hAnsi="Times New Roman" w:cs="Times New Roman"/>
                <w:spacing w:val="-4"/>
                <w:sz w:val="24"/>
                <w:szCs w:val="24"/>
              </w:rPr>
              <w:t xml:space="preserve"> </w:t>
            </w:r>
            <w:r w:rsidRPr="001063C8">
              <w:rPr>
                <w:rFonts w:ascii="Times New Roman" w:hAnsi="Times New Roman" w:cs="Times New Roman"/>
                <w:spacing w:val="-4"/>
                <w:sz w:val="24"/>
                <w:szCs w:val="24"/>
              </w:rPr>
              <w:t>kirlenmesi,</w:t>
            </w:r>
          </w:p>
          <w:p w:rsidR="004944CC" w:rsidRPr="001063C8"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1063C8">
              <w:rPr>
                <w:rFonts w:ascii="Times New Roman" w:hAnsi="Times New Roman" w:cs="Times New Roman"/>
                <w:spacing w:val="-4"/>
                <w:sz w:val="24"/>
                <w:szCs w:val="24"/>
              </w:rPr>
              <w:t>Toprak</w:t>
            </w:r>
            <w:r w:rsidR="00F4705A">
              <w:rPr>
                <w:rFonts w:ascii="Times New Roman" w:hAnsi="Times New Roman" w:cs="Times New Roman"/>
                <w:spacing w:val="-4"/>
                <w:sz w:val="24"/>
                <w:szCs w:val="24"/>
              </w:rPr>
              <w:t xml:space="preserve"> </w:t>
            </w:r>
            <w:r w:rsidRPr="001063C8">
              <w:rPr>
                <w:rFonts w:ascii="Times New Roman" w:hAnsi="Times New Roman" w:cs="Times New Roman"/>
                <w:spacing w:val="-2"/>
                <w:sz w:val="24"/>
                <w:szCs w:val="24"/>
              </w:rPr>
              <w:t>yapısı,</w:t>
            </w:r>
          </w:p>
          <w:p w:rsidR="004944CC" w:rsidRPr="001063C8"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1063C8">
              <w:rPr>
                <w:rFonts w:ascii="Times New Roman" w:hAnsi="Times New Roman" w:cs="Times New Roman"/>
                <w:spacing w:val="-5"/>
                <w:sz w:val="24"/>
                <w:szCs w:val="24"/>
              </w:rPr>
              <w:t xml:space="preserve">Bitki </w:t>
            </w:r>
            <w:r w:rsidRPr="001063C8">
              <w:rPr>
                <w:rFonts w:ascii="Times New Roman" w:hAnsi="Times New Roman" w:cs="Times New Roman"/>
                <w:spacing w:val="-2"/>
                <w:sz w:val="24"/>
                <w:szCs w:val="24"/>
              </w:rPr>
              <w:t>örtüsü,</w:t>
            </w:r>
          </w:p>
          <w:p w:rsidR="004944CC" w:rsidRPr="001063C8"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1063C8">
              <w:rPr>
                <w:rFonts w:ascii="Times New Roman" w:hAnsi="Times New Roman" w:cs="Times New Roman"/>
                <w:spacing w:val="-4"/>
                <w:sz w:val="24"/>
                <w:szCs w:val="24"/>
              </w:rPr>
              <w:t>Doğal</w:t>
            </w:r>
            <w:r w:rsidR="00F4705A">
              <w:rPr>
                <w:rFonts w:ascii="Times New Roman" w:hAnsi="Times New Roman" w:cs="Times New Roman"/>
                <w:spacing w:val="-4"/>
                <w:sz w:val="24"/>
                <w:szCs w:val="24"/>
              </w:rPr>
              <w:t xml:space="preserve"> </w:t>
            </w:r>
            <w:r w:rsidRPr="001063C8">
              <w:rPr>
                <w:rFonts w:ascii="Times New Roman" w:hAnsi="Times New Roman" w:cs="Times New Roman"/>
                <w:spacing w:val="-4"/>
                <w:sz w:val="24"/>
                <w:szCs w:val="24"/>
              </w:rPr>
              <w:t>kaynakların</w:t>
            </w:r>
            <w:r w:rsidR="00F4705A">
              <w:rPr>
                <w:rFonts w:ascii="Times New Roman" w:hAnsi="Times New Roman" w:cs="Times New Roman"/>
                <w:spacing w:val="-4"/>
                <w:sz w:val="24"/>
                <w:szCs w:val="24"/>
              </w:rPr>
              <w:t xml:space="preserve"> </w:t>
            </w:r>
            <w:r w:rsidRPr="001063C8">
              <w:rPr>
                <w:rFonts w:ascii="Times New Roman" w:hAnsi="Times New Roman" w:cs="Times New Roman"/>
                <w:spacing w:val="-4"/>
                <w:sz w:val="24"/>
                <w:szCs w:val="24"/>
              </w:rPr>
              <w:t>korunması</w:t>
            </w:r>
            <w:r w:rsidR="00F4705A">
              <w:rPr>
                <w:rFonts w:ascii="Times New Roman" w:hAnsi="Times New Roman" w:cs="Times New Roman"/>
                <w:spacing w:val="-4"/>
                <w:sz w:val="24"/>
                <w:szCs w:val="24"/>
              </w:rPr>
              <w:t xml:space="preserve"> </w:t>
            </w:r>
            <w:r w:rsidRPr="001063C8">
              <w:rPr>
                <w:rFonts w:ascii="Times New Roman" w:hAnsi="Times New Roman" w:cs="Times New Roman"/>
                <w:spacing w:val="-4"/>
                <w:sz w:val="24"/>
                <w:szCs w:val="24"/>
              </w:rPr>
              <w:t>için</w:t>
            </w:r>
            <w:r w:rsidR="00F4705A">
              <w:rPr>
                <w:rFonts w:ascii="Times New Roman" w:hAnsi="Times New Roman" w:cs="Times New Roman"/>
                <w:spacing w:val="-4"/>
                <w:sz w:val="24"/>
                <w:szCs w:val="24"/>
              </w:rPr>
              <w:t xml:space="preserve"> </w:t>
            </w:r>
            <w:r w:rsidRPr="001063C8">
              <w:rPr>
                <w:rFonts w:ascii="Times New Roman" w:hAnsi="Times New Roman" w:cs="Times New Roman"/>
                <w:spacing w:val="-4"/>
                <w:sz w:val="24"/>
                <w:szCs w:val="24"/>
              </w:rPr>
              <w:t>yapılan</w:t>
            </w:r>
            <w:r w:rsidR="00F4705A">
              <w:rPr>
                <w:rFonts w:ascii="Times New Roman" w:hAnsi="Times New Roman" w:cs="Times New Roman"/>
                <w:spacing w:val="-4"/>
                <w:sz w:val="24"/>
                <w:szCs w:val="24"/>
              </w:rPr>
              <w:t xml:space="preserve"> </w:t>
            </w:r>
            <w:r w:rsidRPr="001063C8">
              <w:rPr>
                <w:rFonts w:ascii="Times New Roman" w:hAnsi="Times New Roman" w:cs="Times New Roman"/>
                <w:spacing w:val="-4"/>
                <w:sz w:val="24"/>
                <w:szCs w:val="24"/>
              </w:rPr>
              <w:t>çalışmalar,</w:t>
            </w:r>
          </w:p>
          <w:p w:rsidR="004944CC" w:rsidRPr="001063C8"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1063C8">
              <w:rPr>
                <w:rFonts w:ascii="Times New Roman" w:hAnsi="Times New Roman" w:cs="Times New Roman"/>
                <w:spacing w:val="-4"/>
                <w:sz w:val="24"/>
                <w:szCs w:val="24"/>
              </w:rPr>
              <w:t>Çevrede</w:t>
            </w:r>
            <w:r w:rsidR="00F4705A">
              <w:rPr>
                <w:rFonts w:ascii="Times New Roman" w:hAnsi="Times New Roman" w:cs="Times New Roman"/>
                <w:spacing w:val="-4"/>
                <w:sz w:val="24"/>
                <w:szCs w:val="24"/>
              </w:rPr>
              <w:t xml:space="preserve"> </w:t>
            </w:r>
            <w:r w:rsidRPr="001063C8">
              <w:rPr>
                <w:rFonts w:ascii="Times New Roman" w:hAnsi="Times New Roman" w:cs="Times New Roman"/>
                <w:spacing w:val="-4"/>
                <w:sz w:val="24"/>
                <w:szCs w:val="24"/>
              </w:rPr>
              <w:t>yoğunluk</w:t>
            </w:r>
            <w:r w:rsidR="00F4705A">
              <w:rPr>
                <w:rFonts w:ascii="Times New Roman" w:hAnsi="Times New Roman" w:cs="Times New Roman"/>
                <w:spacing w:val="-4"/>
                <w:sz w:val="24"/>
                <w:szCs w:val="24"/>
              </w:rPr>
              <w:t xml:space="preserve"> </w:t>
            </w:r>
            <w:r w:rsidRPr="001063C8">
              <w:rPr>
                <w:rFonts w:ascii="Times New Roman" w:hAnsi="Times New Roman" w:cs="Times New Roman"/>
                <w:spacing w:val="-4"/>
                <w:sz w:val="24"/>
                <w:szCs w:val="24"/>
              </w:rPr>
              <w:t>gösteren</w:t>
            </w:r>
            <w:r w:rsidR="00F4705A">
              <w:rPr>
                <w:rFonts w:ascii="Times New Roman" w:hAnsi="Times New Roman" w:cs="Times New Roman"/>
                <w:spacing w:val="-4"/>
                <w:sz w:val="24"/>
                <w:szCs w:val="24"/>
              </w:rPr>
              <w:t xml:space="preserve"> </w:t>
            </w:r>
            <w:r w:rsidRPr="001063C8">
              <w:rPr>
                <w:rFonts w:ascii="Times New Roman" w:hAnsi="Times New Roman" w:cs="Times New Roman"/>
                <w:spacing w:val="-4"/>
                <w:sz w:val="24"/>
                <w:szCs w:val="24"/>
              </w:rPr>
              <w:t>hastalıklar,</w:t>
            </w:r>
          </w:p>
          <w:p w:rsidR="004944CC" w:rsidRPr="001063C8"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1063C8">
              <w:rPr>
                <w:rFonts w:ascii="Times New Roman" w:hAnsi="Times New Roman" w:cs="Times New Roman"/>
                <w:spacing w:val="-4"/>
                <w:sz w:val="24"/>
                <w:szCs w:val="24"/>
              </w:rPr>
              <w:t>Doğal</w:t>
            </w:r>
            <w:r w:rsidR="00F4705A">
              <w:rPr>
                <w:rFonts w:ascii="Times New Roman" w:hAnsi="Times New Roman" w:cs="Times New Roman"/>
                <w:spacing w:val="-4"/>
                <w:sz w:val="24"/>
                <w:szCs w:val="24"/>
              </w:rPr>
              <w:t xml:space="preserve"> </w:t>
            </w:r>
            <w:r w:rsidRPr="001063C8">
              <w:rPr>
                <w:rFonts w:ascii="Times New Roman" w:hAnsi="Times New Roman" w:cs="Times New Roman"/>
                <w:spacing w:val="-4"/>
                <w:sz w:val="24"/>
                <w:szCs w:val="24"/>
              </w:rPr>
              <w:t>afetler</w:t>
            </w:r>
            <w:r w:rsidR="00F4705A">
              <w:rPr>
                <w:rFonts w:ascii="Times New Roman" w:hAnsi="Times New Roman" w:cs="Times New Roman"/>
                <w:spacing w:val="-4"/>
                <w:sz w:val="24"/>
                <w:szCs w:val="24"/>
              </w:rPr>
              <w:t xml:space="preserve"> </w:t>
            </w:r>
            <w:r w:rsidRPr="001063C8">
              <w:rPr>
                <w:rFonts w:ascii="Times New Roman" w:hAnsi="Times New Roman" w:cs="Times New Roman"/>
                <w:spacing w:val="-4"/>
                <w:sz w:val="24"/>
                <w:szCs w:val="24"/>
              </w:rPr>
              <w:t>(deprem</w:t>
            </w:r>
            <w:r w:rsidR="00F4705A">
              <w:rPr>
                <w:rFonts w:ascii="Times New Roman" w:hAnsi="Times New Roman" w:cs="Times New Roman"/>
                <w:spacing w:val="-4"/>
                <w:sz w:val="24"/>
                <w:szCs w:val="24"/>
              </w:rPr>
              <w:t xml:space="preserve"> </w:t>
            </w:r>
            <w:r w:rsidRPr="001063C8">
              <w:rPr>
                <w:rFonts w:ascii="Times New Roman" w:hAnsi="Times New Roman" w:cs="Times New Roman"/>
                <w:spacing w:val="-4"/>
                <w:sz w:val="24"/>
                <w:szCs w:val="24"/>
              </w:rPr>
              <w:t>kuşağında</w:t>
            </w:r>
            <w:r w:rsidR="00F4705A">
              <w:rPr>
                <w:rFonts w:ascii="Times New Roman" w:hAnsi="Times New Roman" w:cs="Times New Roman"/>
                <w:spacing w:val="-4"/>
                <w:sz w:val="24"/>
                <w:szCs w:val="24"/>
              </w:rPr>
              <w:t xml:space="preserve"> </w:t>
            </w:r>
            <w:r w:rsidRPr="001063C8">
              <w:rPr>
                <w:rFonts w:ascii="Times New Roman" w:hAnsi="Times New Roman" w:cs="Times New Roman"/>
                <w:spacing w:val="-4"/>
                <w:sz w:val="24"/>
                <w:szCs w:val="24"/>
              </w:rPr>
              <w:t>bulunma, Covid19,</w:t>
            </w:r>
            <w:r w:rsidR="00F4705A">
              <w:rPr>
                <w:rFonts w:ascii="Times New Roman" w:hAnsi="Times New Roman" w:cs="Times New Roman"/>
                <w:spacing w:val="-4"/>
                <w:sz w:val="24"/>
                <w:szCs w:val="24"/>
              </w:rPr>
              <w:t xml:space="preserve"> </w:t>
            </w:r>
            <w:r w:rsidRPr="001063C8">
              <w:rPr>
                <w:rFonts w:ascii="Times New Roman" w:hAnsi="Times New Roman" w:cs="Times New Roman"/>
                <w:spacing w:val="-4"/>
                <w:sz w:val="24"/>
                <w:szCs w:val="24"/>
              </w:rPr>
              <w:t>kene</w:t>
            </w:r>
            <w:r w:rsidR="00F4705A">
              <w:rPr>
                <w:rFonts w:ascii="Times New Roman" w:hAnsi="Times New Roman" w:cs="Times New Roman"/>
                <w:spacing w:val="-4"/>
                <w:sz w:val="24"/>
                <w:szCs w:val="24"/>
              </w:rPr>
              <w:t xml:space="preserve"> </w:t>
            </w:r>
            <w:r w:rsidRPr="001063C8">
              <w:rPr>
                <w:rFonts w:ascii="Times New Roman" w:hAnsi="Times New Roman" w:cs="Times New Roman"/>
                <w:spacing w:val="-4"/>
                <w:sz w:val="24"/>
                <w:szCs w:val="24"/>
              </w:rPr>
              <w:t>vakaları</w:t>
            </w:r>
            <w:r w:rsidR="00F4705A">
              <w:rPr>
                <w:rFonts w:ascii="Times New Roman" w:hAnsi="Times New Roman" w:cs="Times New Roman"/>
                <w:spacing w:val="-4"/>
                <w:sz w:val="24"/>
                <w:szCs w:val="24"/>
              </w:rPr>
              <w:t xml:space="preserve"> </w:t>
            </w:r>
            <w:r w:rsidRPr="001063C8">
              <w:rPr>
                <w:rFonts w:ascii="Times New Roman" w:hAnsi="Times New Roman" w:cs="Times New Roman"/>
                <w:spacing w:val="-4"/>
                <w:sz w:val="24"/>
                <w:szCs w:val="24"/>
              </w:rPr>
              <w:t>vb.)</w:t>
            </w:r>
          </w:p>
        </w:tc>
      </w:tr>
    </w:tbl>
    <w:p w:rsidR="00613B8D" w:rsidRDefault="00613B8D" w:rsidP="00CE5C87">
      <w:pPr>
        <w:pStyle w:val="Balk2"/>
        <w:ind w:hanging="1109"/>
        <w:rPr>
          <w:rFonts w:ascii="Georgia" w:eastAsia="Georgia" w:hAnsi="Georgia" w:cs="Georgia"/>
          <w:b w:val="0"/>
          <w:bCs w:val="0"/>
          <w:sz w:val="22"/>
          <w:szCs w:val="22"/>
        </w:rPr>
      </w:pPr>
      <w:bookmarkStart w:id="21" w:name="_Toc164264128"/>
    </w:p>
    <w:p w:rsidR="007A6A76" w:rsidRPr="00CE5C87" w:rsidRDefault="00CE5C87" w:rsidP="00CE5C87">
      <w:pPr>
        <w:pStyle w:val="Balk2"/>
        <w:ind w:hanging="1109"/>
      </w:pPr>
      <w:r>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21"/>
    </w:p>
    <w:p w:rsidR="007A6A76" w:rsidRPr="007A6A76" w:rsidRDefault="007A6A76" w:rsidP="007A6A76">
      <w:pPr>
        <w:spacing w:line="276" w:lineRule="auto"/>
        <w:rPr>
          <w:rFonts w:ascii="Times New Roman" w:hAnsi="Times New Roman" w:cs="Times New Roman"/>
          <w:b/>
          <w:bCs/>
          <w:sz w:val="24"/>
          <w:szCs w:val="24"/>
        </w:rPr>
      </w:pPr>
    </w:p>
    <w:p w:rsidR="00D00A31" w:rsidRPr="00F92510" w:rsidRDefault="00D00A31" w:rsidP="00D00A31">
      <w:pPr>
        <w:spacing w:line="360" w:lineRule="auto"/>
        <w:ind w:firstLine="708"/>
        <w:jc w:val="both"/>
        <w:rPr>
          <w:rFonts w:ascii="Times New Roman" w:hAnsi="Times New Roman" w:cs="Times New Roman"/>
          <w:bCs/>
          <w:sz w:val="24"/>
          <w:szCs w:val="24"/>
        </w:rPr>
      </w:pPr>
      <w:bookmarkStart w:id="22" w:name="_Toc411415514"/>
      <w:bookmarkStart w:id="23" w:name="_Toc411415598"/>
      <w:bookmarkStart w:id="24" w:name="_Toc411415682"/>
      <w:bookmarkStart w:id="25" w:name="_Toc411415766"/>
      <w:bookmarkStart w:id="26" w:name="_Toc411415850"/>
      <w:bookmarkStart w:id="27" w:name="_Toc413665497"/>
      <w:bookmarkStart w:id="28" w:name="_Toc413015323"/>
      <w:bookmarkStart w:id="29" w:name="_Toc414018036"/>
      <w:bookmarkStart w:id="30" w:name="_Toc416356455"/>
      <w:bookmarkStart w:id="31" w:name="_Toc432585889"/>
      <w:r w:rsidRPr="00F92510">
        <w:rPr>
          <w:rFonts w:ascii="Times New Roman" w:hAnsi="Times New Roman" w:cs="Times New Roman"/>
          <w:bCs/>
          <w:sz w:val="24"/>
          <w:szCs w:val="24"/>
        </w:rPr>
        <w:t xml:space="preserve">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w:t>
      </w:r>
    </w:p>
    <w:p w:rsidR="00D00A31" w:rsidRPr="00F92510" w:rsidRDefault="00D00A31" w:rsidP="00D00A31">
      <w:pPr>
        <w:spacing w:line="360" w:lineRule="auto"/>
        <w:ind w:firstLine="708"/>
        <w:jc w:val="both"/>
        <w:rPr>
          <w:rFonts w:ascii="Times New Roman" w:hAnsi="Times New Roman" w:cs="Times New Roman"/>
          <w:bCs/>
          <w:sz w:val="24"/>
          <w:szCs w:val="24"/>
        </w:rPr>
      </w:pPr>
      <w:r w:rsidRPr="00F92510">
        <w:rPr>
          <w:rFonts w:ascii="Times New Roman" w:hAnsi="Times New Roman" w:cs="Times New Roman"/>
          <w:bCs/>
          <w:sz w:val="24"/>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bookmarkEnd w:id="22"/>
    <w:bookmarkEnd w:id="23"/>
    <w:bookmarkEnd w:id="24"/>
    <w:bookmarkEnd w:id="25"/>
    <w:bookmarkEnd w:id="26"/>
    <w:bookmarkEnd w:id="27"/>
    <w:bookmarkEnd w:id="28"/>
    <w:bookmarkEnd w:id="29"/>
    <w:bookmarkEnd w:id="30"/>
    <w:bookmarkEnd w:id="31"/>
    <w:p w:rsidR="007A6A76" w:rsidRPr="00F92510" w:rsidRDefault="00D00A31" w:rsidP="00F92510">
      <w:pPr>
        <w:spacing w:line="360" w:lineRule="auto"/>
        <w:ind w:firstLine="708"/>
        <w:jc w:val="both"/>
        <w:rPr>
          <w:rFonts w:ascii="Times New Roman" w:hAnsi="Times New Roman" w:cs="Times New Roman"/>
          <w:sz w:val="24"/>
          <w:szCs w:val="24"/>
        </w:rPr>
      </w:pPr>
      <w:r w:rsidRPr="00F92510">
        <w:rPr>
          <w:rFonts w:ascii="Times New Roman" w:hAnsi="Times New Roman" w:cs="Times New Roman"/>
          <w:sz w:val="24"/>
          <w:szCs w:val="24"/>
        </w:rPr>
        <w:t xml:space="preserve">Birim bazında oluşturulan GZFT listeleri Stratejik Plan Ekibi tarafından gözden geçirilerek kurumsal GZFT analizi yapılmıştır. GZFT analizinden elde edilen veriler, ‘Geleceğe Yönelim’ bölümündeki amaç ve hedeflerin oluşmasına katkı sağlamıştır. Sonuçlar analiz edilerek Müdürlüğümüzün güçlü ve zayıf yönleri ortaya konmuştur. </w:t>
      </w:r>
    </w:p>
    <w:p w:rsidR="00F92510" w:rsidRDefault="00F92510" w:rsidP="007A6A76">
      <w:pPr>
        <w:spacing w:line="276" w:lineRule="auto"/>
        <w:jc w:val="center"/>
        <w:rPr>
          <w:rFonts w:ascii="Times New Roman" w:hAnsi="Times New Roman" w:cs="Times New Roman"/>
          <w:b/>
          <w:bCs/>
          <w:i/>
          <w:iCs/>
          <w:sz w:val="24"/>
          <w:szCs w:val="24"/>
        </w:rPr>
      </w:pPr>
    </w:p>
    <w:p w:rsidR="007A6A76" w:rsidRPr="007A6A76" w:rsidRDefault="007A6A76" w:rsidP="007A6A76">
      <w:pPr>
        <w:spacing w:line="276" w:lineRule="auto"/>
        <w:jc w:val="center"/>
        <w:rPr>
          <w:rFonts w:ascii="Times New Roman" w:hAnsi="Times New Roman" w:cs="Times New Roman"/>
          <w:i/>
          <w:iCs/>
          <w:sz w:val="24"/>
          <w:szCs w:val="24"/>
        </w:rPr>
      </w:pPr>
      <w:r w:rsidRPr="007A6A76">
        <w:rPr>
          <w:rFonts w:ascii="Times New Roman" w:hAnsi="Times New Roman" w:cs="Times New Roman"/>
          <w:b/>
          <w:bCs/>
          <w:i/>
          <w:iCs/>
          <w:sz w:val="24"/>
          <w:szCs w:val="24"/>
        </w:rPr>
        <w:t>Tablo</w:t>
      </w:r>
      <w:r w:rsidR="009152DA">
        <w:rPr>
          <w:rFonts w:ascii="Times New Roman" w:hAnsi="Times New Roman" w:cs="Times New Roman"/>
          <w:b/>
          <w:bCs/>
          <w:i/>
          <w:iCs/>
          <w:sz w:val="24"/>
          <w:szCs w:val="24"/>
        </w:rPr>
        <w:t xml:space="preserve"> 15</w:t>
      </w:r>
      <w:r w:rsidRPr="007A6A76">
        <w:rPr>
          <w:rFonts w:ascii="Times New Roman" w:hAnsi="Times New Roman" w:cs="Times New Roman"/>
          <w:i/>
          <w:iCs/>
          <w:sz w:val="24"/>
          <w:szCs w:val="24"/>
        </w:rPr>
        <w:t xml:space="preserve"> GZFT </w:t>
      </w:r>
      <w:r w:rsidR="009152DA">
        <w:rPr>
          <w:rFonts w:ascii="Times New Roman" w:hAnsi="Times New Roman" w:cs="Times New Roman"/>
          <w:i/>
          <w:iCs/>
          <w:sz w:val="24"/>
          <w:szCs w:val="24"/>
        </w:rPr>
        <w:t>Analizi</w:t>
      </w:r>
    </w:p>
    <w:p w:rsidR="007A6A76" w:rsidRPr="00A44AAA" w:rsidRDefault="007A6A76" w:rsidP="007A6A76">
      <w:pPr>
        <w:pStyle w:val="GvdeMetni"/>
        <w:rPr>
          <w:rFonts w:ascii="Times New Roman" w:hAnsi="Times New Roman" w:cs="Times New Roman"/>
          <w:b/>
          <w:sz w:val="20"/>
        </w:rPr>
      </w:pPr>
    </w:p>
    <w:p w:rsidR="00D00A31" w:rsidRDefault="00D00A31" w:rsidP="00D00A31">
      <w:pPr>
        <w:rPr>
          <w:rFonts w:ascii="Times New Roman" w:hAnsi="Times New Roman" w:cs="Times New Roman"/>
          <w:b/>
          <w:sz w:val="24"/>
          <w:szCs w:val="24"/>
        </w:rPr>
      </w:pPr>
      <w:r w:rsidRPr="00D00A31">
        <w:rPr>
          <w:rFonts w:ascii="Times New Roman" w:hAnsi="Times New Roman" w:cs="Times New Roman"/>
          <w:b/>
          <w:sz w:val="24"/>
          <w:szCs w:val="24"/>
        </w:rPr>
        <w:t>İçsel Faktörler</w:t>
      </w:r>
      <w:r>
        <w:rPr>
          <w:rFonts w:ascii="Times New Roman" w:hAnsi="Times New Roman" w:cs="Times New Roman"/>
          <w:b/>
          <w:sz w:val="24"/>
          <w:szCs w:val="24"/>
        </w:rPr>
        <w:t>:</w:t>
      </w:r>
    </w:p>
    <w:tbl>
      <w:tblPr>
        <w:tblW w:w="1040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7"/>
        <w:gridCol w:w="8216"/>
      </w:tblGrid>
      <w:tr w:rsidR="00F92510" w:rsidRPr="00A34016" w:rsidTr="00613B8D">
        <w:trPr>
          <w:trHeight w:val="237"/>
        </w:trPr>
        <w:tc>
          <w:tcPr>
            <w:tcW w:w="10403" w:type="dxa"/>
            <w:gridSpan w:val="2"/>
            <w:shd w:val="clear" w:color="auto" w:fill="92CDDC" w:themeFill="accent5" w:themeFillTint="99"/>
            <w:vAlign w:val="center"/>
          </w:tcPr>
          <w:p w:rsidR="00F92510" w:rsidRPr="0083710E" w:rsidRDefault="00F92510" w:rsidP="00203D02">
            <w:pPr>
              <w:rPr>
                <w:rFonts w:ascii="Times New Roman" w:hAnsi="Times New Roman" w:cs="Times New Roman"/>
                <w:b/>
                <w:color w:val="000000" w:themeColor="text1"/>
                <w:sz w:val="24"/>
                <w:szCs w:val="24"/>
              </w:rPr>
            </w:pPr>
            <w:r w:rsidRPr="0083710E">
              <w:rPr>
                <w:rFonts w:ascii="Times New Roman" w:hAnsi="Times New Roman" w:cs="Times New Roman"/>
                <w:b/>
                <w:color w:val="000000" w:themeColor="text1"/>
                <w:sz w:val="24"/>
                <w:szCs w:val="24"/>
              </w:rPr>
              <w:t>GÜÇLÜ YÖNLER</w:t>
            </w:r>
          </w:p>
        </w:tc>
      </w:tr>
      <w:tr w:rsidR="00F92510" w:rsidRPr="00A34016" w:rsidTr="00613B8D">
        <w:trPr>
          <w:trHeight w:val="1321"/>
        </w:trPr>
        <w:tc>
          <w:tcPr>
            <w:tcW w:w="2187" w:type="dxa"/>
            <w:shd w:val="clear" w:color="auto" w:fill="92CDDC" w:themeFill="accent5" w:themeFillTint="99"/>
            <w:vAlign w:val="center"/>
          </w:tcPr>
          <w:p w:rsidR="00F92510" w:rsidRPr="001C5566" w:rsidRDefault="00F92510" w:rsidP="00203D02">
            <w:pPr>
              <w:ind w:left="360"/>
              <w:rPr>
                <w:rFonts w:ascii="Times New Roman" w:hAnsi="Times New Roman" w:cs="Times New Roman"/>
                <w:b/>
                <w:color w:val="000000" w:themeColor="text1"/>
                <w:sz w:val="24"/>
                <w:szCs w:val="24"/>
              </w:rPr>
            </w:pPr>
            <w:r w:rsidRPr="001C5566">
              <w:rPr>
                <w:rFonts w:ascii="Times New Roman" w:hAnsi="Times New Roman" w:cs="Times New Roman"/>
                <w:b/>
                <w:color w:val="000000" w:themeColor="text1"/>
                <w:sz w:val="24"/>
                <w:szCs w:val="24"/>
              </w:rPr>
              <w:t>Öğrenciler</w:t>
            </w:r>
          </w:p>
        </w:tc>
        <w:tc>
          <w:tcPr>
            <w:tcW w:w="8216" w:type="dxa"/>
            <w:shd w:val="clear" w:color="auto" w:fill="DAEEF3" w:themeFill="accent5" w:themeFillTint="33"/>
          </w:tcPr>
          <w:p w:rsidR="00F92510" w:rsidRPr="00F92510" w:rsidRDefault="00F92510" w:rsidP="00F92510">
            <w:pPr>
              <w:pStyle w:val="ListeParagraf"/>
              <w:widowControl/>
              <w:numPr>
                <w:ilvl w:val="0"/>
                <w:numId w:val="28"/>
              </w:numPr>
              <w:autoSpaceDE/>
              <w:autoSpaceDN/>
              <w:spacing w:before="0"/>
              <w:ind w:left="357" w:hanging="357"/>
              <w:contextualSpacing/>
              <w:rPr>
                <w:rFonts w:ascii="Times New Roman" w:hAnsi="Times New Roman" w:cs="Times New Roman"/>
                <w:color w:val="000000" w:themeColor="text1"/>
                <w:sz w:val="20"/>
                <w:szCs w:val="20"/>
              </w:rPr>
            </w:pPr>
            <w:r w:rsidRPr="00F92510">
              <w:rPr>
                <w:rFonts w:ascii="Times New Roman" w:hAnsi="Times New Roman" w:cs="Times New Roman"/>
                <w:color w:val="000000" w:themeColor="text1"/>
                <w:sz w:val="20"/>
                <w:szCs w:val="20"/>
              </w:rPr>
              <w:t>Öğrencilerin kullanımına ve sosyalleşmesine yönelik çok sayıda sosyal, kültürel, sanatsal ve sportif imkânların sağlanması</w:t>
            </w:r>
          </w:p>
          <w:p w:rsidR="00F92510" w:rsidRPr="00F92510" w:rsidRDefault="00F92510" w:rsidP="00F92510">
            <w:pPr>
              <w:pStyle w:val="ListeParagraf"/>
              <w:widowControl/>
              <w:numPr>
                <w:ilvl w:val="0"/>
                <w:numId w:val="28"/>
              </w:numPr>
              <w:autoSpaceDE/>
              <w:autoSpaceDN/>
              <w:spacing w:before="0"/>
              <w:ind w:left="357" w:hanging="357"/>
              <w:contextualSpacing/>
              <w:rPr>
                <w:rFonts w:ascii="Times New Roman" w:hAnsi="Times New Roman" w:cs="Times New Roman"/>
                <w:color w:val="000000" w:themeColor="text1"/>
                <w:sz w:val="20"/>
                <w:szCs w:val="20"/>
              </w:rPr>
            </w:pPr>
            <w:r w:rsidRPr="00F92510">
              <w:rPr>
                <w:rFonts w:ascii="Times New Roman" w:hAnsi="Times New Roman" w:cs="Times New Roman"/>
                <w:color w:val="000000" w:themeColor="text1"/>
                <w:sz w:val="20"/>
                <w:szCs w:val="20"/>
              </w:rPr>
              <w:t>Sınıf mevcutlarının eğitim öğretime elverişli olması</w:t>
            </w:r>
          </w:p>
          <w:p w:rsidR="00F92510" w:rsidRPr="00F92510" w:rsidRDefault="00F92510" w:rsidP="00F92510">
            <w:pPr>
              <w:pStyle w:val="ListeParagraf"/>
              <w:widowControl/>
              <w:numPr>
                <w:ilvl w:val="0"/>
                <w:numId w:val="28"/>
              </w:numPr>
              <w:autoSpaceDE/>
              <w:autoSpaceDN/>
              <w:spacing w:before="0"/>
              <w:ind w:left="357" w:hanging="357"/>
              <w:contextualSpacing/>
              <w:rPr>
                <w:rFonts w:ascii="Times New Roman" w:hAnsi="Times New Roman" w:cs="Times New Roman"/>
                <w:color w:val="000000" w:themeColor="text1"/>
                <w:sz w:val="20"/>
                <w:szCs w:val="20"/>
              </w:rPr>
            </w:pPr>
            <w:r w:rsidRPr="00F92510">
              <w:rPr>
                <w:rFonts w:ascii="Times New Roman" w:hAnsi="Times New Roman" w:cs="Times New Roman"/>
                <w:color w:val="000000" w:themeColor="text1"/>
                <w:sz w:val="20"/>
                <w:szCs w:val="20"/>
              </w:rPr>
              <w:t>Öğrencilerin öğretmenleri ile rahatlıkla, ihtiyaç duyduğu anda görüşüp iletişim kurabilmesi</w:t>
            </w:r>
          </w:p>
          <w:p w:rsidR="00F92510" w:rsidRPr="00F92510" w:rsidRDefault="00F92510" w:rsidP="00F92510">
            <w:pPr>
              <w:pStyle w:val="ListeParagraf"/>
              <w:widowControl/>
              <w:numPr>
                <w:ilvl w:val="0"/>
                <w:numId w:val="28"/>
              </w:numPr>
              <w:autoSpaceDE/>
              <w:autoSpaceDN/>
              <w:spacing w:before="0"/>
              <w:ind w:left="357" w:hanging="357"/>
              <w:contextualSpacing/>
              <w:rPr>
                <w:rFonts w:ascii="Times New Roman" w:hAnsi="Times New Roman" w:cs="Times New Roman"/>
                <w:color w:val="000000" w:themeColor="text1"/>
                <w:sz w:val="20"/>
                <w:szCs w:val="20"/>
              </w:rPr>
            </w:pPr>
            <w:r w:rsidRPr="00F92510">
              <w:rPr>
                <w:rFonts w:ascii="Times New Roman" w:hAnsi="Times New Roman" w:cs="Times New Roman"/>
                <w:color w:val="000000" w:themeColor="text1"/>
                <w:sz w:val="20"/>
                <w:szCs w:val="20"/>
              </w:rPr>
              <w:t>Teneffüs saatlerinde öğrencilerin ihtiyaçlarını giderebilecek vakti bulması.</w:t>
            </w:r>
          </w:p>
          <w:p w:rsidR="00F92510" w:rsidRPr="00F92510" w:rsidRDefault="00F92510" w:rsidP="00F92510">
            <w:pPr>
              <w:pStyle w:val="ListeParagraf"/>
              <w:widowControl/>
              <w:numPr>
                <w:ilvl w:val="0"/>
                <w:numId w:val="28"/>
              </w:numPr>
              <w:autoSpaceDE/>
              <w:autoSpaceDN/>
              <w:spacing w:before="0"/>
              <w:ind w:left="357" w:hanging="357"/>
              <w:contextualSpacing/>
              <w:rPr>
                <w:rFonts w:ascii="Times New Roman" w:hAnsi="Times New Roman" w:cs="Times New Roman"/>
                <w:color w:val="000000" w:themeColor="text1"/>
                <w:sz w:val="20"/>
                <w:szCs w:val="20"/>
              </w:rPr>
            </w:pPr>
            <w:r w:rsidRPr="00F92510">
              <w:rPr>
                <w:rFonts w:ascii="Times New Roman" w:hAnsi="Times New Roman" w:cs="Times New Roman"/>
                <w:color w:val="000000" w:themeColor="text1"/>
                <w:sz w:val="20"/>
                <w:szCs w:val="20"/>
              </w:rPr>
              <w:t>Öğrenci ve öğretmen arasındaki uyumun tam sağlanabilmesi</w:t>
            </w:r>
          </w:p>
          <w:p w:rsidR="00F92510" w:rsidRPr="00F92510" w:rsidRDefault="00F92510" w:rsidP="00F92510">
            <w:pPr>
              <w:pStyle w:val="ListeParagraf"/>
              <w:widowControl/>
              <w:numPr>
                <w:ilvl w:val="0"/>
                <w:numId w:val="28"/>
              </w:numPr>
              <w:autoSpaceDE/>
              <w:autoSpaceDN/>
              <w:spacing w:before="0"/>
              <w:ind w:left="357" w:hanging="357"/>
              <w:contextualSpacing/>
              <w:rPr>
                <w:rFonts w:ascii="Times New Roman" w:hAnsi="Times New Roman" w:cs="Times New Roman"/>
                <w:color w:val="000000" w:themeColor="text1"/>
                <w:sz w:val="20"/>
                <w:szCs w:val="20"/>
              </w:rPr>
            </w:pPr>
            <w:r w:rsidRPr="00F92510">
              <w:rPr>
                <w:rFonts w:ascii="Times New Roman" w:hAnsi="Times New Roman" w:cs="Times New Roman"/>
                <w:sz w:val="20"/>
                <w:szCs w:val="20"/>
              </w:rPr>
              <w:t>Disiplin problemlerinin az olması.</w:t>
            </w:r>
          </w:p>
        </w:tc>
      </w:tr>
      <w:tr w:rsidR="00F92510" w:rsidRPr="00A34016" w:rsidTr="00613B8D">
        <w:trPr>
          <w:trHeight w:val="1259"/>
        </w:trPr>
        <w:tc>
          <w:tcPr>
            <w:tcW w:w="2187" w:type="dxa"/>
            <w:shd w:val="clear" w:color="auto" w:fill="92CDDC" w:themeFill="accent5" w:themeFillTint="99"/>
            <w:vAlign w:val="center"/>
          </w:tcPr>
          <w:p w:rsidR="00F92510" w:rsidRPr="001C5566" w:rsidRDefault="00F92510" w:rsidP="00203D02">
            <w:pPr>
              <w:ind w:left="360"/>
              <w:rPr>
                <w:rFonts w:ascii="Times New Roman" w:hAnsi="Times New Roman" w:cs="Times New Roman"/>
                <w:b/>
                <w:color w:val="000000" w:themeColor="text1"/>
                <w:sz w:val="24"/>
                <w:szCs w:val="24"/>
              </w:rPr>
            </w:pPr>
            <w:r w:rsidRPr="001C5566">
              <w:rPr>
                <w:rFonts w:ascii="Times New Roman" w:hAnsi="Times New Roman" w:cs="Times New Roman"/>
                <w:b/>
                <w:color w:val="000000" w:themeColor="text1"/>
                <w:sz w:val="24"/>
                <w:szCs w:val="24"/>
              </w:rPr>
              <w:t>Çalışanlar</w:t>
            </w:r>
          </w:p>
        </w:tc>
        <w:tc>
          <w:tcPr>
            <w:tcW w:w="8216" w:type="dxa"/>
            <w:shd w:val="clear" w:color="auto" w:fill="DAEEF3" w:themeFill="accent5" w:themeFillTint="33"/>
          </w:tcPr>
          <w:p w:rsidR="00F92510" w:rsidRPr="00F92510" w:rsidRDefault="00F92510" w:rsidP="00F92510">
            <w:pPr>
              <w:pStyle w:val="ListeParagraf"/>
              <w:widowControl/>
              <w:numPr>
                <w:ilvl w:val="0"/>
                <w:numId w:val="28"/>
              </w:numPr>
              <w:autoSpaceDE/>
              <w:autoSpaceDN/>
              <w:spacing w:before="0"/>
              <w:ind w:left="357" w:hanging="357"/>
              <w:contextualSpacing/>
              <w:rPr>
                <w:rFonts w:ascii="Times New Roman" w:hAnsi="Times New Roman" w:cs="Times New Roman"/>
                <w:color w:val="000000" w:themeColor="text1"/>
                <w:sz w:val="18"/>
                <w:szCs w:val="18"/>
              </w:rPr>
            </w:pPr>
            <w:r w:rsidRPr="00F92510">
              <w:rPr>
                <w:rFonts w:ascii="Times New Roman" w:hAnsi="Times New Roman" w:cs="Times New Roman"/>
                <w:color w:val="000000" w:themeColor="text1"/>
                <w:sz w:val="18"/>
                <w:szCs w:val="18"/>
              </w:rPr>
              <w:t xml:space="preserve">Teknolojiyi kullanabilen genç ve dinamik bir eğitim kadrosunun olması </w:t>
            </w:r>
          </w:p>
          <w:p w:rsidR="00F92510" w:rsidRPr="00F92510" w:rsidRDefault="00F92510" w:rsidP="00F92510">
            <w:pPr>
              <w:pStyle w:val="ListeParagraf"/>
              <w:widowControl/>
              <w:numPr>
                <w:ilvl w:val="0"/>
                <w:numId w:val="28"/>
              </w:numPr>
              <w:autoSpaceDE/>
              <w:autoSpaceDN/>
              <w:spacing w:before="0"/>
              <w:ind w:left="357" w:hanging="357"/>
              <w:contextualSpacing/>
              <w:rPr>
                <w:rFonts w:ascii="Times New Roman" w:hAnsi="Times New Roman" w:cs="Times New Roman"/>
                <w:color w:val="000000" w:themeColor="text1"/>
                <w:sz w:val="18"/>
                <w:szCs w:val="18"/>
              </w:rPr>
            </w:pPr>
            <w:r w:rsidRPr="00F92510">
              <w:rPr>
                <w:rFonts w:ascii="Times New Roman" w:hAnsi="Times New Roman" w:cs="Times New Roman"/>
                <w:color w:val="000000" w:themeColor="text1"/>
                <w:sz w:val="18"/>
                <w:szCs w:val="18"/>
              </w:rPr>
              <w:t xml:space="preserve">Girişimci personelin olması </w:t>
            </w:r>
          </w:p>
          <w:p w:rsidR="00F92510" w:rsidRPr="00F92510" w:rsidRDefault="00F92510" w:rsidP="00F92510">
            <w:pPr>
              <w:pStyle w:val="ListeParagraf"/>
              <w:widowControl/>
              <w:numPr>
                <w:ilvl w:val="0"/>
                <w:numId w:val="28"/>
              </w:numPr>
              <w:autoSpaceDE/>
              <w:autoSpaceDN/>
              <w:spacing w:before="0"/>
              <w:ind w:left="357" w:hanging="357"/>
              <w:contextualSpacing/>
              <w:rPr>
                <w:rFonts w:ascii="Times New Roman" w:hAnsi="Times New Roman" w:cs="Times New Roman"/>
                <w:color w:val="000000" w:themeColor="text1"/>
                <w:sz w:val="18"/>
                <w:szCs w:val="18"/>
              </w:rPr>
            </w:pPr>
            <w:r w:rsidRPr="00F92510">
              <w:rPr>
                <w:rFonts w:ascii="Times New Roman" w:hAnsi="Times New Roman" w:cs="Times New Roman"/>
                <w:color w:val="000000" w:themeColor="text1"/>
                <w:sz w:val="18"/>
                <w:szCs w:val="18"/>
              </w:rPr>
              <w:t xml:space="preserve">Yeterli sayıda öğretmen bulunması, bulunan öğretmenlerin konuya uygun araç-gereçleri kullanarak öğrenmeyi kalıcı hale getirebilmesi </w:t>
            </w:r>
          </w:p>
          <w:p w:rsidR="00F92510" w:rsidRPr="00F92510" w:rsidRDefault="00F92510" w:rsidP="00F92510">
            <w:pPr>
              <w:pStyle w:val="ListeParagraf"/>
              <w:widowControl/>
              <w:numPr>
                <w:ilvl w:val="0"/>
                <w:numId w:val="28"/>
              </w:numPr>
              <w:autoSpaceDE/>
              <w:autoSpaceDN/>
              <w:spacing w:before="0"/>
              <w:ind w:left="357" w:hanging="357"/>
              <w:contextualSpacing/>
              <w:rPr>
                <w:rFonts w:ascii="Times New Roman" w:hAnsi="Times New Roman" w:cs="Times New Roman"/>
                <w:color w:val="000000" w:themeColor="text1"/>
                <w:sz w:val="18"/>
                <w:szCs w:val="18"/>
              </w:rPr>
            </w:pPr>
            <w:r w:rsidRPr="00F92510">
              <w:rPr>
                <w:rFonts w:ascii="Times New Roman" w:hAnsi="Times New Roman" w:cs="Times New Roman"/>
                <w:color w:val="000000" w:themeColor="text1"/>
                <w:sz w:val="18"/>
                <w:szCs w:val="18"/>
              </w:rPr>
              <w:t>Öğretmen başına düşen öğrenci sayısının az olması</w:t>
            </w:r>
          </w:p>
          <w:p w:rsidR="00F92510" w:rsidRPr="00F92510" w:rsidRDefault="00F92510" w:rsidP="00F92510">
            <w:pPr>
              <w:pStyle w:val="ListeParagraf"/>
              <w:widowControl/>
              <w:numPr>
                <w:ilvl w:val="0"/>
                <w:numId w:val="28"/>
              </w:numPr>
              <w:autoSpaceDE/>
              <w:autoSpaceDN/>
              <w:spacing w:before="0"/>
              <w:ind w:left="357" w:hanging="357"/>
              <w:contextualSpacing/>
              <w:rPr>
                <w:rFonts w:ascii="Times New Roman" w:hAnsi="Times New Roman" w:cs="Times New Roman"/>
                <w:color w:val="000000" w:themeColor="text1"/>
                <w:sz w:val="18"/>
                <w:szCs w:val="18"/>
              </w:rPr>
            </w:pPr>
            <w:r w:rsidRPr="00F92510">
              <w:rPr>
                <w:rFonts w:ascii="Times New Roman" w:hAnsi="Times New Roman" w:cs="Times New Roman"/>
                <w:color w:val="000000" w:themeColor="text1"/>
                <w:sz w:val="18"/>
                <w:szCs w:val="18"/>
              </w:rPr>
              <w:t>Okulumuzda alınan kararların, tüm çalışanların katılımı ile alınıyor olması</w:t>
            </w:r>
          </w:p>
          <w:p w:rsidR="00F92510" w:rsidRPr="00F92510" w:rsidRDefault="00F92510" w:rsidP="00F92510">
            <w:pPr>
              <w:pStyle w:val="ListeParagraf"/>
              <w:widowControl/>
              <w:numPr>
                <w:ilvl w:val="0"/>
                <w:numId w:val="28"/>
              </w:numPr>
              <w:autoSpaceDE/>
              <w:autoSpaceDN/>
              <w:spacing w:before="0"/>
              <w:ind w:left="357" w:hanging="357"/>
              <w:contextualSpacing/>
              <w:rPr>
                <w:rFonts w:ascii="Times New Roman" w:hAnsi="Times New Roman" w:cs="Times New Roman"/>
                <w:color w:val="000000" w:themeColor="text1"/>
                <w:sz w:val="20"/>
                <w:szCs w:val="20"/>
              </w:rPr>
            </w:pPr>
            <w:r w:rsidRPr="00F92510">
              <w:rPr>
                <w:rFonts w:ascii="Times New Roman" w:hAnsi="Times New Roman" w:cs="Times New Roman"/>
                <w:color w:val="000000" w:themeColor="text1"/>
                <w:sz w:val="18"/>
                <w:szCs w:val="18"/>
              </w:rPr>
              <w:t>Kurumdaki duyuruların zamanında çalışanlara iletilip, işbirliği konusunda herkesin paylaşıma açık olması</w:t>
            </w:r>
          </w:p>
        </w:tc>
      </w:tr>
      <w:tr w:rsidR="00F92510" w:rsidRPr="00A34016" w:rsidTr="00613B8D">
        <w:trPr>
          <w:trHeight w:val="476"/>
        </w:trPr>
        <w:tc>
          <w:tcPr>
            <w:tcW w:w="2187" w:type="dxa"/>
            <w:shd w:val="clear" w:color="auto" w:fill="92CDDC" w:themeFill="accent5" w:themeFillTint="99"/>
            <w:vAlign w:val="center"/>
          </w:tcPr>
          <w:p w:rsidR="00F92510" w:rsidRPr="001C5566" w:rsidRDefault="00F92510" w:rsidP="00203D02">
            <w:pPr>
              <w:ind w:left="360"/>
              <w:rPr>
                <w:rFonts w:ascii="Times New Roman" w:hAnsi="Times New Roman" w:cs="Times New Roman"/>
                <w:b/>
                <w:color w:val="000000" w:themeColor="text1"/>
                <w:sz w:val="24"/>
                <w:szCs w:val="24"/>
              </w:rPr>
            </w:pPr>
            <w:r w:rsidRPr="001C5566">
              <w:rPr>
                <w:rFonts w:ascii="Times New Roman" w:hAnsi="Times New Roman" w:cs="Times New Roman"/>
                <w:b/>
                <w:color w:val="000000" w:themeColor="text1"/>
                <w:sz w:val="24"/>
                <w:szCs w:val="24"/>
              </w:rPr>
              <w:t>Veliler</w:t>
            </w:r>
          </w:p>
        </w:tc>
        <w:tc>
          <w:tcPr>
            <w:tcW w:w="8216" w:type="dxa"/>
            <w:shd w:val="clear" w:color="auto" w:fill="DAEEF3" w:themeFill="accent5" w:themeFillTint="33"/>
          </w:tcPr>
          <w:p w:rsidR="00F92510" w:rsidRPr="00F92510" w:rsidRDefault="00F92510" w:rsidP="00F92510">
            <w:pPr>
              <w:pStyle w:val="ListeParagraf"/>
              <w:widowControl/>
              <w:numPr>
                <w:ilvl w:val="0"/>
                <w:numId w:val="28"/>
              </w:numPr>
              <w:autoSpaceDE/>
              <w:autoSpaceDN/>
              <w:spacing w:before="0"/>
              <w:ind w:left="357" w:hanging="357"/>
              <w:contextualSpacing/>
              <w:rPr>
                <w:rFonts w:ascii="Times New Roman" w:hAnsi="Times New Roman" w:cs="Times New Roman"/>
                <w:color w:val="000000" w:themeColor="text1"/>
                <w:sz w:val="20"/>
                <w:szCs w:val="20"/>
              </w:rPr>
            </w:pPr>
            <w:r w:rsidRPr="00F92510">
              <w:rPr>
                <w:rFonts w:ascii="Times New Roman" w:hAnsi="Times New Roman" w:cs="Times New Roman"/>
                <w:color w:val="000000" w:themeColor="text1"/>
                <w:sz w:val="20"/>
                <w:szCs w:val="20"/>
              </w:rPr>
              <w:t>Okul- öğretmen ve veli işbirliği konusunda aksaklık yaşanmaması,</w:t>
            </w:r>
          </w:p>
          <w:p w:rsidR="00F92510" w:rsidRPr="00F92510" w:rsidRDefault="00F92510" w:rsidP="00F92510">
            <w:pPr>
              <w:pStyle w:val="ListeParagraf"/>
              <w:widowControl/>
              <w:numPr>
                <w:ilvl w:val="0"/>
                <w:numId w:val="28"/>
              </w:numPr>
              <w:autoSpaceDE/>
              <w:autoSpaceDN/>
              <w:spacing w:before="0"/>
              <w:ind w:left="357" w:hanging="357"/>
              <w:contextualSpacing/>
              <w:rPr>
                <w:rFonts w:ascii="Times New Roman" w:hAnsi="Times New Roman" w:cs="Times New Roman"/>
                <w:color w:val="000000" w:themeColor="text1"/>
                <w:sz w:val="20"/>
                <w:szCs w:val="20"/>
              </w:rPr>
            </w:pPr>
            <w:r w:rsidRPr="00F92510">
              <w:rPr>
                <w:rFonts w:ascii="Times New Roman" w:hAnsi="Times New Roman" w:cs="Times New Roman"/>
                <w:color w:val="000000" w:themeColor="text1"/>
                <w:sz w:val="20"/>
                <w:szCs w:val="20"/>
              </w:rPr>
              <w:t>Velileri ilgilendiren her konuda bilgilendirmenin tam zamanında yapılıyor olması.</w:t>
            </w:r>
          </w:p>
          <w:p w:rsidR="00F92510" w:rsidRPr="00F92510" w:rsidRDefault="00F92510" w:rsidP="00F92510">
            <w:pPr>
              <w:pStyle w:val="ListeParagraf"/>
              <w:widowControl/>
              <w:numPr>
                <w:ilvl w:val="0"/>
                <w:numId w:val="28"/>
              </w:numPr>
              <w:autoSpaceDE/>
              <w:autoSpaceDN/>
              <w:spacing w:before="0"/>
              <w:ind w:left="357" w:hanging="357"/>
              <w:contextualSpacing/>
              <w:rPr>
                <w:rFonts w:ascii="Times New Roman" w:hAnsi="Times New Roman" w:cs="Times New Roman"/>
                <w:color w:val="000000" w:themeColor="text1"/>
                <w:sz w:val="20"/>
                <w:szCs w:val="20"/>
              </w:rPr>
            </w:pPr>
            <w:r w:rsidRPr="00F92510">
              <w:rPr>
                <w:rFonts w:ascii="Times New Roman" w:hAnsi="Times New Roman" w:cs="Times New Roman"/>
                <w:color w:val="000000" w:themeColor="text1"/>
                <w:sz w:val="20"/>
                <w:szCs w:val="20"/>
              </w:rPr>
              <w:t>Velilerin okula olumlu bakış açısının yüksek olması ve destek vermesi</w:t>
            </w:r>
          </w:p>
        </w:tc>
      </w:tr>
      <w:tr w:rsidR="00F92510" w:rsidRPr="00A34016" w:rsidTr="00613B8D">
        <w:trPr>
          <w:trHeight w:val="683"/>
        </w:trPr>
        <w:tc>
          <w:tcPr>
            <w:tcW w:w="2187" w:type="dxa"/>
            <w:shd w:val="clear" w:color="auto" w:fill="92CDDC" w:themeFill="accent5" w:themeFillTint="99"/>
            <w:vAlign w:val="center"/>
          </w:tcPr>
          <w:p w:rsidR="00F92510" w:rsidRPr="001C5566" w:rsidRDefault="00F92510" w:rsidP="00203D02">
            <w:pPr>
              <w:ind w:left="360"/>
              <w:rPr>
                <w:rFonts w:ascii="Times New Roman" w:hAnsi="Times New Roman" w:cs="Times New Roman"/>
                <w:b/>
                <w:color w:val="000000" w:themeColor="text1"/>
                <w:sz w:val="24"/>
                <w:szCs w:val="24"/>
              </w:rPr>
            </w:pPr>
            <w:r w:rsidRPr="001C5566">
              <w:rPr>
                <w:rFonts w:ascii="Times New Roman" w:hAnsi="Times New Roman" w:cs="Times New Roman"/>
                <w:b/>
                <w:color w:val="000000" w:themeColor="text1"/>
                <w:sz w:val="24"/>
                <w:szCs w:val="24"/>
              </w:rPr>
              <w:t>Bina ve Yerleşke</w:t>
            </w:r>
          </w:p>
        </w:tc>
        <w:tc>
          <w:tcPr>
            <w:tcW w:w="8216" w:type="dxa"/>
            <w:shd w:val="clear" w:color="auto" w:fill="DAEEF3" w:themeFill="accent5" w:themeFillTint="33"/>
            <w:vAlign w:val="center"/>
          </w:tcPr>
          <w:p w:rsidR="00F92510" w:rsidRPr="00F92510" w:rsidRDefault="00F92510" w:rsidP="00F92510">
            <w:pPr>
              <w:pStyle w:val="ListeParagraf"/>
              <w:widowControl/>
              <w:numPr>
                <w:ilvl w:val="0"/>
                <w:numId w:val="28"/>
              </w:numPr>
              <w:autoSpaceDE/>
              <w:autoSpaceDN/>
              <w:spacing w:before="0"/>
              <w:ind w:left="357" w:hanging="357"/>
              <w:contextualSpacing/>
              <w:rPr>
                <w:rFonts w:ascii="Times New Roman" w:hAnsi="Times New Roman" w:cs="Times New Roman"/>
                <w:color w:val="000000" w:themeColor="text1"/>
                <w:sz w:val="20"/>
                <w:szCs w:val="20"/>
              </w:rPr>
            </w:pPr>
            <w:r w:rsidRPr="00F92510">
              <w:rPr>
                <w:rFonts w:ascii="Times New Roman" w:hAnsi="Times New Roman" w:cs="Times New Roman"/>
                <w:color w:val="000000" w:themeColor="text1"/>
                <w:sz w:val="20"/>
                <w:szCs w:val="20"/>
              </w:rPr>
              <w:t xml:space="preserve">Öğrenci başına düşen açık alan oranının yeterli olması </w:t>
            </w:r>
          </w:p>
          <w:p w:rsidR="00F92510" w:rsidRPr="00F92510" w:rsidRDefault="00F92510" w:rsidP="00F92510">
            <w:pPr>
              <w:pStyle w:val="ListeParagraf"/>
              <w:widowControl/>
              <w:numPr>
                <w:ilvl w:val="0"/>
                <w:numId w:val="28"/>
              </w:numPr>
              <w:autoSpaceDE/>
              <w:autoSpaceDN/>
              <w:spacing w:before="0"/>
              <w:ind w:left="357" w:hanging="357"/>
              <w:contextualSpacing/>
              <w:rPr>
                <w:rFonts w:ascii="Times New Roman" w:hAnsi="Times New Roman" w:cs="Times New Roman"/>
                <w:color w:val="000000" w:themeColor="text1"/>
                <w:sz w:val="20"/>
                <w:szCs w:val="20"/>
              </w:rPr>
            </w:pPr>
            <w:r w:rsidRPr="00F92510">
              <w:rPr>
                <w:rFonts w:ascii="Times New Roman" w:hAnsi="Times New Roman" w:cs="Times New Roman"/>
                <w:color w:val="000000" w:themeColor="text1"/>
                <w:sz w:val="20"/>
                <w:szCs w:val="20"/>
              </w:rPr>
              <w:t>Konum itibari ile okulda herhangi türde bir sorunla çok fazla karşılaşılmaması.</w:t>
            </w:r>
          </w:p>
          <w:p w:rsidR="00F92510" w:rsidRPr="00F92510" w:rsidRDefault="00F92510" w:rsidP="00F92510">
            <w:pPr>
              <w:pStyle w:val="ListeParagraf"/>
              <w:widowControl/>
              <w:numPr>
                <w:ilvl w:val="0"/>
                <w:numId w:val="27"/>
              </w:numPr>
              <w:autoSpaceDE/>
              <w:autoSpaceDN/>
              <w:spacing w:before="0"/>
              <w:ind w:left="357" w:hanging="357"/>
              <w:contextualSpacing/>
              <w:rPr>
                <w:rFonts w:ascii="Times New Roman" w:hAnsi="Times New Roman" w:cs="Times New Roman"/>
                <w:sz w:val="20"/>
                <w:szCs w:val="20"/>
              </w:rPr>
            </w:pPr>
            <w:r w:rsidRPr="00F92510">
              <w:rPr>
                <w:rFonts w:ascii="Times New Roman" w:hAnsi="Times New Roman" w:cs="Times New Roman"/>
                <w:sz w:val="20"/>
                <w:szCs w:val="20"/>
              </w:rPr>
              <w:t>Okulun tam gün eğitim vermesi</w:t>
            </w:r>
          </w:p>
        </w:tc>
      </w:tr>
      <w:tr w:rsidR="00F92510" w:rsidRPr="00A34016" w:rsidTr="00613B8D">
        <w:trPr>
          <w:trHeight w:val="476"/>
        </w:trPr>
        <w:tc>
          <w:tcPr>
            <w:tcW w:w="2187" w:type="dxa"/>
            <w:shd w:val="clear" w:color="auto" w:fill="92CDDC" w:themeFill="accent5" w:themeFillTint="99"/>
            <w:vAlign w:val="center"/>
          </w:tcPr>
          <w:p w:rsidR="00F92510" w:rsidRPr="001C5566" w:rsidRDefault="00F92510" w:rsidP="00203D02">
            <w:pPr>
              <w:ind w:left="360"/>
              <w:rPr>
                <w:rFonts w:ascii="Times New Roman" w:hAnsi="Times New Roman" w:cs="Times New Roman"/>
                <w:b/>
                <w:color w:val="000000" w:themeColor="text1"/>
                <w:sz w:val="24"/>
                <w:szCs w:val="24"/>
              </w:rPr>
            </w:pPr>
            <w:r w:rsidRPr="001C5566">
              <w:rPr>
                <w:rFonts w:ascii="Times New Roman" w:hAnsi="Times New Roman" w:cs="Times New Roman"/>
                <w:b/>
                <w:color w:val="000000" w:themeColor="text1"/>
                <w:sz w:val="24"/>
                <w:szCs w:val="24"/>
              </w:rPr>
              <w:t>Donanım</w:t>
            </w:r>
          </w:p>
        </w:tc>
        <w:tc>
          <w:tcPr>
            <w:tcW w:w="8216" w:type="dxa"/>
            <w:shd w:val="clear" w:color="auto" w:fill="DAEEF3" w:themeFill="accent5" w:themeFillTint="33"/>
          </w:tcPr>
          <w:p w:rsidR="00F92510" w:rsidRPr="00F92510" w:rsidRDefault="00F92510" w:rsidP="00F92510">
            <w:pPr>
              <w:pStyle w:val="ListeParagraf"/>
              <w:widowControl/>
              <w:numPr>
                <w:ilvl w:val="0"/>
                <w:numId w:val="28"/>
              </w:numPr>
              <w:autoSpaceDE/>
              <w:autoSpaceDN/>
              <w:spacing w:before="0"/>
              <w:ind w:left="357" w:hanging="357"/>
              <w:contextualSpacing/>
              <w:rPr>
                <w:rFonts w:ascii="Times New Roman" w:hAnsi="Times New Roman" w:cs="Times New Roman"/>
                <w:color w:val="000000" w:themeColor="text1"/>
                <w:sz w:val="20"/>
                <w:szCs w:val="20"/>
              </w:rPr>
            </w:pPr>
            <w:r w:rsidRPr="00F92510">
              <w:rPr>
                <w:rFonts w:ascii="Times New Roman" w:hAnsi="Times New Roman" w:cs="Times New Roman"/>
                <w:color w:val="000000" w:themeColor="text1"/>
                <w:sz w:val="20"/>
                <w:szCs w:val="20"/>
              </w:rPr>
              <w:t xml:space="preserve">Yardımcı personelin yeterli olması </w:t>
            </w:r>
          </w:p>
          <w:p w:rsidR="00F92510" w:rsidRPr="00F92510" w:rsidRDefault="00F92510" w:rsidP="00F92510">
            <w:pPr>
              <w:pStyle w:val="ListeParagraf"/>
              <w:widowControl/>
              <w:numPr>
                <w:ilvl w:val="0"/>
                <w:numId w:val="28"/>
              </w:numPr>
              <w:autoSpaceDE/>
              <w:autoSpaceDN/>
              <w:spacing w:before="0"/>
              <w:ind w:left="357" w:hanging="357"/>
              <w:contextualSpacing/>
              <w:rPr>
                <w:rFonts w:ascii="Times New Roman" w:hAnsi="Times New Roman" w:cs="Times New Roman"/>
                <w:color w:val="000000" w:themeColor="text1"/>
                <w:sz w:val="20"/>
                <w:szCs w:val="20"/>
              </w:rPr>
            </w:pPr>
            <w:r w:rsidRPr="00F92510">
              <w:rPr>
                <w:rFonts w:ascii="Times New Roman" w:hAnsi="Times New Roman" w:cs="Times New Roman"/>
                <w:color w:val="000000" w:themeColor="text1"/>
                <w:sz w:val="20"/>
                <w:szCs w:val="20"/>
              </w:rPr>
              <w:t>Derslik başına düşen öğrenci sayısının az olması</w:t>
            </w:r>
          </w:p>
          <w:p w:rsidR="00F92510" w:rsidRPr="00F92510" w:rsidRDefault="00F92510" w:rsidP="00F92510">
            <w:pPr>
              <w:pStyle w:val="ListeParagraf"/>
              <w:widowControl/>
              <w:numPr>
                <w:ilvl w:val="0"/>
                <w:numId w:val="28"/>
              </w:numPr>
              <w:autoSpaceDE/>
              <w:autoSpaceDN/>
              <w:spacing w:before="0"/>
              <w:ind w:left="357" w:hanging="357"/>
              <w:contextualSpacing/>
              <w:rPr>
                <w:rFonts w:ascii="Times New Roman" w:hAnsi="Times New Roman" w:cs="Times New Roman"/>
                <w:color w:val="000000" w:themeColor="text1"/>
                <w:sz w:val="20"/>
                <w:szCs w:val="20"/>
              </w:rPr>
            </w:pPr>
            <w:r w:rsidRPr="00F92510">
              <w:rPr>
                <w:rFonts w:ascii="Times New Roman" w:hAnsi="Times New Roman" w:cs="Times New Roman"/>
                <w:color w:val="000000" w:themeColor="text1"/>
                <w:sz w:val="20"/>
                <w:szCs w:val="20"/>
              </w:rPr>
              <w:t>Öğretmenlerin teknolojik birikimlerinin yeterli olması</w:t>
            </w:r>
          </w:p>
          <w:p w:rsidR="00F92510" w:rsidRPr="00F92510" w:rsidRDefault="00F92510" w:rsidP="00F92510">
            <w:pPr>
              <w:pStyle w:val="ListeParagraf"/>
              <w:widowControl/>
              <w:numPr>
                <w:ilvl w:val="0"/>
                <w:numId w:val="27"/>
              </w:numPr>
              <w:autoSpaceDE/>
              <w:autoSpaceDN/>
              <w:spacing w:before="0"/>
              <w:ind w:left="357" w:hanging="357"/>
              <w:contextualSpacing/>
              <w:rPr>
                <w:rFonts w:ascii="Times New Roman" w:hAnsi="Times New Roman" w:cs="Times New Roman"/>
                <w:sz w:val="20"/>
                <w:szCs w:val="20"/>
              </w:rPr>
            </w:pPr>
            <w:r w:rsidRPr="00F92510">
              <w:rPr>
                <w:rFonts w:ascii="Times New Roman" w:hAnsi="Times New Roman" w:cs="Times New Roman"/>
                <w:sz w:val="20"/>
                <w:szCs w:val="20"/>
              </w:rPr>
              <w:t>Güvenlik kameralarının olması</w:t>
            </w:r>
          </w:p>
        </w:tc>
      </w:tr>
      <w:tr w:rsidR="00F92510" w:rsidRPr="00A34016" w:rsidTr="00613B8D">
        <w:trPr>
          <w:trHeight w:val="159"/>
        </w:trPr>
        <w:tc>
          <w:tcPr>
            <w:tcW w:w="2187" w:type="dxa"/>
            <w:shd w:val="clear" w:color="auto" w:fill="92CDDC" w:themeFill="accent5" w:themeFillTint="99"/>
            <w:vAlign w:val="center"/>
          </w:tcPr>
          <w:p w:rsidR="00F92510" w:rsidRPr="001C5566" w:rsidRDefault="00F92510" w:rsidP="00203D02">
            <w:pPr>
              <w:ind w:left="360"/>
              <w:rPr>
                <w:rFonts w:ascii="Times New Roman" w:hAnsi="Times New Roman" w:cs="Times New Roman"/>
                <w:b/>
                <w:color w:val="000000" w:themeColor="text1"/>
                <w:sz w:val="24"/>
                <w:szCs w:val="24"/>
              </w:rPr>
            </w:pPr>
            <w:r w:rsidRPr="001C5566">
              <w:rPr>
                <w:rFonts w:ascii="Times New Roman" w:hAnsi="Times New Roman" w:cs="Times New Roman"/>
                <w:b/>
                <w:color w:val="000000" w:themeColor="text1"/>
                <w:sz w:val="24"/>
                <w:szCs w:val="24"/>
              </w:rPr>
              <w:t>Bütçe</w:t>
            </w:r>
          </w:p>
        </w:tc>
        <w:tc>
          <w:tcPr>
            <w:tcW w:w="8216" w:type="dxa"/>
            <w:shd w:val="clear" w:color="auto" w:fill="DAEEF3" w:themeFill="accent5" w:themeFillTint="33"/>
          </w:tcPr>
          <w:p w:rsidR="00F92510" w:rsidRPr="00F92510" w:rsidRDefault="00F92510" w:rsidP="00F92510">
            <w:pPr>
              <w:pStyle w:val="ListeParagraf"/>
              <w:widowControl/>
              <w:numPr>
                <w:ilvl w:val="0"/>
                <w:numId w:val="28"/>
              </w:numPr>
              <w:autoSpaceDE/>
              <w:autoSpaceDN/>
              <w:spacing w:before="0"/>
              <w:ind w:left="357" w:hanging="357"/>
              <w:contextualSpacing/>
              <w:rPr>
                <w:rFonts w:ascii="Times New Roman" w:hAnsi="Times New Roman" w:cs="Times New Roman"/>
                <w:color w:val="000000" w:themeColor="text1"/>
                <w:sz w:val="20"/>
                <w:szCs w:val="20"/>
              </w:rPr>
            </w:pPr>
            <w:r w:rsidRPr="00F92510">
              <w:rPr>
                <w:rFonts w:ascii="Times New Roman" w:hAnsi="Times New Roman" w:cs="Times New Roman"/>
                <w:color w:val="000000" w:themeColor="text1"/>
                <w:sz w:val="20"/>
                <w:szCs w:val="20"/>
              </w:rPr>
              <w:t>Kaynak çeşitliliği yaratılarak bulunabiliyor olması</w:t>
            </w:r>
          </w:p>
        </w:tc>
      </w:tr>
      <w:tr w:rsidR="00F92510" w:rsidRPr="00A34016" w:rsidTr="00613B8D">
        <w:trPr>
          <w:trHeight w:val="941"/>
        </w:trPr>
        <w:tc>
          <w:tcPr>
            <w:tcW w:w="2187" w:type="dxa"/>
            <w:shd w:val="clear" w:color="auto" w:fill="92CDDC" w:themeFill="accent5" w:themeFillTint="99"/>
            <w:vAlign w:val="center"/>
          </w:tcPr>
          <w:p w:rsidR="00F92510" w:rsidRPr="001C5566" w:rsidRDefault="00F92510" w:rsidP="00203D02">
            <w:pPr>
              <w:ind w:left="360"/>
              <w:rPr>
                <w:rFonts w:ascii="Times New Roman" w:hAnsi="Times New Roman" w:cs="Times New Roman"/>
                <w:b/>
                <w:color w:val="000000" w:themeColor="text1"/>
                <w:sz w:val="24"/>
                <w:szCs w:val="24"/>
              </w:rPr>
            </w:pPr>
            <w:r w:rsidRPr="001C5566">
              <w:rPr>
                <w:rFonts w:ascii="Times New Roman" w:hAnsi="Times New Roman" w:cs="Times New Roman"/>
                <w:b/>
                <w:color w:val="000000" w:themeColor="text1"/>
                <w:sz w:val="24"/>
                <w:szCs w:val="24"/>
              </w:rPr>
              <w:t>Yönetim Süreçleri</w:t>
            </w:r>
          </w:p>
        </w:tc>
        <w:tc>
          <w:tcPr>
            <w:tcW w:w="8216" w:type="dxa"/>
            <w:shd w:val="clear" w:color="auto" w:fill="DAEEF3" w:themeFill="accent5" w:themeFillTint="33"/>
          </w:tcPr>
          <w:p w:rsidR="00F92510" w:rsidRPr="00F92510" w:rsidRDefault="00F92510" w:rsidP="00F92510">
            <w:pPr>
              <w:pStyle w:val="ListeParagraf"/>
              <w:widowControl/>
              <w:numPr>
                <w:ilvl w:val="0"/>
                <w:numId w:val="28"/>
              </w:numPr>
              <w:autoSpaceDE/>
              <w:autoSpaceDN/>
              <w:spacing w:before="0"/>
              <w:ind w:left="357" w:hanging="357"/>
              <w:contextualSpacing/>
              <w:rPr>
                <w:rFonts w:ascii="Times New Roman" w:hAnsi="Times New Roman" w:cs="Times New Roman"/>
                <w:color w:val="000000" w:themeColor="text1"/>
                <w:sz w:val="20"/>
                <w:szCs w:val="20"/>
              </w:rPr>
            </w:pPr>
            <w:r w:rsidRPr="00F92510">
              <w:rPr>
                <w:rFonts w:ascii="Times New Roman" w:hAnsi="Times New Roman" w:cs="Times New Roman"/>
                <w:color w:val="000000" w:themeColor="text1"/>
                <w:sz w:val="20"/>
                <w:szCs w:val="20"/>
              </w:rPr>
              <w:t xml:space="preserve">Nitelikli ve düzenli eğitim ve etkinlikler düzenlenmesi </w:t>
            </w:r>
          </w:p>
          <w:p w:rsidR="00F92510" w:rsidRPr="00F92510" w:rsidRDefault="00F92510" w:rsidP="00F92510">
            <w:pPr>
              <w:pStyle w:val="ListeParagraf"/>
              <w:widowControl/>
              <w:numPr>
                <w:ilvl w:val="0"/>
                <w:numId w:val="28"/>
              </w:numPr>
              <w:autoSpaceDE/>
              <w:autoSpaceDN/>
              <w:spacing w:before="0"/>
              <w:ind w:left="357" w:hanging="357"/>
              <w:contextualSpacing/>
              <w:rPr>
                <w:rFonts w:ascii="Times New Roman" w:hAnsi="Times New Roman" w:cs="Times New Roman"/>
                <w:color w:val="000000" w:themeColor="text1"/>
                <w:sz w:val="20"/>
                <w:szCs w:val="20"/>
              </w:rPr>
            </w:pPr>
            <w:r w:rsidRPr="00F92510">
              <w:rPr>
                <w:rFonts w:ascii="Times New Roman" w:hAnsi="Times New Roman" w:cs="Times New Roman"/>
                <w:color w:val="000000" w:themeColor="text1"/>
                <w:sz w:val="20"/>
                <w:szCs w:val="20"/>
              </w:rPr>
              <w:t>Öğretmenler kurulunda alınan kararların herkes tarafından benimsenip, uygulanabilmesi</w:t>
            </w:r>
          </w:p>
          <w:p w:rsidR="00F92510" w:rsidRPr="00F92510" w:rsidRDefault="00F92510" w:rsidP="00F92510">
            <w:pPr>
              <w:pStyle w:val="ListeParagraf"/>
              <w:widowControl/>
              <w:numPr>
                <w:ilvl w:val="0"/>
                <w:numId w:val="28"/>
              </w:numPr>
              <w:autoSpaceDE/>
              <w:autoSpaceDN/>
              <w:spacing w:before="0"/>
              <w:ind w:left="357" w:hanging="357"/>
              <w:contextualSpacing/>
              <w:rPr>
                <w:rFonts w:ascii="Times New Roman" w:hAnsi="Times New Roman" w:cs="Times New Roman"/>
                <w:color w:val="000000" w:themeColor="text1"/>
                <w:sz w:val="20"/>
                <w:szCs w:val="20"/>
              </w:rPr>
            </w:pPr>
            <w:r w:rsidRPr="00F92510">
              <w:rPr>
                <w:rFonts w:ascii="Times New Roman" w:hAnsi="Times New Roman" w:cs="Times New Roman"/>
                <w:color w:val="000000" w:themeColor="text1"/>
                <w:sz w:val="20"/>
                <w:szCs w:val="20"/>
              </w:rPr>
              <w:t>Kurumdaki duyuruların zamanında çalışanlara iletilip, işbirliği konusunda herkesin paylaşıma açık olması</w:t>
            </w:r>
          </w:p>
          <w:p w:rsidR="00F92510" w:rsidRPr="00F92510" w:rsidRDefault="00F92510" w:rsidP="00F92510">
            <w:pPr>
              <w:pStyle w:val="ListeParagraf"/>
              <w:widowControl/>
              <w:numPr>
                <w:ilvl w:val="0"/>
                <w:numId w:val="28"/>
              </w:numPr>
              <w:autoSpaceDE/>
              <w:autoSpaceDN/>
              <w:spacing w:before="0"/>
              <w:ind w:left="357" w:hanging="357"/>
              <w:contextualSpacing/>
              <w:rPr>
                <w:rFonts w:ascii="Times New Roman" w:hAnsi="Times New Roman" w:cs="Times New Roman"/>
                <w:color w:val="000000" w:themeColor="text1"/>
                <w:sz w:val="20"/>
                <w:szCs w:val="20"/>
              </w:rPr>
            </w:pPr>
            <w:r w:rsidRPr="00F92510">
              <w:rPr>
                <w:rFonts w:ascii="Times New Roman" w:hAnsi="Times New Roman" w:cs="Times New Roman"/>
                <w:color w:val="000000" w:themeColor="text1"/>
                <w:sz w:val="20"/>
                <w:szCs w:val="20"/>
              </w:rPr>
              <w:t>Okul idaresi ve öğretmenler arasındaki uyumun güçlü olması</w:t>
            </w:r>
          </w:p>
        </w:tc>
      </w:tr>
      <w:tr w:rsidR="00F92510" w:rsidRPr="00A34016" w:rsidTr="00613B8D">
        <w:trPr>
          <w:trHeight w:val="326"/>
        </w:trPr>
        <w:tc>
          <w:tcPr>
            <w:tcW w:w="2187" w:type="dxa"/>
            <w:shd w:val="clear" w:color="auto" w:fill="92CDDC" w:themeFill="accent5" w:themeFillTint="99"/>
            <w:vAlign w:val="center"/>
          </w:tcPr>
          <w:p w:rsidR="00F92510" w:rsidRPr="001C5566" w:rsidRDefault="00F92510" w:rsidP="00203D02">
            <w:pPr>
              <w:ind w:left="360"/>
              <w:rPr>
                <w:rFonts w:ascii="Times New Roman" w:hAnsi="Times New Roman" w:cs="Times New Roman"/>
                <w:b/>
                <w:color w:val="000000" w:themeColor="text1"/>
                <w:sz w:val="24"/>
                <w:szCs w:val="24"/>
              </w:rPr>
            </w:pPr>
            <w:r w:rsidRPr="001C5566">
              <w:rPr>
                <w:rFonts w:ascii="Times New Roman" w:hAnsi="Times New Roman" w:cs="Times New Roman"/>
                <w:b/>
                <w:color w:val="000000" w:themeColor="text1"/>
                <w:sz w:val="24"/>
                <w:szCs w:val="24"/>
              </w:rPr>
              <w:t>İletişim Süreçleri</w:t>
            </w:r>
          </w:p>
        </w:tc>
        <w:tc>
          <w:tcPr>
            <w:tcW w:w="8216" w:type="dxa"/>
            <w:shd w:val="clear" w:color="auto" w:fill="DAEEF3" w:themeFill="accent5" w:themeFillTint="33"/>
          </w:tcPr>
          <w:p w:rsidR="00F92510" w:rsidRPr="00F92510" w:rsidRDefault="00F92510" w:rsidP="00F92510">
            <w:pPr>
              <w:pStyle w:val="ListeParagraf"/>
              <w:widowControl/>
              <w:numPr>
                <w:ilvl w:val="0"/>
                <w:numId w:val="28"/>
              </w:numPr>
              <w:autoSpaceDE/>
              <w:autoSpaceDN/>
              <w:spacing w:before="0"/>
              <w:ind w:left="357" w:hanging="357"/>
              <w:contextualSpacing/>
              <w:rPr>
                <w:rFonts w:ascii="Times New Roman" w:hAnsi="Times New Roman" w:cs="Times New Roman"/>
                <w:color w:val="000000" w:themeColor="text1"/>
                <w:sz w:val="20"/>
                <w:szCs w:val="20"/>
              </w:rPr>
            </w:pPr>
            <w:r w:rsidRPr="00F92510">
              <w:rPr>
                <w:rFonts w:ascii="Times New Roman" w:hAnsi="Times New Roman" w:cs="Times New Roman"/>
                <w:color w:val="000000" w:themeColor="text1"/>
                <w:sz w:val="20"/>
                <w:szCs w:val="20"/>
              </w:rPr>
              <w:t xml:space="preserve">Kurum yöneticilerinin deneyimli ve işbirliğine yatkın olması </w:t>
            </w:r>
          </w:p>
          <w:p w:rsidR="00F92510" w:rsidRPr="00F92510" w:rsidRDefault="00F92510" w:rsidP="00F92510">
            <w:pPr>
              <w:pStyle w:val="ListeParagraf"/>
              <w:widowControl/>
              <w:numPr>
                <w:ilvl w:val="0"/>
                <w:numId w:val="28"/>
              </w:numPr>
              <w:autoSpaceDE/>
              <w:autoSpaceDN/>
              <w:spacing w:before="0"/>
              <w:ind w:left="357" w:hanging="357"/>
              <w:contextualSpacing/>
              <w:rPr>
                <w:rFonts w:ascii="Times New Roman" w:hAnsi="Times New Roman" w:cs="Times New Roman"/>
                <w:color w:val="000000" w:themeColor="text1"/>
                <w:sz w:val="20"/>
                <w:szCs w:val="20"/>
              </w:rPr>
            </w:pPr>
            <w:r w:rsidRPr="00F92510">
              <w:rPr>
                <w:rFonts w:ascii="Times New Roman" w:hAnsi="Times New Roman" w:cs="Times New Roman"/>
                <w:color w:val="000000" w:themeColor="text1"/>
                <w:sz w:val="20"/>
                <w:szCs w:val="20"/>
              </w:rPr>
              <w:t>Çalışanlarla ikili iletişimin kanallarının açık olması</w:t>
            </w:r>
          </w:p>
          <w:p w:rsidR="00F92510" w:rsidRPr="00F92510" w:rsidRDefault="00F92510" w:rsidP="00F92510">
            <w:pPr>
              <w:pStyle w:val="ListeParagraf"/>
              <w:widowControl/>
              <w:numPr>
                <w:ilvl w:val="0"/>
                <w:numId w:val="27"/>
              </w:numPr>
              <w:autoSpaceDE/>
              <w:autoSpaceDN/>
              <w:spacing w:before="0"/>
              <w:ind w:left="357" w:hanging="357"/>
              <w:contextualSpacing/>
              <w:rPr>
                <w:rFonts w:ascii="Times New Roman" w:hAnsi="Times New Roman" w:cs="Times New Roman"/>
                <w:sz w:val="20"/>
                <w:szCs w:val="20"/>
              </w:rPr>
            </w:pPr>
            <w:r w:rsidRPr="00F92510">
              <w:rPr>
                <w:rFonts w:ascii="Times New Roman" w:hAnsi="Times New Roman" w:cs="Times New Roman"/>
                <w:sz w:val="20"/>
                <w:szCs w:val="20"/>
              </w:rPr>
              <w:t>Birlikte iş yapabilme becerisinin yüksek olması</w:t>
            </w:r>
          </w:p>
        </w:tc>
      </w:tr>
    </w:tbl>
    <w:p w:rsidR="00F92510" w:rsidRDefault="00F92510"/>
    <w:tbl>
      <w:tblPr>
        <w:tblStyle w:val="TabloKlavuzu"/>
        <w:tblpPr w:leftFromText="141" w:rightFromText="141" w:vertAnchor="text" w:horzAnchor="margin" w:tblpXSpec="center" w:tblpY="153"/>
        <w:tblW w:w="10456" w:type="dxa"/>
        <w:tblLayout w:type="fixed"/>
        <w:tblLook w:val="04A0"/>
      </w:tblPr>
      <w:tblGrid>
        <w:gridCol w:w="2133"/>
        <w:gridCol w:w="8323"/>
      </w:tblGrid>
      <w:tr w:rsidR="00F92510" w:rsidRPr="00D41148" w:rsidTr="002C5C53">
        <w:trPr>
          <w:trHeight w:val="264"/>
        </w:trPr>
        <w:tc>
          <w:tcPr>
            <w:tcW w:w="10456" w:type="dxa"/>
            <w:gridSpan w:val="2"/>
            <w:shd w:val="clear" w:color="auto" w:fill="92CDDC" w:themeFill="accent5" w:themeFillTint="99"/>
          </w:tcPr>
          <w:p w:rsidR="00F92510" w:rsidRPr="0083710E" w:rsidRDefault="00F92510" w:rsidP="00203D02">
            <w:pPr>
              <w:spacing w:line="300" w:lineRule="auto"/>
              <w:rPr>
                <w:rFonts w:ascii="Times New Roman" w:hAnsi="Times New Roman" w:cs="Times New Roman"/>
                <w:szCs w:val="24"/>
              </w:rPr>
            </w:pPr>
            <w:r>
              <w:rPr>
                <w:rFonts w:ascii="Times New Roman" w:hAnsi="Times New Roman" w:cs="Times New Roman"/>
                <w:b/>
                <w:sz w:val="24"/>
                <w:szCs w:val="24"/>
              </w:rPr>
              <w:t>ZAYIF YÖNLER</w:t>
            </w:r>
          </w:p>
        </w:tc>
      </w:tr>
      <w:tr w:rsidR="00F92510" w:rsidRPr="00D41148" w:rsidTr="002C5C53">
        <w:trPr>
          <w:trHeight w:val="771"/>
        </w:trPr>
        <w:tc>
          <w:tcPr>
            <w:tcW w:w="2133" w:type="dxa"/>
            <w:shd w:val="clear" w:color="auto" w:fill="92CDDC" w:themeFill="accent5" w:themeFillTint="99"/>
            <w:vAlign w:val="center"/>
          </w:tcPr>
          <w:p w:rsidR="00F92510" w:rsidRPr="001C5566" w:rsidRDefault="00F92510" w:rsidP="00203D02">
            <w:pPr>
              <w:rPr>
                <w:rFonts w:ascii="Times New Roman" w:hAnsi="Times New Roman" w:cs="Times New Roman"/>
                <w:b/>
                <w:sz w:val="24"/>
                <w:szCs w:val="24"/>
              </w:rPr>
            </w:pPr>
            <w:r w:rsidRPr="001C5566">
              <w:rPr>
                <w:rFonts w:ascii="Times New Roman" w:hAnsi="Times New Roman" w:cs="Times New Roman"/>
                <w:b/>
                <w:sz w:val="24"/>
                <w:szCs w:val="24"/>
              </w:rPr>
              <w:t>Öğrenciler</w:t>
            </w:r>
          </w:p>
        </w:tc>
        <w:tc>
          <w:tcPr>
            <w:tcW w:w="8323" w:type="dxa"/>
            <w:shd w:val="clear" w:color="auto" w:fill="DAEEF3" w:themeFill="accent5" w:themeFillTint="33"/>
          </w:tcPr>
          <w:p w:rsidR="00F92510" w:rsidRPr="004932BA" w:rsidRDefault="00F92510" w:rsidP="00F92510">
            <w:pPr>
              <w:pStyle w:val="ListeParagraf"/>
              <w:widowControl/>
              <w:numPr>
                <w:ilvl w:val="0"/>
                <w:numId w:val="27"/>
              </w:numPr>
              <w:autoSpaceDE/>
              <w:autoSpaceDN/>
              <w:spacing w:before="0"/>
              <w:ind w:left="357" w:hanging="357"/>
              <w:contextualSpacing/>
              <w:jc w:val="both"/>
              <w:rPr>
                <w:rFonts w:ascii="Times New Roman" w:hAnsi="Times New Roman" w:cs="Times New Roman"/>
                <w:sz w:val="20"/>
                <w:szCs w:val="20"/>
              </w:rPr>
            </w:pPr>
            <w:r w:rsidRPr="004932BA">
              <w:rPr>
                <w:rFonts w:ascii="Times New Roman" w:hAnsi="Times New Roman" w:cs="Times New Roman"/>
                <w:sz w:val="20"/>
                <w:szCs w:val="20"/>
              </w:rPr>
              <w:t>Öğrenme becerisinin öğrencilerde az olması</w:t>
            </w:r>
          </w:p>
          <w:p w:rsidR="00F92510" w:rsidRPr="004932BA" w:rsidRDefault="00F92510" w:rsidP="00F92510">
            <w:pPr>
              <w:pStyle w:val="ListeParagraf"/>
              <w:widowControl/>
              <w:numPr>
                <w:ilvl w:val="0"/>
                <w:numId w:val="27"/>
              </w:numPr>
              <w:autoSpaceDE/>
              <w:autoSpaceDN/>
              <w:spacing w:before="0"/>
              <w:ind w:left="357" w:hanging="357"/>
              <w:contextualSpacing/>
              <w:jc w:val="both"/>
              <w:rPr>
                <w:rFonts w:ascii="Times New Roman" w:hAnsi="Times New Roman" w:cs="Times New Roman"/>
                <w:sz w:val="20"/>
                <w:szCs w:val="20"/>
              </w:rPr>
            </w:pPr>
            <w:r w:rsidRPr="004932BA">
              <w:rPr>
                <w:rFonts w:ascii="Times New Roman" w:hAnsi="Times New Roman" w:cs="Times New Roman"/>
                <w:sz w:val="20"/>
                <w:szCs w:val="20"/>
              </w:rPr>
              <w:t>Öğrenci sayısının az olması</w:t>
            </w:r>
          </w:p>
          <w:p w:rsidR="00F92510" w:rsidRPr="004932BA" w:rsidRDefault="00F92510" w:rsidP="00F92510">
            <w:pPr>
              <w:pStyle w:val="ListeParagraf"/>
              <w:widowControl/>
              <w:numPr>
                <w:ilvl w:val="0"/>
                <w:numId w:val="27"/>
              </w:numPr>
              <w:autoSpaceDE/>
              <w:autoSpaceDN/>
              <w:spacing w:before="0"/>
              <w:ind w:left="357" w:hanging="357"/>
              <w:contextualSpacing/>
              <w:jc w:val="both"/>
              <w:rPr>
                <w:rFonts w:ascii="Times New Roman" w:hAnsi="Times New Roman" w:cs="Times New Roman"/>
                <w:sz w:val="20"/>
                <w:szCs w:val="20"/>
              </w:rPr>
            </w:pPr>
            <w:r w:rsidRPr="004932BA">
              <w:rPr>
                <w:rFonts w:ascii="Times New Roman" w:hAnsi="Times New Roman" w:cs="Times New Roman"/>
                <w:sz w:val="20"/>
                <w:szCs w:val="20"/>
              </w:rPr>
              <w:t>Öğrenci fikirlerinin, okul içerisinde daha çok alınmaması</w:t>
            </w:r>
          </w:p>
          <w:p w:rsidR="00F92510" w:rsidRPr="004932BA" w:rsidRDefault="00F92510" w:rsidP="00F92510">
            <w:pPr>
              <w:pStyle w:val="ListeParagraf"/>
              <w:widowControl/>
              <w:numPr>
                <w:ilvl w:val="0"/>
                <w:numId w:val="29"/>
              </w:numPr>
              <w:autoSpaceDE/>
              <w:autoSpaceDN/>
              <w:spacing w:before="0"/>
              <w:ind w:left="357" w:hanging="357"/>
              <w:contextualSpacing/>
              <w:rPr>
                <w:rFonts w:ascii="Times New Roman" w:hAnsi="Times New Roman" w:cs="Times New Roman"/>
                <w:sz w:val="20"/>
                <w:szCs w:val="20"/>
              </w:rPr>
            </w:pPr>
            <w:r w:rsidRPr="004932BA">
              <w:rPr>
                <w:rFonts w:ascii="Times New Roman" w:hAnsi="Times New Roman" w:cs="Times New Roman"/>
                <w:sz w:val="20"/>
                <w:szCs w:val="20"/>
              </w:rPr>
              <w:t>Devamsızlık sorununun bulunması</w:t>
            </w:r>
          </w:p>
          <w:p w:rsidR="00F92510" w:rsidRPr="004932BA" w:rsidRDefault="00F92510" w:rsidP="00F92510">
            <w:pPr>
              <w:pStyle w:val="ListeParagraf"/>
              <w:widowControl/>
              <w:numPr>
                <w:ilvl w:val="0"/>
                <w:numId w:val="29"/>
              </w:numPr>
              <w:autoSpaceDE/>
              <w:autoSpaceDN/>
              <w:spacing w:before="0"/>
              <w:ind w:left="357" w:hanging="357"/>
              <w:contextualSpacing/>
              <w:rPr>
                <w:rFonts w:ascii="Times New Roman" w:hAnsi="Times New Roman" w:cs="Times New Roman"/>
                <w:sz w:val="20"/>
                <w:szCs w:val="20"/>
              </w:rPr>
            </w:pPr>
            <w:r w:rsidRPr="004932BA">
              <w:rPr>
                <w:rFonts w:ascii="Times New Roman" w:hAnsi="Times New Roman" w:cs="Times New Roman"/>
                <w:sz w:val="20"/>
                <w:szCs w:val="20"/>
              </w:rPr>
              <w:t>Öğrencilerin okuma alışkanlıklarının yetersizliği.</w:t>
            </w:r>
          </w:p>
        </w:tc>
      </w:tr>
      <w:tr w:rsidR="00F92510" w:rsidRPr="00D41148" w:rsidTr="002C5C53">
        <w:trPr>
          <w:trHeight w:val="345"/>
        </w:trPr>
        <w:tc>
          <w:tcPr>
            <w:tcW w:w="2133" w:type="dxa"/>
            <w:shd w:val="clear" w:color="auto" w:fill="92CDDC" w:themeFill="accent5" w:themeFillTint="99"/>
            <w:vAlign w:val="center"/>
          </w:tcPr>
          <w:p w:rsidR="00F92510" w:rsidRPr="001C5566" w:rsidRDefault="00F92510" w:rsidP="00203D02">
            <w:pPr>
              <w:rPr>
                <w:rFonts w:ascii="Times New Roman" w:hAnsi="Times New Roman" w:cs="Times New Roman"/>
                <w:b/>
                <w:sz w:val="24"/>
                <w:szCs w:val="24"/>
              </w:rPr>
            </w:pPr>
            <w:r w:rsidRPr="001C5566">
              <w:rPr>
                <w:rFonts w:ascii="Times New Roman" w:hAnsi="Times New Roman" w:cs="Times New Roman"/>
                <w:b/>
                <w:sz w:val="24"/>
                <w:szCs w:val="24"/>
              </w:rPr>
              <w:t>Çalışanlar</w:t>
            </w:r>
          </w:p>
        </w:tc>
        <w:tc>
          <w:tcPr>
            <w:tcW w:w="8323" w:type="dxa"/>
            <w:shd w:val="clear" w:color="auto" w:fill="DAEEF3" w:themeFill="accent5" w:themeFillTint="33"/>
          </w:tcPr>
          <w:p w:rsidR="00F92510" w:rsidRPr="004932BA" w:rsidRDefault="00F92510" w:rsidP="00F92510">
            <w:pPr>
              <w:pStyle w:val="ListeParagraf"/>
              <w:widowControl/>
              <w:numPr>
                <w:ilvl w:val="0"/>
                <w:numId w:val="27"/>
              </w:numPr>
              <w:autoSpaceDE/>
              <w:autoSpaceDN/>
              <w:spacing w:before="0"/>
              <w:ind w:left="357" w:hanging="357"/>
              <w:contextualSpacing/>
              <w:jc w:val="both"/>
              <w:rPr>
                <w:rFonts w:ascii="Times New Roman" w:hAnsi="Times New Roman" w:cs="Times New Roman"/>
                <w:sz w:val="20"/>
                <w:szCs w:val="20"/>
              </w:rPr>
            </w:pPr>
            <w:r w:rsidRPr="004932BA">
              <w:rPr>
                <w:rFonts w:ascii="Times New Roman" w:hAnsi="Times New Roman" w:cs="Times New Roman"/>
                <w:sz w:val="20"/>
                <w:szCs w:val="20"/>
              </w:rPr>
              <w:t>Teknik donanım eksikliğinden dolayı çalışan öğretmen ve hizmetlilerin sorun yaşıyor olması</w:t>
            </w:r>
          </w:p>
          <w:p w:rsidR="00F92510" w:rsidRPr="004932BA" w:rsidRDefault="00F92510" w:rsidP="00F92510">
            <w:pPr>
              <w:pStyle w:val="ListeParagraf"/>
              <w:widowControl/>
              <w:numPr>
                <w:ilvl w:val="0"/>
                <w:numId w:val="29"/>
              </w:numPr>
              <w:autoSpaceDE/>
              <w:autoSpaceDN/>
              <w:spacing w:before="0"/>
              <w:ind w:left="357" w:hanging="357"/>
              <w:contextualSpacing/>
              <w:rPr>
                <w:rFonts w:ascii="Times New Roman" w:hAnsi="Times New Roman" w:cs="Times New Roman"/>
                <w:sz w:val="20"/>
                <w:szCs w:val="20"/>
              </w:rPr>
            </w:pPr>
            <w:r w:rsidRPr="004932BA">
              <w:rPr>
                <w:rFonts w:ascii="Times New Roman" w:hAnsi="Times New Roman" w:cs="Times New Roman"/>
                <w:sz w:val="20"/>
                <w:szCs w:val="20"/>
              </w:rPr>
              <w:t>Okul rehber öğretmeninin olmaması.</w:t>
            </w:r>
          </w:p>
          <w:p w:rsidR="00F92510" w:rsidRPr="004932BA" w:rsidRDefault="00F92510" w:rsidP="00F92510">
            <w:pPr>
              <w:pStyle w:val="ListeParagraf"/>
              <w:widowControl/>
              <w:numPr>
                <w:ilvl w:val="0"/>
                <w:numId w:val="29"/>
              </w:numPr>
              <w:autoSpaceDE/>
              <w:autoSpaceDN/>
              <w:spacing w:before="0"/>
              <w:ind w:left="357" w:hanging="357"/>
              <w:contextualSpacing/>
              <w:rPr>
                <w:rFonts w:ascii="Times New Roman" w:hAnsi="Times New Roman" w:cs="Times New Roman"/>
                <w:sz w:val="20"/>
                <w:szCs w:val="20"/>
              </w:rPr>
            </w:pPr>
            <w:r w:rsidRPr="004932BA">
              <w:rPr>
                <w:rFonts w:ascii="Times New Roman" w:hAnsi="Times New Roman" w:cs="Times New Roman"/>
                <w:sz w:val="20"/>
                <w:szCs w:val="20"/>
              </w:rPr>
              <w:t>Okul kapısında güvenlikten sorumlu personelin olmaması</w:t>
            </w:r>
          </w:p>
        </w:tc>
      </w:tr>
      <w:tr w:rsidR="00F92510" w:rsidRPr="00D41148" w:rsidTr="002C5C53">
        <w:trPr>
          <w:trHeight w:val="690"/>
        </w:trPr>
        <w:tc>
          <w:tcPr>
            <w:tcW w:w="2133" w:type="dxa"/>
            <w:shd w:val="clear" w:color="auto" w:fill="92CDDC" w:themeFill="accent5" w:themeFillTint="99"/>
            <w:vAlign w:val="center"/>
          </w:tcPr>
          <w:p w:rsidR="00F92510" w:rsidRPr="001C5566" w:rsidRDefault="00F92510" w:rsidP="00203D02">
            <w:pPr>
              <w:rPr>
                <w:rFonts w:ascii="Times New Roman" w:hAnsi="Times New Roman" w:cs="Times New Roman"/>
                <w:b/>
                <w:sz w:val="24"/>
                <w:szCs w:val="24"/>
              </w:rPr>
            </w:pPr>
            <w:r w:rsidRPr="001C5566">
              <w:rPr>
                <w:rFonts w:ascii="Times New Roman" w:hAnsi="Times New Roman" w:cs="Times New Roman"/>
                <w:b/>
                <w:sz w:val="24"/>
                <w:szCs w:val="24"/>
              </w:rPr>
              <w:t>Veliler</w:t>
            </w:r>
          </w:p>
        </w:tc>
        <w:tc>
          <w:tcPr>
            <w:tcW w:w="8323" w:type="dxa"/>
            <w:shd w:val="clear" w:color="auto" w:fill="DAEEF3" w:themeFill="accent5" w:themeFillTint="33"/>
          </w:tcPr>
          <w:p w:rsidR="00F92510" w:rsidRPr="004932BA" w:rsidRDefault="00F92510" w:rsidP="00F92510">
            <w:pPr>
              <w:pStyle w:val="ListeParagraf"/>
              <w:widowControl/>
              <w:numPr>
                <w:ilvl w:val="0"/>
                <w:numId w:val="27"/>
              </w:numPr>
              <w:autoSpaceDE/>
              <w:autoSpaceDN/>
              <w:spacing w:before="0"/>
              <w:ind w:left="357" w:hanging="357"/>
              <w:contextualSpacing/>
              <w:jc w:val="both"/>
              <w:rPr>
                <w:rFonts w:ascii="Times New Roman" w:hAnsi="Times New Roman" w:cs="Times New Roman"/>
                <w:sz w:val="20"/>
                <w:szCs w:val="20"/>
              </w:rPr>
            </w:pPr>
            <w:r w:rsidRPr="004932BA">
              <w:rPr>
                <w:rFonts w:ascii="Times New Roman" w:hAnsi="Times New Roman" w:cs="Times New Roman"/>
                <w:sz w:val="20"/>
                <w:szCs w:val="20"/>
              </w:rPr>
              <w:t>Okul-veli işbirliğinin istenen düzeyde olmaması</w:t>
            </w:r>
          </w:p>
          <w:p w:rsidR="00F92510" w:rsidRPr="004932BA" w:rsidRDefault="00F92510" w:rsidP="00F92510">
            <w:pPr>
              <w:pStyle w:val="ListeParagraf"/>
              <w:widowControl/>
              <w:numPr>
                <w:ilvl w:val="0"/>
                <w:numId w:val="27"/>
              </w:numPr>
              <w:autoSpaceDE/>
              <w:autoSpaceDN/>
              <w:spacing w:before="0"/>
              <w:ind w:left="357" w:hanging="357"/>
              <w:contextualSpacing/>
              <w:jc w:val="both"/>
              <w:rPr>
                <w:rFonts w:ascii="Times New Roman" w:hAnsi="Times New Roman" w:cs="Times New Roman"/>
                <w:sz w:val="20"/>
                <w:szCs w:val="20"/>
              </w:rPr>
            </w:pPr>
            <w:r w:rsidRPr="004932BA">
              <w:rPr>
                <w:rFonts w:ascii="Times New Roman" w:hAnsi="Times New Roman" w:cs="Times New Roman"/>
                <w:sz w:val="20"/>
                <w:szCs w:val="20"/>
              </w:rPr>
              <w:t>Velilerin ve öğrencilerin sosyo-ekonomik düzeylerinin düşük olması</w:t>
            </w:r>
          </w:p>
        </w:tc>
      </w:tr>
      <w:tr w:rsidR="00F92510" w:rsidRPr="00D41148" w:rsidTr="002C5C53">
        <w:trPr>
          <w:trHeight w:val="638"/>
        </w:trPr>
        <w:tc>
          <w:tcPr>
            <w:tcW w:w="2133" w:type="dxa"/>
            <w:shd w:val="clear" w:color="auto" w:fill="92CDDC" w:themeFill="accent5" w:themeFillTint="99"/>
            <w:vAlign w:val="center"/>
          </w:tcPr>
          <w:p w:rsidR="00F92510" w:rsidRPr="001C5566" w:rsidRDefault="00F92510" w:rsidP="00203D02">
            <w:pPr>
              <w:rPr>
                <w:rFonts w:ascii="Times New Roman" w:hAnsi="Times New Roman" w:cs="Times New Roman"/>
                <w:b/>
                <w:sz w:val="24"/>
                <w:szCs w:val="24"/>
              </w:rPr>
            </w:pPr>
            <w:r w:rsidRPr="001C5566">
              <w:rPr>
                <w:rFonts w:ascii="Times New Roman" w:hAnsi="Times New Roman" w:cs="Times New Roman"/>
                <w:b/>
                <w:sz w:val="24"/>
                <w:szCs w:val="24"/>
              </w:rPr>
              <w:t>Bina ve Yerleşke</w:t>
            </w:r>
          </w:p>
        </w:tc>
        <w:tc>
          <w:tcPr>
            <w:tcW w:w="8323" w:type="dxa"/>
            <w:shd w:val="clear" w:color="auto" w:fill="DAEEF3" w:themeFill="accent5" w:themeFillTint="33"/>
          </w:tcPr>
          <w:p w:rsidR="00F92510" w:rsidRPr="004932BA" w:rsidRDefault="00F92510" w:rsidP="00F92510">
            <w:pPr>
              <w:pStyle w:val="ListeParagraf"/>
              <w:widowControl/>
              <w:numPr>
                <w:ilvl w:val="0"/>
                <w:numId w:val="27"/>
              </w:numPr>
              <w:autoSpaceDE/>
              <w:autoSpaceDN/>
              <w:spacing w:before="0"/>
              <w:ind w:left="357" w:hanging="357"/>
              <w:contextualSpacing/>
              <w:jc w:val="both"/>
              <w:rPr>
                <w:rFonts w:ascii="Times New Roman" w:hAnsi="Times New Roman" w:cs="Times New Roman"/>
                <w:sz w:val="20"/>
                <w:szCs w:val="20"/>
              </w:rPr>
            </w:pPr>
            <w:r w:rsidRPr="004932BA">
              <w:rPr>
                <w:rFonts w:ascii="Times New Roman" w:hAnsi="Times New Roman" w:cs="Times New Roman"/>
                <w:sz w:val="20"/>
                <w:szCs w:val="20"/>
              </w:rPr>
              <w:t xml:space="preserve">Okulun spor salonunun olmaması </w:t>
            </w:r>
          </w:p>
          <w:p w:rsidR="00F92510" w:rsidRPr="004932BA" w:rsidRDefault="00F92510" w:rsidP="00F92510">
            <w:pPr>
              <w:pStyle w:val="ListeParagraf"/>
              <w:widowControl/>
              <w:numPr>
                <w:ilvl w:val="0"/>
                <w:numId w:val="27"/>
              </w:numPr>
              <w:autoSpaceDE/>
              <w:autoSpaceDN/>
              <w:spacing w:before="0"/>
              <w:ind w:left="357" w:hanging="357"/>
              <w:contextualSpacing/>
              <w:jc w:val="both"/>
              <w:rPr>
                <w:rFonts w:ascii="Times New Roman" w:hAnsi="Times New Roman" w:cs="Times New Roman"/>
                <w:sz w:val="20"/>
                <w:szCs w:val="20"/>
              </w:rPr>
            </w:pPr>
            <w:r w:rsidRPr="004932BA">
              <w:rPr>
                <w:rFonts w:ascii="Times New Roman" w:hAnsi="Times New Roman" w:cs="Times New Roman"/>
                <w:sz w:val="20"/>
                <w:szCs w:val="20"/>
              </w:rPr>
              <w:t>Ortaokul ve ilkokul öğrencilerin ortak bahçe kullanıyor olması</w:t>
            </w:r>
          </w:p>
          <w:p w:rsidR="00F92510" w:rsidRPr="004932BA" w:rsidRDefault="00F92510" w:rsidP="00F92510">
            <w:pPr>
              <w:pStyle w:val="ListeParagraf"/>
              <w:widowControl/>
              <w:numPr>
                <w:ilvl w:val="0"/>
                <w:numId w:val="29"/>
              </w:numPr>
              <w:autoSpaceDE/>
              <w:autoSpaceDN/>
              <w:spacing w:before="0"/>
              <w:ind w:left="357" w:hanging="357"/>
              <w:contextualSpacing/>
              <w:rPr>
                <w:rFonts w:ascii="Times New Roman" w:hAnsi="Times New Roman" w:cs="Times New Roman"/>
                <w:sz w:val="20"/>
                <w:szCs w:val="20"/>
              </w:rPr>
            </w:pPr>
            <w:r w:rsidRPr="004932BA">
              <w:rPr>
                <w:rFonts w:ascii="Times New Roman" w:hAnsi="Times New Roman" w:cs="Times New Roman"/>
                <w:sz w:val="20"/>
                <w:szCs w:val="20"/>
              </w:rPr>
              <w:t>Okulun fiziksel donanımının yetersiz olması</w:t>
            </w:r>
          </w:p>
        </w:tc>
      </w:tr>
      <w:tr w:rsidR="00F92510" w:rsidRPr="00D41148" w:rsidTr="002C5C53">
        <w:trPr>
          <w:trHeight w:val="1604"/>
        </w:trPr>
        <w:tc>
          <w:tcPr>
            <w:tcW w:w="2133" w:type="dxa"/>
            <w:shd w:val="clear" w:color="auto" w:fill="92CDDC" w:themeFill="accent5" w:themeFillTint="99"/>
            <w:vAlign w:val="center"/>
          </w:tcPr>
          <w:p w:rsidR="00F92510" w:rsidRPr="001C5566" w:rsidRDefault="00F92510" w:rsidP="00203D02">
            <w:pPr>
              <w:rPr>
                <w:rFonts w:ascii="Times New Roman" w:hAnsi="Times New Roman" w:cs="Times New Roman"/>
                <w:b/>
                <w:sz w:val="24"/>
                <w:szCs w:val="24"/>
              </w:rPr>
            </w:pPr>
            <w:r w:rsidRPr="001C5566">
              <w:rPr>
                <w:rFonts w:ascii="Times New Roman" w:hAnsi="Times New Roman" w:cs="Times New Roman"/>
                <w:b/>
                <w:sz w:val="24"/>
                <w:szCs w:val="24"/>
              </w:rPr>
              <w:t>Donanım</w:t>
            </w:r>
          </w:p>
        </w:tc>
        <w:tc>
          <w:tcPr>
            <w:tcW w:w="8323" w:type="dxa"/>
            <w:shd w:val="clear" w:color="auto" w:fill="DAEEF3" w:themeFill="accent5" w:themeFillTint="33"/>
          </w:tcPr>
          <w:p w:rsidR="00F92510" w:rsidRPr="004932BA" w:rsidRDefault="00F92510" w:rsidP="00F92510">
            <w:pPr>
              <w:pStyle w:val="ListeParagraf"/>
              <w:widowControl/>
              <w:numPr>
                <w:ilvl w:val="0"/>
                <w:numId w:val="27"/>
              </w:numPr>
              <w:autoSpaceDE/>
              <w:autoSpaceDN/>
              <w:spacing w:before="0"/>
              <w:ind w:left="357" w:hanging="357"/>
              <w:contextualSpacing/>
              <w:jc w:val="both"/>
              <w:rPr>
                <w:rFonts w:ascii="Times New Roman" w:hAnsi="Times New Roman" w:cs="Times New Roman"/>
                <w:sz w:val="20"/>
                <w:szCs w:val="20"/>
              </w:rPr>
            </w:pPr>
            <w:r w:rsidRPr="004932BA">
              <w:rPr>
                <w:rFonts w:ascii="Times New Roman" w:hAnsi="Times New Roman" w:cs="Times New Roman"/>
                <w:sz w:val="20"/>
                <w:szCs w:val="20"/>
              </w:rPr>
              <w:t>Eğitim materyallerinin yeterince güncel ve yeterli olmaması</w:t>
            </w:r>
          </w:p>
          <w:p w:rsidR="00F92510" w:rsidRPr="004932BA" w:rsidRDefault="00F92510" w:rsidP="00F92510">
            <w:pPr>
              <w:pStyle w:val="ListeParagraf"/>
              <w:widowControl/>
              <w:numPr>
                <w:ilvl w:val="0"/>
                <w:numId w:val="27"/>
              </w:numPr>
              <w:autoSpaceDE/>
              <w:autoSpaceDN/>
              <w:spacing w:before="0"/>
              <w:ind w:left="357" w:hanging="357"/>
              <w:contextualSpacing/>
              <w:jc w:val="both"/>
              <w:rPr>
                <w:rFonts w:ascii="Times New Roman" w:hAnsi="Times New Roman" w:cs="Times New Roman"/>
                <w:sz w:val="20"/>
                <w:szCs w:val="20"/>
              </w:rPr>
            </w:pPr>
            <w:r w:rsidRPr="004932BA">
              <w:rPr>
                <w:rFonts w:ascii="Times New Roman" w:hAnsi="Times New Roman" w:cs="Times New Roman"/>
                <w:sz w:val="20"/>
                <w:szCs w:val="20"/>
              </w:rPr>
              <w:t>Teknolojik donanım ve akıllı tahta eksikliğinin bulunması.</w:t>
            </w:r>
          </w:p>
          <w:p w:rsidR="00F92510" w:rsidRPr="004932BA" w:rsidRDefault="00F92510" w:rsidP="00F92510">
            <w:pPr>
              <w:pStyle w:val="ListeParagraf"/>
              <w:widowControl/>
              <w:numPr>
                <w:ilvl w:val="0"/>
                <w:numId w:val="27"/>
              </w:numPr>
              <w:autoSpaceDE/>
              <w:autoSpaceDN/>
              <w:spacing w:before="0"/>
              <w:ind w:left="357" w:hanging="357"/>
              <w:contextualSpacing/>
              <w:jc w:val="both"/>
              <w:rPr>
                <w:rFonts w:ascii="Times New Roman" w:hAnsi="Times New Roman" w:cs="Times New Roman"/>
                <w:sz w:val="20"/>
                <w:szCs w:val="20"/>
              </w:rPr>
            </w:pPr>
            <w:r w:rsidRPr="004932BA">
              <w:rPr>
                <w:rFonts w:ascii="Times New Roman" w:hAnsi="Times New Roman" w:cs="Times New Roman"/>
                <w:sz w:val="20"/>
                <w:szCs w:val="20"/>
              </w:rPr>
              <w:t>Okul bahçesine giriş turnikesinin olmaması</w:t>
            </w:r>
          </w:p>
          <w:p w:rsidR="00F92510" w:rsidRPr="004932BA" w:rsidRDefault="00F92510" w:rsidP="00F92510">
            <w:pPr>
              <w:pStyle w:val="ListeParagraf"/>
              <w:widowControl/>
              <w:numPr>
                <w:ilvl w:val="0"/>
                <w:numId w:val="27"/>
              </w:numPr>
              <w:autoSpaceDE/>
              <w:autoSpaceDN/>
              <w:spacing w:before="0"/>
              <w:ind w:left="357" w:hanging="357"/>
              <w:contextualSpacing/>
              <w:jc w:val="both"/>
              <w:rPr>
                <w:rFonts w:ascii="Times New Roman" w:hAnsi="Times New Roman" w:cs="Times New Roman"/>
                <w:sz w:val="20"/>
                <w:szCs w:val="20"/>
              </w:rPr>
            </w:pPr>
            <w:r w:rsidRPr="004932BA">
              <w:rPr>
                <w:rFonts w:ascii="Times New Roman" w:hAnsi="Times New Roman" w:cs="Times New Roman"/>
                <w:sz w:val="20"/>
                <w:szCs w:val="20"/>
              </w:rPr>
              <w:t>Okul kooperatif kantininin beklenen talebi karşılayamaması</w:t>
            </w:r>
          </w:p>
          <w:p w:rsidR="00F92510" w:rsidRPr="004932BA" w:rsidRDefault="00F92510" w:rsidP="00F92510">
            <w:pPr>
              <w:pStyle w:val="ListeParagraf"/>
              <w:widowControl/>
              <w:numPr>
                <w:ilvl w:val="0"/>
                <w:numId w:val="27"/>
              </w:numPr>
              <w:autoSpaceDE/>
              <w:autoSpaceDN/>
              <w:spacing w:before="0"/>
              <w:ind w:left="357" w:hanging="357"/>
              <w:contextualSpacing/>
              <w:jc w:val="both"/>
              <w:rPr>
                <w:rFonts w:ascii="Times New Roman" w:hAnsi="Times New Roman" w:cs="Times New Roman"/>
                <w:sz w:val="20"/>
                <w:szCs w:val="20"/>
              </w:rPr>
            </w:pPr>
            <w:r w:rsidRPr="004932BA">
              <w:rPr>
                <w:rFonts w:ascii="Times New Roman" w:hAnsi="Times New Roman" w:cs="Times New Roman"/>
                <w:sz w:val="20"/>
                <w:szCs w:val="20"/>
              </w:rPr>
              <w:t>BT sınıfının yetersiz düzeyde olması</w:t>
            </w:r>
          </w:p>
        </w:tc>
      </w:tr>
      <w:tr w:rsidR="00F92510" w:rsidRPr="00D41148" w:rsidTr="002C5C53">
        <w:trPr>
          <w:trHeight w:val="345"/>
        </w:trPr>
        <w:tc>
          <w:tcPr>
            <w:tcW w:w="2133" w:type="dxa"/>
            <w:shd w:val="clear" w:color="auto" w:fill="92CDDC" w:themeFill="accent5" w:themeFillTint="99"/>
            <w:vAlign w:val="center"/>
          </w:tcPr>
          <w:p w:rsidR="00F92510" w:rsidRPr="001C5566" w:rsidRDefault="00F92510" w:rsidP="00203D02">
            <w:pPr>
              <w:rPr>
                <w:rFonts w:ascii="Times New Roman" w:hAnsi="Times New Roman" w:cs="Times New Roman"/>
                <w:b/>
                <w:sz w:val="24"/>
                <w:szCs w:val="24"/>
              </w:rPr>
            </w:pPr>
            <w:r w:rsidRPr="001C5566">
              <w:rPr>
                <w:rFonts w:ascii="Times New Roman" w:hAnsi="Times New Roman" w:cs="Times New Roman"/>
                <w:b/>
                <w:sz w:val="24"/>
                <w:szCs w:val="24"/>
              </w:rPr>
              <w:t>Bütçe</w:t>
            </w:r>
          </w:p>
        </w:tc>
        <w:tc>
          <w:tcPr>
            <w:tcW w:w="8323" w:type="dxa"/>
            <w:shd w:val="clear" w:color="auto" w:fill="DAEEF3" w:themeFill="accent5" w:themeFillTint="33"/>
          </w:tcPr>
          <w:p w:rsidR="00F92510" w:rsidRPr="004932BA" w:rsidRDefault="00F92510" w:rsidP="00F92510">
            <w:pPr>
              <w:pStyle w:val="ListeParagraf"/>
              <w:widowControl/>
              <w:numPr>
                <w:ilvl w:val="0"/>
                <w:numId w:val="27"/>
              </w:numPr>
              <w:autoSpaceDE/>
              <w:autoSpaceDN/>
              <w:spacing w:before="0"/>
              <w:ind w:left="357" w:hanging="357"/>
              <w:contextualSpacing/>
              <w:jc w:val="both"/>
              <w:rPr>
                <w:rFonts w:ascii="Times New Roman" w:hAnsi="Times New Roman" w:cs="Times New Roman"/>
                <w:sz w:val="20"/>
                <w:szCs w:val="20"/>
              </w:rPr>
            </w:pPr>
            <w:r w:rsidRPr="004932BA">
              <w:rPr>
                <w:rFonts w:ascii="Times New Roman" w:hAnsi="Times New Roman" w:cs="Times New Roman"/>
                <w:sz w:val="20"/>
                <w:szCs w:val="20"/>
              </w:rPr>
              <w:t>Ekonomik kaynak yetersizliğinin sorun olması</w:t>
            </w:r>
          </w:p>
        </w:tc>
      </w:tr>
      <w:tr w:rsidR="00F92510" w:rsidRPr="00D41148" w:rsidTr="002C5C53">
        <w:trPr>
          <w:trHeight w:val="673"/>
        </w:trPr>
        <w:tc>
          <w:tcPr>
            <w:tcW w:w="2133" w:type="dxa"/>
            <w:shd w:val="clear" w:color="auto" w:fill="92CDDC" w:themeFill="accent5" w:themeFillTint="99"/>
            <w:vAlign w:val="center"/>
          </w:tcPr>
          <w:p w:rsidR="00F92510" w:rsidRPr="001C5566" w:rsidRDefault="00F92510" w:rsidP="00203D02">
            <w:pPr>
              <w:rPr>
                <w:rFonts w:ascii="Times New Roman" w:hAnsi="Times New Roman" w:cs="Times New Roman"/>
                <w:b/>
                <w:sz w:val="24"/>
                <w:szCs w:val="24"/>
              </w:rPr>
            </w:pPr>
            <w:r w:rsidRPr="001C5566">
              <w:rPr>
                <w:rFonts w:ascii="Times New Roman" w:hAnsi="Times New Roman" w:cs="Times New Roman"/>
                <w:b/>
                <w:sz w:val="24"/>
                <w:szCs w:val="24"/>
              </w:rPr>
              <w:t>Yönetim Süreçleri</w:t>
            </w:r>
          </w:p>
        </w:tc>
        <w:tc>
          <w:tcPr>
            <w:tcW w:w="8323" w:type="dxa"/>
            <w:shd w:val="clear" w:color="auto" w:fill="DAEEF3" w:themeFill="accent5" w:themeFillTint="33"/>
          </w:tcPr>
          <w:p w:rsidR="00F92510" w:rsidRPr="004932BA" w:rsidRDefault="00F92510" w:rsidP="00F92510">
            <w:pPr>
              <w:pStyle w:val="ListeParagraf"/>
              <w:widowControl/>
              <w:numPr>
                <w:ilvl w:val="0"/>
                <w:numId w:val="27"/>
              </w:numPr>
              <w:tabs>
                <w:tab w:val="left" w:pos="210"/>
              </w:tabs>
              <w:autoSpaceDE/>
              <w:autoSpaceDN/>
              <w:spacing w:before="0"/>
              <w:ind w:left="357" w:hanging="357"/>
              <w:contextualSpacing/>
              <w:jc w:val="both"/>
              <w:rPr>
                <w:rFonts w:ascii="Times New Roman" w:hAnsi="Times New Roman" w:cs="Times New Roman"/>
                <w:sz w:val="20"/>
                <w:szCs w:val="20"/>
              </w:rPr>
            </w:pPr>
            <w:r w:rsidRPr="004932BA">
              <w:rPr>
                <w:rFonts w:ascii="Times New Roman" w:hAnsi="Times New Roman" w:cs="Times New Roman"/>
                <w:sz w:val="20"/>
                <w:szCs w:val="20"/>
              </w:rPr>
              <w:t>Okul alt yapısı itibari ile teknik donanım ve araç-gereç yönünden sürekli çıkan sorunlara çözüm bulunmasında yaşanan sıkıntıların olması.</w:t>
            </w:r>
          </w:p>
        </w:tc>
      </w:tr>
      <w:tr w:rsidR="00F92510" w:rsidRPr="00D41148" w:rsidTr="002C5C53">
        <w:trPr>
          <w:trHeight w:val="362"/>
        </w:trPr>
        <w:tc>
          <w:tcPr>
            <w:tcW w:w="2133" w:type="dxa"/>
            <w:shd w:val="clear" w:color="auto" w:fill="92CDDC" w:themeFill="accent5" w:themeFillTint="99"/>
            <w:vAlign w:val="center"/>
          </w:tcPr>
          <w:p w:rsidR="00F92510" w:rsidRPr="001C5566" w:rsidRDefault="00F92510" w:rsidP="00203D02">
            <w:pPr>
              <w:rPr>
                <w:rFonts w:ascii="Times New Roman" w:hAnsi="Times New Roman" w:cs="Times New Roman"/>
                <w:b/>
                <w:sz w:val="24"/>
                <w:szCs w:val="24"/>
              </w:rPr>
            </w:pPr>
            <w:r w:rsidRPr="001C5566">
              <w:rPr>
                <w:rFonts w:ascii="Times New Roman" w:hAnsi="Times New Roman" w:cs="Times New Roman"/>
                <w:b/>
                <w:sz w:val="24"/>
                <w:szCs w:val="24"/>
              </w:rPr>
              <w:t>İletişim Süreçleri</w:t>
            </w:r>
          </w:p>
        </w:tc>
        <w:tc>
          <w:tcPr>
            <w:tcW w:w="8323" w:type="dxa"/>
            <w:shd w:val="clear" w:color="auto" w:fill="DAEEF3" w:themeFill="accent5" w:themeFillTint="33"/>
          </w:tcPr>
          <w:p w:rsidR="00F92510" w:rsidRPr="004932BA" w:rsidRDefault="00F92510" w:rsidP="00F92510">
            <w:pPr>
              <w:pStyle w:val="ListeParagraf"/>
              <w:widowControl/>
              <w:numPr>
                <w:ilvl w:val="0"/>
                <w:numId w:val="27"/>
              </w:numPr>
              <w:tabs>
                <w:tab w:val="left" w:pos="195"/>
              </w:tabs>
              <w:autoSpaceDE/>
              <w:autoSpaceDN/>
              <w:spacing w:before="0"/>
              <w:ind w:left="357" w:hanging="357"/>
              <w:contextualSpacing/>
              <w:jc w:val="both"/>
              <w:rPr>
                <w:rFonts w:ascii="Times New Roman" w:hAnsi="Times New Roman" w:cs="Times New Roman"/>
                <w:sz w:val="20"/>
                <w:szCs w:val="20"/>
              </w:rPr>
            </w:pPr>
            <w:r w:rsidRPr="004932BA">
              <w:rPr>
                <w:rFonts w:ascii="Times New Roman" w:hAnsi="Times New Roman" w:cs="Times New Roman"/>
                <w:sz w:val="20"/>
                <w:szCs w:val="20"/>
              </w:rPr>
              <w:t>Proje, beceri üretme potansiyelinin düşük olması</w:t>
            </w:r>
          </w:p>
          <w:p w:rsidR="00F92510" w:rsidRPr="004932BA" w:rsidRDefault="00F92510" w:rsidP="00F92510">
            <w:pPr>
              <w:pStyle w:val="ListeParagraf"/>
              <w:widowControl/>
              <w:numPr>
                <w:ilvl w:val="0"/>
                <w:numId w:val="27"/>
              </w:numPr>
              <w:autoSpaceDE/>
              <w:autoSpaceDN/>
              <w:spacing w:before="0"/>
              <w:ind w:left="357" w:hanging="357"/>
              <w:contextualSpacing/>
              <w:rPr>
                <w:rFonts w:ascii="Times New Roman" w:hAnsi="Times New Roman" w:cs="Times New Roman"/>
                <w:sz w:val="20"/>
                <w:szCs w:val="20"/>
              </w:rPr>
            </w:pPr>
            <w:r w:rsidRPr="004932BA">
              <w:rPr>
                <w:rFonts w:ascii="Times New Roman" w:hAnsi="Times New Roman" w:cs="Times New Roman"/>
                <w:sz w:val="20"/>
                <w:szCs w:val="20"/>
              </w:rPr>
              <w:t xml:space="preserve">Okul-veli –öğrenci işbirliklerinin yeterli düzeyde olmaması </w:t>
            </w:r>
          </w:p>
        </w:tc>
      </w:tr>
    </w:tbl>
    <w:p w:rsidR="00A35D4A" w:rsidRDefault="00A35D4A"/>
    <w:p w:rsidR="004932BA" w:rsidRPr="004932BA" w:rsidRDefault="004932BA" w:rsidP="004932BA">
      <w:pPr>
        <w:rPr>
          <w:rFonts w:ascii="Times New Roman" w:hAnsi="Times New Roman" w:cs="Times New Roman"/>
          <w:b/>
          <w:sz w:val="24"/>
          <w:szCs w:val="24"/>
        </w:rPr>
      </w:pPr>
      <w:r w:rsidRPr="004932BA">
        <w:rPr>
          <w:rFonts w:ascii="Times New Roman" w:hAnsi="Times New Roman" w:cs="Times New Roman"/>
          <w:b/>
          <w:sz w:val="24"/>
          <w:szCs w:val="24"/>
        </w:rPr>
        <w:t>Dışsal Faktörler</w:t>
      </w:r>
      <w:r>
        <w:rPr>
          <w:rFonts w:ascii="Times New Roman" w:hAnsi="Times New Roman" w:cs="Times New Roman"/>
          <w:b/>
          <w:sz w:val="24"/>
          <w:szCs w:val="24"/>
        </w:rPr>
        <w:t>:</w:t>
      </w:r>
    </w:p>
    <w:p w:rsidR="00F92510" w:rsidRDefault="00F92510"/>
    <w:tbl>
      <w:tblPr>
        <w:tblW w:w="103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2"/>
        <w:gridCol w:w="7986"/>
      </w:tblGrid>
      <w:tr w:rsidR="004932BA" w:rsidRPr="007D1F66" w:rsidTr="002C5C53">
        <w:trPr>
          <w:trHeight w:val="454"/>
        </w:trPr>
        <w:tc>
          <w:tcPr>
            <w:tcW w:w="10388" w:type="dxa"/>
            <w:gridSpan w:val="2"/>
            <w:shd w:val="clear" w:color="auto" w:fill="92CDDC" w:themeFill="accent5" w:themeFillTint="99"/>
            <w:vAlign w:val="center"/>
          </w:tcPr>
          <w:p w:rsidR="004932BA" w:rsidRPr="007D1F66" w:rsidRDefault="004932BA" w:rsidP="00203D02">
            <w:pPr>
              <w:rPr>
                <w:rFonts w:ascii="Times New Roman" w:hAnsi="Times New Roman" w:cs="Times New Roman"/>
                <w:color w:val="000000" w:themeColor="text1"/>
                <w:sz w:val="24"/>
                <w:szCs w:val="24"/>
              </w:rPr>
            </w:pPr>
            <w:r>
              <w:rPr>
                <w:rFonts w:ascii="Times New Roman" w:hAnsi="Times New Roman" w:cs="Times New Roman"/>
                <w:b/>
                <w:sz w:val="24"/>
                <w:szCs w:val="24"/>
              </w:rPr>
              <w:t>FIRSATLAR</w:t>
            </w:r>
          </w:p>
        </w:tc>
      </w:tr>
      <w:tr w:rsidR="004932BA" w:rsidRPr="007D1F66" w:rsidTr="002C5C53">
        <w:trPr>
          <w:trHeight w:val="454"/>
        </w:trPr>
        <w:tc>
          <w:tcPr>
            <w:tcW w:w="2402" w:type="dxa"/>
            <w:shd w:val="clear" w:color="auto" w:fill="92CDDC" w:themeFill="accent5" w:themeFillTint="99"/>
            <w:vAlign w:val="center"/>
          </w:tcPr>
          <w:p w:rsidR="004932BA" w:rsidRPr="007D1F66" w:rsidRDefault="004932BA" w:rsidP="00203D02">
            <w:pPr>
              <w:rPr>
                <w:rFonts w:ascii="Times New Roman" w:hAnsi="Times New Roman" w:cs="Times New Roman"/>
                <w:b/>
                <w:color w:val="000000" w:themeColor="text1"/>
                <w:sz w:val="24"/>
                <w:szCs w:val="24"/>
              </w:rPr>
            </w:pPr>
            <w:r w:rsidRPr="007D1F66">
              <w:rPr>
                <w:rFonts w:ascii="Times New Roman" w:hAnsi="Times New Roman" w:cs="Times New Roman"/>
                <w:b/>
                <w:color w:val="000000" w:themeColor="text1"/>
                <w:sz w:val="24"/>
                <w:szCs w:val="24"/>
              </w:rPr>
              <w:t>Politik</w:t>
            </w:r>
          </w:p>
        </w:tc>
        <w:tc>
          <w:tcPr>
            <w:tcW w:w="7986" w:type="dxa"/>
            <w:shd w:val="clear" w:color="auto" w:fill="DAEEF3" w:themeFill="accent5" w:themeFillTint="33"/>
            <w:vAlign w:val="center"/>
          </w:tcPr>
          <w:p w:rsidR="004932BA" w:rsidRPr="004932BA" w:rsidRDefault="004932BA" w:rsidP="004932BA">
            <w:pPr>
              <w:pStyle w:val="ListeParagraf"/>
              <w:widowControl/>
              <w:numPr>
                <w:ilvl w:val="0"/>
                <w:numId w:val="30"/>
              </w:numPr>
              <w:autoSpaceDE/>
              <w:autoSpaceDN/>
              <w:spacing w:before="0"/>
              <w:ind w:left="357" w:hanging="357"/>
              <w:contextualSpacing/>
              <w:rPr>
                <w:rFonts w:ascii="Times New Roman" w:hAnsi="Times New Roman" w:cs="Times New Roman"/>
                <w:color w:val="000000" w:themeColor="text1"/>
              </w:rPr>
            </w:pPr>
            <w:r w:rsidRPr="004932BA">
              <w:rPr>
                <w:rFonts w:ascii="Times New Roman" w:hAnsi="Times New Roman" w:cs="Times New Roman"/>
                <w:color w:val="000000" w:themeColor="text1"/>
              </w:rPr>
              <w:t>Yerel Yönetimin eğitim hizmetlerine yönelik duyarlılığı,</w:t>
            </w:r>
          </w:p>
          <w:p w:rsidR="004932BA" w:rsidRPr="004932BA" w:rsidRDefault="004932BA" w:rsidP="004932BA">
            <w:pPr>
              <w:pStyle w:val="ListeParagraf"/>
              <w:widowControl/>
              <w:numPr>
                <w:ilvl w:val="0"/>
                <w:numId w:val="30"/>
              </w:numPr>
              <w:autoSpaceDE/>
              <w:autoSpaceDN/>
              <w:spacing w:before="0"/>
              <w:ind w:left="357" w:hanging="357"/>
              <w:contextualSpacing/>
              <w:rPr>
                <w:rFonts w:ascii="Times New Roman" w:hAnsi="Times New Roman" w:cs="Times New Roman"/>
                <w:color w:val="000000" w:themeColor="text1"/>
              </w:rPr>
            </w:pPr>
            <w:r w:rsidRPr="004932BA">
              <w:rPr>
                <w:rFonts w:ascii="Times New Roman" w:hAnsi="Times New Roman"/>
              </w:rPr>
              <w:t>MEB’İN kalite ve misyon farklılaşması konusundaki yeni düzenlemeleri</w:t>
            </w:r>
          </w:p>
        </w:tc>
      </w:tr>
      <w:tr w:rsidR="004932BA" w:rsidRPr="007D1F66" w:rsidTr="002C5C53">
        <w:trPr>
          <w:trHeight w:val="454"/>
        </w:trPr>
        <w:tc>
          <w:tcPr>
            <w:tcW w:w="2402" w:type="dxa"/>
            <w:shd w:val="clear" w:color="auto" w:fill="92CDDC" w:themeFill="accent5" w:themeFillTint="99"/>
            <w:vAlign w:val="center"/>
          </w:tcPr>
          <w:p w:rsidR="004932BA" w:rsidRPr="007D1F66" w:rsidRDefault="004932BA" w:rsidP="00203D02">
            <w:pPr>
              <w:rPr>
                <w:rFonts w:ascii="Times New Roman" w:hAnsi="Times New Roman" w:cs="Times New Roman"/>
                <w:b/>
                <w:color w:val="000000" w:themeColor="text1"/>
                <w:sz w:val="24"/>
                <w:szCs w:val="24"/>
              </w:rPr>
            </w:pPr>
            <w:r w:rsidRPr="007D1F66">
              <w:rPr>
                <w:rFonts w:ascii="Times New Roman" w:hAnsi="Times New Roman" w:cs="Times New Roman"/>
                <w:b/>
                <w:color w:val="000000" w:themeColor="text1"/>
                <w:sz w:val="24"/>
                <w:szCs w:val="24"/>
              </w:rPr>
              <w:t>Ekonomik</w:t>
            </w:r>
          </w:p>
        </w:tc>
        <w:tc>
          <w:tcPr>
            <w:tcW w:w="7986" w:type="dxa"/>
            <w:shd w:val="clear" w:color="auto" w:fill="DAEEF3" w:themeFill="accent5" w:themeFillTint="33"/>
            <w:vAlign w:val="center"/>
          </w:tcPr>
          <w:p w:rsidR="004932BA" w:rsidRPr="004932BA" w:rsidRDefault="004932BA" w:rsidP="004932BA">
            <w:pPr>
              <w:pStyle w:val="ListeParagraf"/>
              <w:widowControl/>
              <w:numPr>
                <w:ilvl w:val="0"/>
                <w:numId w:val="30"/>
              </w:numPr>
              <w:autoSpaceDE/>
              <w:autoSpaceDN/>
              <w:spacing w:before="0"/>
              <w:ind w:left="357" w:hanging="357"/>
              <w:contextualSpacing/>
              <w:rPr>
                <w:rFonts w:ascii="Times New Roman" w:hAnsi="Times New Roman" w:cs="Times New Roman"/>
                <w:color w:val="000000" w:themeColor="text1"/>
              </w:rPr>
            </w:pPr>
            <w:r w:rsidRPr="004932BA">
              <w:rPr>
                <w:rFonts w:ascii="Times New Roman" w:hAnsi="Times New Roman" w:cs="Times New Roman"/>
                <w:color w:val="000000" w:themeColor="text1"/>
              </w:rPr>
              <w:t>Okul çevresinin imar planının yapılmış olması ve okul çevresinde birçok fabrikanın faaliyette bulunması</w:t>
            </w:r>
          </w:p>
        </w:tc>
      </w:tr>
      <w:tr w:rsidR="004932BA" w:rsidRPr="007D1F66" w:rsidTr="002C5C53">
        <w:trPr>
          <w:trHeight w:val="454"/>
        </w:trPr>
        <w:tc>
          <w:tcPr>
            <w:tcW w:w="2402" w:type="dxa"/>
            <w:shd w:val="clear" w:color="auto" w:fill="92CDDC" w:themeFill="accent5" w:themeFillTint="99"/>
            <w:vAlign w:val="center"/>
          </w:tcPr>
          <w:p w:rsidR="004932BA" w:rsidRPr="007D1F66" w:rsidRDefault="004932BA" w:rsidP="00203D02">
            <w:pPr>
              <w:rPr>
                <w:rFonts w:ascii="Times New Roman" w:hAnsi="Times New Roman" w:cs="Times New Roman"/>
                <w:b/>
                <w:color w:val="000000" w:themeColor="text1"/>
                <w:sz w:val="24"/>
                <w:szCs w:val="24"/>
              </w:rPr>
            </w:pPr>
            <w:r w:rsidRPr="007D1F66">
              <w:rPr>
                <w:rFonts w:ascii="Times New Roman" w:hAnsi="Times New Roman" w:cs="Times New Roman"/>
                <w:b/>
                <w:color w:val="000000" w:themeColor="text1"/>
                <w:sz w:val="24"/>
                <w:szCs w:val="24"/>
              </w:rPr>
              <w:t>Sosyolojik</w:t>
            </w:r>
          </w:p>
        </w:tc>
        <w:tc>
          <w:tcPr>
            <w:tcW w:w="7986" w:type="dxa"/>
            <w:shd w:val="clear" w:color="auto" w:fill="DAEEF3" w:themeFill="accent5" w:themeFillTint="33"/>
            <w:vAlign w:val="center"/>
          </w:tcPr>
          <w:p w:rsidR="004932BA" w:rsidRPr="004932BA" w:rsidRDefault="004932BA" w:rsidP="004932BA">
            <w:pPr>
              <w:pStyle w:val="ListeParagraf"/>
              <w:widowControl/>
              <w:numPr>
                <w:ilvl w:val="0"/>
                <w:numId w:val="30"/>
              </w:numPr>
              <w:autoSpaceDE/>
              <w:autoSpaceDN/>
              <w:spacing w:before="0"/>
              <w:ind w:left="357" w:hanging="357"/>
              <w:contextualSpacing/>
              <w:rPr>
                <w:rFonts w:ascii="Times New Roman" w:hAnsi="Times New Roman" w:cs="Times New Roman"/>
                <w:color w:val="000000" w:themeColor="text1"/>
              </w:rPr>
            </w:pPr>
            <w:r w:rsidRPr="004932BA">
              <w:rPr>
                <w:rFonts w:ascii="Times New Roman" w:hAnsi="Times New Roman" w:cs="Times New Roman"/>
                <w:color w:val="000000" w:themeColor="text1"/>
              </w:rPr>
              <w:t>Yakın sosyal çevrede ve şehir ölçeğinde eğitim kurumuna destek olma eğiliminin yüksek olması,</w:t>
            </w:r>
          </w:p>
        </w:tc>
      </w:tr>
      <w:tr w:rsidR="004932BA" w:rsidRPr="007D1F66" w:rsidTr="002C5C53">
        <w:trPr>
          <w:trHeight w:val="454"/>
        </w:trPr>
        <w:tc>
          <w:tcPr>
            <w:tcW w:w="2402" w:type="dxa"/>
            <w:shd w:val="clear" w:color="auto" w:fill="92CDDC" w:themeFill="accent5" w:themeFillTint="99"/>
            <w:vAlign w:val="center"/>
          </w:tcPr>
          <w:p w:rsidR="004932BA" w:rsidRPr="007D1F66" w:rsidRDefault="004932BA" w:rsidP="00203D02">
            <w:pPr>
              <w:rPr>
                <w:rFonts w:ascii="Times New Roman" w:hAnsi="Times New Roman" w:cs="Times New Roman"/>
                <w:b/>
                <w:color w:val="000000" w:themeColor="text1"/>
                <w:sz w:val="24"/>
                <w:szCs w:val="24"/>
              </w:rPr>
            </w:pPr>
            <w:r w:rsidRPr="007D1F66">
              <w:rPr>
                <w:rFonts w:ascii="Times New Roman" w:hAnsi="Times New Roman" w:cs="Times New Roman"/>
                <w:b/>
                <w:color w:val="000000" w:themeColor="text1"/>
                <w:sz w:val="24"/>
                <w:szCs w:val="24"/>
              </w:rPr>
              <w:t>Teknolojik</w:t>
            </w:r>
          </w:p>
        </w:tc>
        <w:tc>
          <w:tcPr>
            <w:tcW w:w="7986" w:type="dxa"/>
            <w:shd w:val="clear" w:color="auto" w:fill="DAEEF3" w:themeFill="accent5" w:themeFillTint="33"/>
            <w:vAlign w:val="center"/>
          </w:tcPr>
          <w:p w:rsidR="004932BA" w:rsidRPr="004932BA" w:rsidRDefault="004932BA" w:rsidP="004932BA">
            <w:pPr>
              <w:pStyle w:val="ListeParagraf"/>
              <w:widowControl/>
              <w:numPr>
                <w:ilvl w:val="0"/>
                <w:numId w:val="30"/>
              </w:numPr>
              <w:autoSpaceDE/>
              <w:autoSpaceDN/>
              <w:spacing w:before="0"/>
              <w:ind w:left="357" w:hanging="357"/>
              <w:contextualSpacing/>
              <w:rPr>
                <w:rFonts w:ascii="Times New Roman" w:hAnsi="Times New Roman" w:cs="Times New Roman"/>
                <w:color w:val="000000" w:themeColor="text1"/>
              </w:rPr>
            </w:pPr>
            <w:r w:rsidRPr="004932BA">
              <w:rPr>
                <w:rFonts w:ascii="Times New Roman" w:hAnsi="Times New Roman" w:cs="Times New Roman"/>
                <w:color w:val="000000" w:themeColor="text1"/>
              </w:rPr>
              <w:t>Teknolojinin eğitim için faydalı olacağı inanç.</w:t>
            </w:r>
          </w:p>
        </w:tc>
      </w:tr>
      <w:tr w:rsidR="004932BA" w:rsidRPr="007D1F66" w:rsidTr="002C5C53">
        <w:trPr>
          <w:trHeight w:val="454"/>
        </w:trPr>
        <w:tc>
          <w:tcPr>
            <w:tcW w:w="2402" w:type="dxa"/>
            <w:shd w:val="clear" w:color="auto" w:fill="92CDDC" w:themeFill="accent5" w:themeFillTint="99"/>
            <w:vAlign w:val="center"/>
          </w:tcPr>
          <w:p w:rsidR="004932BA" w:rsidRPr="007D1F66" w:rsidRDefault="004932BA" w:rsidP="00203D02">
            <w:pPr>
              <w:rPr>
                <w:rFonts w:ascii="Times New Roman" w:hAnsi="Times New Roman" w:cs="Times New Roman"/>
                <w:b/>
                <w:color w:val="000000" w:themeColor="text1"/>
                <w:sz w:val="24"/>
                <w:szCs w:val="24"/>
              </w:rPr>
            </w:pPr>
            <w:r w:rsidRPr="007D1F66">
              <w:rPr>
                <w:rFonts w:ascii="Times New Roman" w:hAnsi="Times New Roman" w:cs="Times New Roman"/>
                <w:b/>
                <w:color w:val="000000" w:themeColor="text1"/>
                <w:sz w:val="24"/>
                <w:szCs w:val="24"/>
              </w:rPr>
              <w:t>Mevzuat-Yasal</w:t>
            </w:r>
          </w:p>
        </w:tc>
        <w:tc>
          <w:tcPr>
            <w:tcW w:w="7986" w:type="dxa"/>
            <w:shd w:val="clear" w:color="auto" w:fill="DAEEF3" w:themeFill="accent5" w:themeFillTint="33"/>
            <w:vAlign w:val="center"/>
          </w:tcPr>
          <w:p w:rsidR="004932BA" w:rsidRPr="004932BA" w:rsidRDefault="004932BA" w:rsidP="004932BA">
            <w:pPr>
              <w:pStyle w:val="ListeParagraf"/>
              <w:widowControl/>
              <w:numPr>
                <w:ilvl w:val="0"/>
                <w:numId w:val="30"/>
              </w:numPr>
              <w:autoSpaceDE/>
              <w:autoSpaceDN/>
              <w:spacing w:before="0"/>
              <w:ind w:left="357" w:hanging="357"/>
              <w:contextualSpacing/>
              <w:rPr>
                <w:rFonts w:ascii="Times New Roman" w:hAnsi="Times New Roman" w:cs="Times New Roman"/>
                <w:color w:val="000000" w:themeColor="text1"/>
              </w:rPr>
            </w:pPr>
            <w:r w:rsidRPr="004932BA">
              <w:rPr>
                <w:rFonts w:ascii="Times New Roman" w:hAnsi="Times New Roman" w:cs="Times New Roman"/>
                <w:color w:val="000000" w:themeColor="text1"/>
              </w:rPr>
              <w:t>Eğitimde sürekli değişen politikalarının geliştirilmesi</w:t>
            </w:r>
          </w:p>
        </w:tc>
      </w:tr>
      <w:tr w:rsidR="004932BA" w:rsidRPr="007D1F66" w:rsidTr="002C5C53">
        <w:trPr>
          <w:trHeight w:val="454"/>
        </w:trPr>
        <w:tc>
          <w:tcPr>
            <w:tcW w:w="2402" w:type="dxa"/>
            <w:shd w:val="clear" w:color="auto" w:fill="92CDDC" w:themeFill="accent5" w:themeFillTint="99"/>
            <w:vAlign w:val="center"/>
          </w:tcPr>
          <w:p w:rsidR="004932BA" w:rsidRPr="007D1F66" w:rsidRDefault="004932BA" w:rsidP="00203D02">
            <w:pPr>
              <w:rPr>
                <w:rFonts w:ascii="Times New Roman" w:hAnsi="Times New Roman" w:cs="Times New Roman"/>
                <w:b/>
                <w:color w:val="000000" w:themeColor="text1"/>
                <w:sz w:val="24"/>
                <w:szCs w:val="24"/>
              </w:rPr>
            </w:pPr>
            <w:r w:rsidRPr="007D1F66">
              <w:rPr>
                <w:rFonts w:ascii="Times New Roman" w:hAnsi="Times New Roman" w:cs="Times New Roman"/>
                <w:b/>
                <w:color w:val="000000" w:themeColor="text1"/>
                <w:sz w:val="24"/>
                <w:szCs w:val="24"/>
              </w:rPr>
              <w:t>Ekolojik</w:t>
            </w:r>
          </w:p>
        </w:tc>
        <w:tc>
          <w:tcPr>
            <w:tcW w:w="7986" w:type="dxa"/>
            <w:shd w:val="clear" w:color="auto" w:fill="DAEEF3" w:themeFill="accent5" w:themeFillTint="33"/>
            <w:vAlign w:val="center"/>
          </w:tcPr>
          <w:p w:rsidR="004932BA" w:rsidRPr="004932BA" w:rsidRDefault="004932BA" w:rsidP="004932BA">
            <w:pPr>
              <w:pStyle w:val="ListeParagraf"/>
              <w:widowControl/>
              <w:numPr>
                <w:ilvl w:val="0"/>
                <w:numId w:val="30"/>
              </w:numPr>
              <w:autoSpaceDE/>
              <w:autoSpaceDN/>
              <w:spacing w:before="0"/>
              <w:ind w:left="357" w:hanging="357"/>
              <w:contextualSpacing/>
              <w:rPr>
                <w:rFonts w:ascii="Times New Roman" w:hAnsi="Times New Roman" w:cs="Times New Roman"/>
                <w:color w:val="000000" w:themeColor="text1"/>
              </w:rPr>
            </w:pPr>
            <w:r w:rsidRPr="004932BA">
              <w:rPr>
                <w:rFonts w:ascii="Times New Roman" w:hAnsi="Times New Roman" w:cs="Times New Roman"/>
                <w:color w:val="000000" w:themeColor="text1"/>
              </w:rPr>
              <w:t>Konum itibariyle, kentleşmenin getirdiği, trafik, gürültü, sosyal karmaşa gibi olumsuzluklardan göreli olarak daha az etkilenmesi.</w:t>
            </w:r>
          </w:p>
        </w:tc>
      </w:tr>
    </w:tbl>
    <w:p w:rsidR="00F92510" w:rsidRDefault="00F92510"/>
    <w:tbl>
      <w:tblPr>
        <w:tblW w:w="1037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9"/>
        <w:gridCol w:w="7972"/>
      </w:tblGrid>
      <w:tr w:rsidR="004932BA" w:rsidRPr="007D1F66" w:rsidTr="002C5C53">
        <w:trPr>
          <w:trHeight w:val="454"/>
        </w:trPr>
        <w:tc>
          <w:tcPr>
            <w:tcW w:w="10371" w:type="dxa"/>
            <w:gridSpan w:val="2"/>
            <w:shd w:val="clear" w:color="auto" w:fill="92CDDC" w:themeFill="accent5" w:themeFillTint="99"/>
            <w:vAlign w:val="center"/>
          </w:tcPr>
          <w:p w:rsidR="004932BA" w:rsidRPr="007E4697" w:rsidRDefault="004932BA" w:rsidP="00203D02">
            <w:pPr>
              <w:ind w:firstLine="708"/>
              <w:rPr>
                <w:rFonts w:ascii="Times New Roman" w:hAnsi="Times New Roman" w:cs="Times New Roman"/>
                <w:b/>
                <w:sz w:val="24"/>
                <w:szCs w:val="24"/>
              </w:rPr>
            </w:pPr>
            <w:r>
              <w:rPr>
                <w:rFonts w:ascii="Times New Roman" w:hAnsi="Times New Roman" w:cs="Times New Roman"/>
                <w:b/>
                <w:sz w:val="24"/>
                <w:szCs w:val="24"/>
              </w:rPr>
              <w:t>TEHDİTLER</w:t>
            </w:r>
          </w:p>
        </w:tc>
      </w:tr>
      <w:tr w:rsidR="004932BA" w:rsidRPr="007D1F66" w:rsidTr="002C5C53">
        <w:trPr>
          <w:trHeight w:val="454"/>
        </w:trPr>
        <w:tc>
          <w:tcPr>
            <w:tcW w:w="2399" w:type="dxa"/>
            <w:shd w:val="clear" w:color="auto" w:fill="92CDDC" w:themeFill="accent5" w:themeFillTint="99"/>
            <w:vAlign w:val="center"/>
          </w:tcPr>
          <w:p w:rsidR="004932BA" w:rsidRPr="001C5566" w:rsidRDefault="004932BA" w:rsidP="00203D02">
            <w:pPr>
              <w:rPr>
                <w:rFonts w:ascii="Times New Roman" w:hAnsi="Times New Roman" w:cs="Times New Roman"/>
                <w:b/>
                <w:color w:val="000000" w:themeColor="text1"/>
                <w:sz w:val="24"/>
                <w:szCs w:val="24"/>
              </w:rPr>
            </w:pPr>
            <w:r w:rsidRPr="001C5566">
              <w:rPr>
                <w:rFonts w:ascii="Times New Roman" w:hAnsi="Times New Roman" w:cs="Times New Roman"/>
                <w:b/>
                <w:color w:val="000000" w:themeColor="text1"/>
                <w:sz w:val="24"/>
                <w:szCs w:val="24"/>
              </w:rPr>
              <w:t>Politik</w:t>
            </w:r>
          </w:p>
        </w:tc>
        <w:tc>
          <w:tcPr>
            <w:tcW w:w="7972" w:type="dxa"/>
            <w:shd w:val="clear" w:color="auto" w:fill="DAEEF3" w:themeFill="accent5" w:themeFillTint="33"/>
            <w:vAlign w:val="center"/>
          </w:tcPr>
          <w:p w:rsidR="004932BA" w:rsidRPr="004932BA" w:rsidRDefault="004932BA" w:rsidP="004932BA">
            <w:pPr>
              <w:pStyle w:val="ListeParagraf"/>
              <w:widowControl/>
              <w:numPr>
                <w:ilvl w:val="0"/>
                <w:numId w:val="30"/>
              </w:numPr>
              <w:autoSpaceDE/>
              <w:autoSpaceDN/>
              <w:spacing w:before="0"/>
              <w:ind w:left="357" w:hanging="357"/>
              <w:contextualSpacing/>
              <w:rPr>
                <w:rFonts w:ascii="Times New Roman" w:hAnsi="Times New Roman" w:cs="Times New Roman"/>
                <w:color w:val="000000" w:themeColor="text1"/>
                <w:sz w:val="20"/>
                <w:szCs w:val="20"/>
              </w:rPr>
            </w:pPr>
            <w:r w:rsidRPr="004932BA">
              <w:rPr>
                <w:rFonts w:ascii="Times New Roman" w:hAnsi="Times New Roman" w:cs="Times New Roman"/>
                <w:color w:val="000000" w:themeColor="text1"/>
                <w:sz w:val="20"/>
                <w:szCs w:val="20"/>
              </w:rPr>
              <w:t>Okulun yıkılıp yeniden yapılacağı ile ilgili düşünceler.</w:t>
            </w:r>
          </w:p>
        </w:tc>
      </w:tr>
      <w:tr w:rsidR="004932BA" w:rsidRPr="007D1F66" w:rsidTr="002C5C53">
        <w:trPr>
          <w:trHeight w:val="454"/>
        </w:trPr>
        <w:tc>
          <w:tcPr>
            <w:tcW w:w="2399" w:type="dxa"/>
            <w:shd w:val="clear" w:color="auto" w:fill="92CDDC" w:themeFill="accent5" w:themeFillTint="99"/>
            <w:vAlign w:val="center"/>
          </w:tcPr>
          <w:p w:rsidR="004932BA" w:rsidRPr="001C5566" w:rsidRDefault="004932BA" w:rsidP="00203D02">
            <w:pPr>
              <w:rPr>
                <w:rFonts w:ascii="Times New Roman" w:hAnsi="Times New Roman" w:cs="Times New Roman"/>
                <w:b/>
                <w:color w:val="000000" w:themeColor="text1"/>
                <w:sz w:val="24"/>
                <w:szCs w:val="24"/>
              </w:rPr>
            </w:pPr>
            <w:r w:rsidRPr="001C5566">
              <w:rPr>
                <w:rFonts w:ascii="Times New Roman" w:hAnsi="Times New Roman" w:cs="Times New Roman"/>
                <w:b/>
                <w:color w:val="000000" w:themeColor="text1"/>
                <w:sz w:val="24"/>
                <w:szCs w:val="24"/>
              </w:rPr>
              <w:t>Ekonomik</w:t>
            </w:r>
          </w:p>
        </w:tc>
        <w:tc>
          <w:tcPr>
            <w:tcW w:w="7972" w:type="dxa"/>
            <w:shd w:val="clear" w:color="auto" w:fill="DAEEF3" w:themeFill="accent5" w:themeFillTint="33"/>
            <w:vAlign w:val="center"/>
          </w:tcPr>
          <w:p w:rsidR="004932BA" w:rsidRPr="004932BA" w:rsidRDefault="004932BA" w:rsidP="004932BA">
            <w:pPr>
              <w:pStyle w:val="ListeParagraf"/>
              <w:widowControl/>
              <w:numPr>
                <w:ilvl w:val="0"/>
                <w:numId w:val="30"/>
              </w:numPr>
              <w:autoSpaceDE/>
              <w:autoSpaceDN/>
              <w:spacing w:before="0"/>
              <w:ind w:left="357" w:hanging="357"/>
              <w:contextualSpacing/>
              <w:rPr>
                <w:rFonts w:ascii="Times New Roman" w:hAnsi="Times New Roman" w:cs="Times New Roman"/>
                <w:color w:val="000000" w:themeColor="text1"/>
                <w:sz w:val="20"/>
                <w:szCs w:val="20"/>
              </w:rPr>
            </w:pPr>
            <w:r w:rsidRPr="004932BA">
              <w:rPr>
                <w:rFonts w:ascii="Times New Roman" w:hAnsi="Times New Roman" w:cs="Times New Roman"/>
                <w:color w:val="000000" w:themeColor="text1"/>
                <w:sz w:val="20"/>
                <w:szCs w:val="20"/>
              </w:rPr>
              <w:t>Sosyal kesimler arasındaki ekonomik ve kültürel kopukluklar</w:t>
            </w:r>
          </w:p>
        </w:tc>
      </w:tr>
      <w:tr w:rsidR="004932BA" w:rsidRPr="007D1F66" w:rsidTr="002C5C53">
        <w:trPr>
          <w:trHeight w:val="454"/>
        </w:trPr>
        <w:tc>
          <w:tcPr>
            <w:tcW w:w="2399" w:type="dxa"/>
            <w:shd w:val="clear" w:color="auto" w:fill="92CDDC" w:themeFill="accent5" w:themeFillTint="99"/>
            <w:vAlign w:val="center"/>
          </w:tcPr>
          <w:p w:rsidR="004932BA" w:rsidRPr="001C5566" w:rsidRDefault="004932BA" w:rsidP="00203D02">
            <w:pPr>
              <w:rPr>
                <w:rFonts w:ascii="Times New Roman" w:hAnsi="Times New Roman" w:cs="Times New Roman"/>
                <w:b/>
                <w:color w:val="000000" w:themeColor="text1"/>
                <w:sz w:val="24"/>
                <w:szCs w:val="24"/>
              </w:rPr>
            </w:pPr>
            <w:r w:rsidRPr="001C5566">
              <w:rPr>
                <w:rFonts w:ascii="Times New Roman" w:hAnsi="Times New Roman" w:cs="Times New Roman"/>
                <w:b/>
                <w:color w:val="000000" w:themeColor="text1"/>
                <w:sz w:val="24"/>
                <w:szCs w:val="24"/>
              </w:rPr>
              <w:t>Sosyolojik</w:t>
            </w:r>
          </w:p>
        </w:tc>
        <w:tc>
          <w:tcPr>
            <w:tcW w:w="7972" w:type="dxa"/>
            <w:shd w:val="clear" w:color="auto" w:fill="DAEEF3" w:themeFill="accent5" w:themeFillTint="33"/>
            <w:vAlign w:val="center"/>
          </w:tcPr>
          <w:p w:rsidR="004932BA" w:rsidRPr="004932BA" w:rsidRDefault="004932BA" w:rsidP="004932BA">
            <w:pPr>
              <w:pStyle w:val="ListeParagraf"/>
              <w:widowControl/>
              <w:numPr>
                <w:ilvl w:val="0"/>
                <w:numId w:val="30"/>
              </w:numPr>
              <w:autoSpaceDE/>
              <w:autoSpaceDN/>
              <w:spacing w:before="0"/>
              <w:ind w:left="357" w:hanging="357"/>
              <w:contextualSpacing/>
              <w:rPr>
                <w:rFonts w:ascii="Times New Roman" w:hAnsi="Times New Roman" w:cs="Times New Roman"/>
                <w:color w:val="000000" w:themeColor="text1"/>
                <w:sz w:val="20"/>
                <w:szCs w:val="20"/>
              </w:rPr>
            </w:pPr>
            <w:r w:rsidRPr="004932BA">
              <w:rPr>
                <w:rFonts w:ascii="Times New Roman" w:hAnsi="Times New Roman" w:cs="Times New Roman"/>
                <w:color w:val="000000" w:themeColor="text1"/>
                <w:sz w:val="20"/>
                <w:szCs w:val="20"/>
              </w:rPr>
              <w:t xml:space="preserve">Giderek yoğunluk kazanan ekonomik, sosyal ve kültürel tatmin düzeyi düşük nüfus yoğunlaşmasının baskısı </w:t>
            </w:r>
            <w:r w:rsidRPr="004932BA">
              <w:rPr>
                <w:rFonts w:ascii="Times New Roman" w:hAnsi="Times New Roman" w:cs="Times New Roman"/>
                <w:sz w:val="20"/>
                <w:szCs w:val="20"/>
              </w:rPr>
              <w:t>(kültürel farklılık).</w:t>
            </w:r>
          </w:p>
        </w:tc>
      </w:tr>
      <w:tr w:rsidR="004932BA" w:rsidRPr="007D1F66" w:rsidTr="002C5C53">
        <w:trPr>
          <w:trHeight w:val="454"/>
        </w:trPr>
        <w:tc>
          <w:tcPr>
            <w:tcW w:w="2399" w:type="dxa"/>
            <w:shd w:val="clear" w:color="auto" w:fill="92CDDC" w:themeFill="accent5" w:themeFillTint="99"/>
            <w:vAlign w:val="center"/>
          </w:tcPr>
          <w:p w:rsidR="004932BA" w:rsidRPr="001C5566" w:rsidRDefault="004932BA" w:rsidP="00203D02">
            <w:pPr>
              <w:rPr>
                <w:rFonts w:ascii="Times New Roman" w:hAnsi="Times New Roman" w:cs="Times New Roman"/>
                <w:b/>
                <w:color w:val="000000" w:themeColor="text1"/>
                <w:sz w:val="24"/>
                <w:szCs w:val="24"/>
              </w:rPr>
            </w:pPr>
            <w:r w:rsidRPr="001C5566">
              <w:rPr>
                <w:rFonts w:ascii="Times New Roman" w:hAnsi="Times New Roman" w:cs="Times New Roman"/>
                <w:b/>
                <w:color w:val="000000" w:themeColor="text1"/>
                <w:sz w:val="24"/>
                <w:szCs w:val="24"/>
              </w:rPr>
              <w:t>Teknolojik</w:t>
            </w:r>
          </w:p>
        </w:tc>
        <w:tc>
          <w:tcPr>
            <w:tcW w:w="7972" w:type="dxa"/>
            <w:shd w:val="clear" w:color="auto" w:fill="DAEEF3" w:themeFill="accent5" w:themeFillTint="33"/>
            <w:vAlign w:val="center"/>
          </w:tcPr>
          <w:p w:rsidR="004932BA" w:rsidRPr="004932BA" w:rsidRDefault="004932BA" w:rsidP="004932BA">
            <w:pPr>
              <w:pStyle w:val="ListeParagraf"/>
              <w:widowControl/>
              <w:numPr>
                <w:ilvl w:val="0"/>
                <w:numId w:val="30"/>
              </w:numPr>
              <w:autoSpaceDE/>
              <w:autoSpaceDN/>
              <w:spacing w:before="0"/>
              <w:ind w:left="357" w:hanging="357"/>
              <w:contextualSpacing/>
              <w:rPr>
                <w:rFonts w:ascii="Times New Roman" w:hAnsi="Times New Roman" w:cs="Times New Roman"/>
                <w:color w:val="000000" w:themeColor="text1"/>
                <w:sz w:val="20"/>
                <w:szCs w:val="20"/>
              </w:rPr>
            </w:pPr>
            <w:r w:rsidRPr="004932BA">
              <w:rPr>
                <w:rFonts w:ascii="Times New Roman" w:hAnsi="Times New Roman" w:cs="Times New Roman"/>
                <w:color w:val="000000" w:themeColor="text1"/>
                <w:sz w:val="20"/>
                <w:szCs w:val="20"/>
              </w:rPr>
              <w:t>Teknolojik alt yapının yenilenememesi.</w:t>
            </w:r>
          </w:p>
        </w:tc>
      </w:tr>
      <w:tr w:rsidR="004932BA" w:rsidRPr="007D1F66" w:rsidTr="002C5C53">
        <w:trPr>
          <w:trHeight w:val="454"/>
        </w:trPr>
        <w:tc>
          <w:tcPr>
            <w:tcW w:w="2399" w:type="dxa"/>
            <w:shd w:val="clear" w:color="auto" w:fill="92CDDC" w:themeFill="accent5" w:themeFillTint="99"/>
            <w:vAlign w:val="center"/>
          </w:tcPr>
          <w:p w:rsidR="004932BA" w:rsidRPr="001C5566" w:rsidRDefault="004932BA" w:rsidP="00203D02">
            <w:pPr>
              <w:rPr>
                <w:rFonts w:ascii="Times New Roman" w:hAnsi="Times New Roman" w:cs="Times New Roman"/>
                <w:b/>
                <w:color w:val="000000" w:themeColor="text1"/>
                <w:sz w:val="24"/>
                <w:szCs w:val="24"/>
              </w:rPr>
            </w:pPr>
            <w:r w:rsidRPr="001C5566">
              <w:rPr>
                <w:rFonts w:ascii="Times New Roman" w:hAnsi="Times New Roman" w:cs="Times New Roman"/>
                <w:b/>
                <w:color w:val="000000" w:themeColor="text1"/>
                <w:sz w:val="24"/>
                <w:szCs w:val="24"/>
              </w:rPr>
              <w:t>Mevzuat-Yasal</w:t>
            </w:r>
          </w:p>
        </w:tc>
        <w:tc>
          <w:tcPr>
            <w:tcW w:w="7972" w:type="dxa"/>
            <w:shd w:val="clear" w:color="auto" w:fill="DAEEF3" w:themeFill="accent5" w:themeFillTint="33"/>
            <w:vAlign w:val="center"/>
          </w:tcPr>
          <w:p w:rsidR="004932BA" w:rsidRPr="004932BA" w:rsidRDefault="004932BA" w:rsidP="004932BA">
            <w:pPr>
              <w:pStyle w:val="ListeParagraf"/>
              <w:widowControl/>
              <w:numPr>
                <w:ilvl w:val="0"/>
                <w:numId w:val="30"/>
              </w:numPr>
              <w:autoSpaceDE/>
              <w:autoSpaceDN/>
              <w:spacing w:before="0"/>
              <w:ind w:left="357" w:hanging="357"/>
              <w:contextualSpacing/>
              <w:rPr>
                <w:rFonts w:ascii="Times New Roman" w:hAnsi="Times New Roman" w:cs="Times New Roman"/>
                <w:color w:val="000000" w:themeColor="text1"/>
                <w:sz w:val="20"/>
                <w:szCs w:val="20"/>
              </w:rPr>
            </w:pPr>
            <w:r w:rsidRPr="004932BA">
              <w:rPr>
                <w:rFonts w:ascii="Times New Roman" w:hAnsi="Times New Roman" w:cs="Times New Roman"/>
                <w:color w:val="000000" w:themeColor="text1"/>
                <w:sz w:val="20"/>
                <w:szCs w:val="20"/>
              </w:rPr>
              <w:t>Sürekli değişen Eğitim politikaları.</w:t>
            </w:r>
          </w:p>
        </w:tc>
      </w:tr>
      <w:tr w:rsidR="004932BA" w:rsidRPr="007D1F66" w:rsidTr="002C5C53">
        <w:trPr>
          <w:trHeight w:val="454"/>
        </w:trPr>
        <w:tc>
          <w:tcPr>
            <w:tcW w:w="2399" w:type="dxa"/>
            <w:shd w:val="clear" w:color="auto" w:fill="92CDDC" w:themeFill="accent5" w:themeFillTint="99"/>
            <w:vAlign w:val="center"/>
          </w:tcPr>
          <w:p w:rsidR="004932BA" w:rsidRPr="001C5566" w:rsidRDefault="004932BA" w:rsidP="00203D02">
            <w:pPr>
              <w:rPr>
                <w:rFonts w:ascii="Times New Roman" w:hAnsi="Times New Roman" w:cs="Times New Roman"/>
                <w:b/>
                <w:color w:val="000000" w:themeColor="text1"/>
                <w:sz w:val="24"/>
                <w:szCs w:val="24"/>
              </w:rPr>
            </w:pPr>
            <w:r w:rsidRPr="001C5566">
              <w:rPr>
                <w:rFonts w:ascii="Times New Roman" w:hAnsi="Times New Roman" w:cs="Times New Roman"/>
                <w:b/>
                <w:color w:val="000000" w:themeColor="text1"/>
                <w:sz w:val="24"/>
                <w:szCs w:val="24"/>
              </w:rPr>
              <w:t>Ekolojik</w:t>
            </w:r>
          </w:p>
        </w:tc>
        <w:tc>
          <w:tcPr>
            <w:tcW w:w="7972" w:type="dxa"/>
            <w:shd w:val="clear" w:color="auto" w:fill="DAEEF3" w:themeFill="accent5" w:themeFillTint="33"/>
            <w:vAlign w:val="center"/>
          </w:tcPr>
          <w:p w:rsidR="004932BA" w:rsidRPr="004932BA" w:rsidRDefault="004932BA" w:rsidP="004932BA">
            <w:pPr>
              <w:pStyle w:val="ListeParagraf"/>
              <w:widowControl/>
              <w:numPr>
                <w:ilvl w:val="0"/>
                <w:numId w:val="30"/>
              </w:numPr>
              <w:autoSpaceDE/>
              <w:autoSpaceDN/>
              <w:spacing w:before="0"/>
              <w:ind w:left="357" w:hanging="357"/>
              <w:contextualSpacing/>
              <w:rPr>
                <w:rFonts w:ascii="Times New Roman" w:hAnsi="Times New Roman" w:cs="Times New Roman"/>
                <w:color w:val="000000" w:themeColor="text1"/>
                <w:sz w:val="20"/>
                <w:szCs w:val="20"/>
              </w:rPr>
            </w:pPr>
            <w:r w:rsidRPr="004932BA">
              <w:rPr>
                <w:rFonts w:ascii="Times New Roman" w:hAnsi="Times New Roman" w:cs="Times New Roman"/>
                <w:color w:val="000000" w:themeColor="text1"/>
                <w:sz w:val="20"/>
                <w:szCs w:val="20"/>
              </w:rPr>
              <w:t>Nüfus rejimindeki istikrarsızlık, artan hareketlilik,</w:t>
            </w:r>
          </w:p>
        </w:tc>
      </w:tr>
    </w:tbl>
    <w:p w:rsidR="004932BA" w:rsidRDefault="004932BA"/>
    <w:p w:rsidR="00F92510" w:rsidRDefault="00F92510"/>
    <w:p w:rsidR="00FA03B2" w:rsidRPr="008E5E8A" w:rsidRDefault="00CE5C87" w:rsidP="008E5E8A">
      <w:pPr>
        <w:pStyle w:val="Balk2"/>
        <w:ind w:hanging="1109"/>
      </w:pPr>
      <w:bookmarkStart w:id="32" w:name="_Toc164264129"/>
      <w:r>
        <w:t xml:space="preserve">2.10 </w:t>
      </w:r>
      <w:r w:rsidR="00FA03B2" w:rsidRPr="00CE5C87">
        <w:t>Tespit ve İhtiyaçların Belirlenmesi</w:t>
      </w:r>
      <w:bookmarkEnd w:id="32"/>
    </w:p>
    <w:p w:rsidR="008E5E8A" w:rsidRDefault="008E5E8A" w:rsidP="004932BA">
      <w:pPr>
        <w:spacing w:line="360" w:lineRule="auto"/>
        <w:outlineLvl w:val="1"/>
        <w:rPr>
          <w:rFonts w:ascii="Times New Roman" w:eastAsia="Times New Roman" w:hAnsi="Times New Roman" w:cs="Times New Roman"/>
          <w:b/>
          <w:sz w:val="24"/>
          <w:szCs w:val="24"/>
        </w:rPr>
      </w:pPr>
      <w:bookmarkStart w:id="33" w:name="_Toc536530391"/>
    </w:p>
    <w:p w:rsidR="004932BA" w:rsidRPr="004932BA" w:rsidRDefault="004932BA" w:rsidP="004932BA">
      <w:pPr>
        <w:spacing w:line="360" w:lineRule="auto"/>
        <w:outlineLvl w:val="1"/>
        <w:rPr>
          <w:rFonts w:ascii="Times New Roman" w:eastAsia="Times New Roman" w:hAnsi="Times New Roman" w:cs="Times New Roman"/>
          <w:b/>
          <w:sz w:val="24"/>
          <w:szCs w:val="24"/>
        </w:rPr>
      </w:pPr>
      <w:r w:rsidRPr="004932BA">
        <w:rPr>
          <w:rFonts w:ascii="Times New Roman" w:eastAsia="Times New Roman" w:hAnsi="Times New Roman" w:cs="Times New Roman"/>
          <w:b/>
          <w:sz w:val="24"/>
          <w:szCs w:val="24"/>
        </w:rPr>
        <w:t>Gelişim ve Sorun Alanları</w:t>
      </w:r>
      <w:bookmarkEnd w:id="33"/>
    </w:p>
    <w:p w:rsidR="004932BA" w:rsidRPr="00AB15D7" w:rsidRDefault="004932BA" w:rsidP="009B4DF2">
      <w:pPr>
        <w:spacing w:line="360" w:lineRule="auto"/>
        <w:ind w:firstLine="708"/>
        <w:jc w:val="both"/>
        <w:rPr>
          <w:rFonts w:ascii="Times New Roman" w:eastAsia="Times New Roman" w:hAnsi="Times New Roman" w:cs="Times New Roman"/>
          <w:color w:val="000000" w:themeColor="text1"/>
          <w:sz w:val="24"/>
          <w:szCs w:val="24"/>
        </w:rPr>
      </w:pPr>
      <w:r w:rsidRPr="00AB15D7">
        <w:rPr>
          <w:rFonts w:ascii="Times New Roman" w:eastAsia="Times New Roman" w:hAnsi="Times New Roman" w:cs="Times New Roman"/>
          <w:color w:val="000000" w:themeColor="text1"/>
          <w:sz w:val="24"/>
          <w:szCs w:val="24"/>
        </w:rPr>
        <w:t>Stratejik Plan hazırlıkları kapsamında iç ve dış paydaşlarımızla yaptığımız çalışmalar sonrasında elde ettiğimiz GZFT verilerine göre kurumumuzun güçlü, zayıf yönlerini, fırsat ve tehditlerimizi belirlenmiştir. Böylece okulumuza ait yapacağımız çalışmalarda, hedef ve stratejileri belirlemede bize ön kaynak olmuştur. Ayrıca</w:t>
      </w:r>
      <w:r>
        <w:rPr>
          <w:rFonts w:ascii="Times New Roman" w:eastAsia="Times New Roman" w:hAnsi="Times New Roman" w:cs="Times New Roman"/>
          <w:color w:val="000000" w:themeColor="text1"/>
          <w:sz w:val="24"/>
          <w:szCs w:val="24"/>
        </w:rPr>
        <w:t xml:space="preserve"> p</w:t>
      </w:r>
      <w:r w:rsidRPr="00AB15D7">
        <w:rPr>
          <w:rFonts w:ascii="Times New Roman" w:eastAsia="Times New Roman" w:hAnsi="Times New Roman" w:cs="Times New Roman"/>
          <w:color w:val="000000" w:themeColor="text1"/>
          <w:sz w:val="24"/>
          <w:szCs w:val="24"/>
        </w:rPr>
        <w:t>aydaş analizi, kurum içi ve dışı analiz sonucunda gelişim ve sorun alanları tespit edilmiştir. Belirlenen gelişim ve sorun alanları üç tema altında gruplandırılarak plan mimarisinin oluşturulmasında temel alınmıştır.</w:t>
      </w:r>
    </w:p>
    <w:p w:rsidR="004932BA" w:rsidRPr="0048626C" w:rsidRDefault="004932BA" w:rsidP="009B4DF2">
      <w:pPr>
        <w:spacing w:line="360" w:lineRule="auto"/>
        <w:ind w:firstLine="708"/>
        <w:jc w:val="both"/>
        <w:rPr>
          <w:rFonts w:ascii="Times New Roman" w:eastAsia="Times New Roman" w:hAnsi="Times New Roman" w:cs="Times New Roman"/>
          <w:sz w:val="24"/>
          <w:szCs w:val="24"/>
        </w:rPr>
      </w:pPr>
      <w:r w:rsidRPr="0048626C">
        <w:rPr>
          <w:rFonts w:ascii="Times New Roman" w:eastAsia="Times New Roman" w:hAnsi="Times New Roman" w:cs="Times New Roman"/>
          <w:sz w:val="24"/>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4932BA" w:rsidRDefault="004932BA" w:rsidP="009B4DF2">
      <w:pPr>
        <w:spacing w:line="360" w:lineRule="auto"/>
        <w:ind w:firstLine="708"/>
        <w:jc w:val="both"/>
        <w:rPr>
          <w:rFonts w:ascii="Times New Roman" w:eastAsia="Times New Roman" w:hAnsi="Times New Roman" w:cs="Times New Roman"/>
          <w:sz w:val="24"/>
          <w:szCs w:val="24"/>
        </w:rPr>
      </w:pPr>
      <w:r w:rsidRPr="0048626C">
        <w:rPr>
          <w:rFonts w:ascii="Times New Roman" w:eastAsia="Times New Roman" w:hAnsi="Times New Roman" w:cs="Times New Roman"/>
          <w:sz w:val="24"/>
          <w:szCs w:val="24"/>
        </w:rPr>
        <w:t xml:space="preserve">Gelişim ve sorun alanları ayrımında eğitim ve öğretim faaliyetlerine ilişkin üç temel tema olan Eğitime Erişim, Eğitimde Kalite ve kurumsal Kapasite kullanılmıştır. </w:t>
      </w:r>
    </w:p>
    <w:p w:rsidR="004932BA" w:rsidRDefault="004932BA" w:rsidP="009B4DF2">
      <w:pPr>
        <w:spacing w:line="360" w:lineRule="auto"/>
        <w:ind w:firstLine="708"/>
        <w:jc w:val="both"/>
        <w:rPr>
          <w:rFonts w:ascii="Times New Roman" w:eastAsia="Times New Roman" w:hAnsi="Times New Roman" w:cs="Times New Roman"/>
          <w:sz w:val="24"/>
          <w:szCs w:val="24"/>
        </w:rPr>
      </w:pPr>
      <w:r w:rsidRPr="0048626C">
        <w:rPr>
          <w:rFonts w:ascii="Times New Roman" w:eastAsia="Times New Roman" w:hAnsi="Times New Roman" w:cs="Times New Roman"/>
          <w:sz w:val="24"/>
          <w:szCs w:val="24"/>
        </w:rPr>
        <w:t xml:space="preserve">Eğitime erişim, öğrencinin eğitim faaliyetine erişmesi ve </w:t>
      </w:r>
      <w:r>
        <w:rPr>
          <w:rFonts w:ascii="Times New Roman" w:eastAsia="Times New Roman" w:hAnsi="Times New Roman" w:cs="Times New Roman"/>
          <w:sz w:val="24"/>
          <w:szCs w:val="24"/>
        </w:rPr>
        <w:t xml:space="preserve">tamamlamasına ilişkin süreçleri kapsarken </w:t>
      </w:r>
      <w:r w:rsidRPr="0048626C">
        <w:rPr>
          <w:rFonts w:ascii="Times New Roman" w:eastAsia="Times New Roman" w:hAnsi="Times New Roman" w:cs="Times New Roman"/>
          <w:sz w:val="24"/>
          <w:szCs w:val="24"/>
        </w:rPr>
        <w:t>Eğitimde kalite, öğrencinin akademik başarısı, sosyal ve bilişsel gelişimi ve istihdamı da dâhil olmak üzere eğitim ve öğretim süre</w:t>
      </w:r>
      <w:r>
        <w:rPr>
          <w:rFonts w:ascii="Times New Roman" w:eastAsia="Times New Roman" w:hAnsi="Times New Roman" w:cs="Times New Roman"/>
          <w:sz w:val="24"/>
          <w:szCs w:val="24"/>
        </w:rPr>
        <w:t>cinin hayata hazırlama evresini</w:t>
      </w:r>
      <w:r w:rsidR="008E5E8A">
        <w:rPr>
          <w:rFonts w:ascii="Times New Roman" w:eastAsia="Times New Roman" w:hAnsi="Times New Roman" w:cs="Times New Roman"/>
          <w:sz w:val="24"/>
          <w:szCs w:val="24"/>
        </w:rPr>
        <w:t xml:space="preserve"> kapsar. </w:t>
      </w:r>
      <w:r w:rsidRPr="0048626C">
        <w:rPr>
          <w:rFonts w:ascii="Times New Roman" w:eastAsia="Times New Roman" w:hAnsi="Times New Roman" w:cs="Times New Roman"/>
          <w:sz w:val="24"/>
          <w:szCs w:val="24"/>
        </w:rPr>
        <w:t>Kurumsal kapasite ise kurumsal yapı, kurum kültürü, donanım, bina gibi eğitim ve öğretim sürecine destek mahiyetinde olan kapasiteyi belirtmektedir.</w:t>
      </w:r>
    </w:p>
    <w:p w:rsidR="00203D02" w:rsidRDefault="00203D02" w:rsidP="0066010D">
      <w:pPr>
        <w:spacing w:line="276" w:lineRule="auto"/>
        <w:jc w:val="both"/>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8"/>
        <w:gridCol w:w="3135"/>
        <w:gridCol w:w="3402"/>
      </w:tblGrid>
      <w:tr w:rsidR="00203D02" w:rsidRPr="0048626C" w:rsidTr="002C5C53">
        <w:tc>
          <w:tcPr>
            <w:tcW w:w="3528" w:type="dxa"/>
            <w:shd w:val="clear" w:color="auto" w:fill="92CDDC" w:themeFill="accent5" w:themeFillTint="99"/>
          </w:tcPr>
          <w:p w:rsidR="00203D02" w:rsidRPr="0048626C" w:rsidRDefault="00203D02" w:rsidP="00203D02">
            <w:pPr>
              <w:spacing w:line="360" w:lineRule="auto"/>
              <w:rPr>
                <w:rFonts w:ascii="Times New Roman" w:eastAsia="Times New Roman" w:hAnsi="Times New Roman" w:cs="Times New Roman"/>
                <w:b/>
                <w:sz w:val="24"/>
                <w:szCs w:val="24"/>
              </w:rPr>
            </w:pPr>
            <w:r w:rsidRPr="0048626C">
              <w:rPr>
                <w:rFonts w:ascii="Times New Roman" w:eastAsia="Times New Roman" w:hAnsi="Times New Roman" w:cs="Times New Roman"/>
                <w:b/>
                <w:sz w:val="24"/>
                <w:szCs w:val="24"/>
              </w:rPr>
              <w:t>Eğitime Erişim</w:t>
            </w:r>
          </w:p>
        </w:tc>
        <w:tc>
          <w:tcPr>
            <w:tcW w:w="3135" w:type="dxa"/>
            <w:shd w:val="clear" w:color="auto" w:fill="92CDDC" w:themeFill="accent5" w:themeFillTint="99"/>
          </w:tcPr>
          <w:p w:rsidR="00203D02" w:rsidRPr="0048626C" w:rsidRDefault="00203D02" w:rsidP="00203D02">
            <w:pPr>
              <w:spacing w:line="360" w:lineRule="auto"/>
              <w:rPr>
                <w:rFonts w:ascii="Times New Roman" w:eastAsia="Times New Roman" w:hAnsi="Times New Roman" w:cs="Times New Roman"/>
                <w:b/>
                <w:sz w:val="24"/>
                <w:szCs w:val="24"/>
              </w:rPr>
            </w:pPr>
            <w:r w:rsidRPr="0048626C">
              <w:rPr>
                <w:rFonts w:ascii="Times New Roman" w:eastAsia="Times New Roman" w:hAnsi="Times New Roman" w:cs="Times New Roman"/>
                <w:b/>
                <w:sz w:val="24"/>
                <w:szCs w:val="24"/>
              </w:rPr>
              <w:t>Eğitimde Kalite</w:t>
            </w:r>
          </w:p>
        </w:tc>
        <w:tc>
          <w:tcPr>
            <w:tcW w:w="3402" w:type="dxa"/>
            <w:shd w:val="clear" w:color="auto" w:fill="92CDDC" w:themeFill="accent5" w:themeFillTint="99"/>
          </w:tcPr>
          <w:p w:rsidR="00203D02" w:rsidRPr="0048626C" w:rsidRDefault="00203D02" w:rsidP="00203D02">
            <w:pPr>
              <w:spacing w:line="360" w:lineRule="auto"/>
              <w:rPr>
                <w:rFonts w:ascii="Times New Roman" w:eastAsia="Times New Roman" w:hAnsi="Times New Roman" w:cs="Times New Roman"/>
                <w:b/>
                <w:sz w:val="24"/>
                <w:szCs w:val="24"/>
              </w:rPr>
            </w:pPr>
            <w:r w:rsidRPr="0048626C">
              <w:rPr>
                <w:rFonts w:ascii="Times New Roman" w:eastAsia="Times New Roman" w:hAnsi="Times New Roman" w:cs="Times New Roman"/>
                <w:b/>
                <w:sz w:val="24"/>
                <w:szCs w:val="24"/>
              </w:rPr>
              <w:t>Kurumsal Kapasite</w:t>
            </w:r>
          </w:p>
        </w:tc>
      </w:tr>
      <w:tr w:rsidR="00203D02" w:rsidRPr="0048626C" w:rsidTr="002C5C53">
        <w:tc>
          <w:tcPr>
            <w:tcW w:w="3528" w:type="dxa"/>
            <w:shd w:val="clear" w:color="auto" w:fill="DAEEF3" w:themeFill="accent5" w:themeFillTint="33"/>
          </w:tcPr>
          <w:p w:rsidR="00203D02" w:rsidRPr="0048626C" w:rsidRDefault="00203D02" w:rsidP="00203D02">
            <w:pPr>
              <w:spacing w:line="360" w:lineRule="auto"/>
              <w:rPr>
                <w:rFonts w:ascii="Times New Roman" w:eastAsia="Times New Roman" w:hAnsi="Times New Roman" w:cs="Times New Roman"/>
                <w:sz w:val="24"/>
                <w:szCs w:val="24"/>
              </w:rPr>
            </w:pPr>
            <w:r w:rsidRPr="0048626C">
              <w:rPr>
                <w:rFonts w:ascii="Times New Roman" w:eastAsia="Times New Roman" w:hAnsi="Times New Roman" w:cs="Times New Roman"/>
                <w:sz w:val="24"/>
                <w:szCs w:val="24"/>
              </w:rPr>
              <w:t>Okullaşma Oranı</w:t>
            </w:r>
          </w:p>
        </w:tc>
        <w:tc>
          <w:tcPr>
            <w:tcW w:w="3135" w:type="dxa"/>
            <w:shd w:val="clear" w:color="auto" w:fill="DAEEF3" w:themeFill="accent5" w:themeFillTint="33"/>
          </w:tcPr>
          <w:p w:rsidR="00203D02" w:rsidRPr="0048626C" w:rsidRDefault="00203D02" w:rsidP="00203D02">
            <w:pPr>
              <w:spacing w:line="360" w:lineRule="auto"/>
              <w:rPr>
                <w:rFonts w:ascii="Times New Roman" w:eastAsia="Times New Roman" w:hAnsi="Times New Roman" w:cs="Times New Roman"/>
                <w:sz w:val="24"/>
                <w:szCs w:val="24"/>
              </w:rPr>
            </w:pPr>
            <w:r w:rsidRPr="0048626C">
              <w:rPr>
                <w:rFonts w:ascii="Times New Roman" w:eastAsia="Times New Roman" w:hAnsi="Times New Roman" w:cs="Times New Roman"/>
                <w:sz w:val="24"/>
                <w:szCs w:val="24"/>
              </w:rPr>
              <w:t>Akademik Başarı</w:t>
            </w:r>
          </w:p>
        </w:tc>
        <w:tc>
          <w:tcPr>
            <w:tcW w:w="3402" w:type="dxa"/>
            <w:shd w:val="clear" w:color="auto" w:fill="DAEEF3" w:themeFill="accent5" w:themeFillTint="33"/>
          </w:tcPr>
          <w:p w:rsidR="00203D02" w:rsidRPr="0048626C" w:rsidRDefault="00203D02" w:rsidP="00203D02">
            <w:pPr>
              <w:spacing w:line="360" w:lineRule="auto"/>
              <w:rPr>
                <w:rFonts w:ascii="Times New Roman" w:eastAsia="Times New Roman" w:hAnsi="Times New Roman" w:cs="Times New Roman"/>
                <w:sz w:val="24"/>
                <w:szCs w:val="24"/>
              </w:rPr>
            </w:pPr>
            <w:r w:rsidRPr="0048626C">
              <w:rPr>
                <w:rFonts w:ascii="Times New Roman" w:eastAsia="Times New Roman" w:hAnsi="Times New Roman" w:cs="Times New Roman"/>
                <w:sz w:val="24"/>
                <w:szCs w:val="24"/>
              </w:rPr>
              <w:t>Kurumsal İletişim</w:t>
            </w:r>
          </w:p>
        </w:tc>
      </w:tr>
      <w:tr w:rsidR="00203D02" w:rsidRPr="0048626C" w:rsidTr="002C5C53">
        <w:tc>
          <w:tcPr>
            <w:tcW w:w="3528" w:type="dxa"/>
            <w:shd w:val="clear" w:color="auto" w:fill="DAEEF3" w:themeFill="accent5" w:themeFillTint="33"/>
          </w:tcPr>
          <w:p w:rsidR="00203D02" w:rsidRPr="0048626C" w:rsidRDefault="00203D02" w:rsidP="00203D02">
            <w:pPr>
              <w:spacing w:line="360" w:lineRule="auto"/>
              <w:rPr>
                <w:rFonts w:ascii="Times New Roman" w:eastAsia="Times New Roman" w:hAnsi="Times New Roman" w:cs="Times New Roman"/>
                <w:sz w:val="24"/>
                <w:szCs w:val="24"/>
              </w:rPr>
            </w:pPr>
            <w:r w:rsidRPr="0048626C">
              <w:rPr>
                <w:rFonts w:ascii="Times New Roman" w:eastAsia="Times New Roman" w:hAnsi="Times New Roman" w:cs="Times New Roman"/>
                <w:sz w:val="24"/>
                <w:szCs w:val="24"/>
              </w:rPr>
              <w:t>Okula Devam/ Devamsızlık</w:t>
            </w:r>
          </w:p>
        </w:tc>
        <w:tc>
          <w:tcPr>
            <w:tcW w:w="3135" w:type="dxa"/>
            <w:shd w:val="clear" w:color="auto" w:fill="DAEEF3" w:themeFill="accent5" w:themeFillTint="33"/>
          </w:tcPr>
          <w:p w:rsidR="00203D02" w:rsidRPr="0048626C" w:rsidRDefault="00203D02" w:rsidP="00203D02">
            <w:pPr>
              <w:spacing w:line="360" w:lineRule="auto"/>
              <w:rPr>
                <w:rFonts w:ascii="Times New Roman" w:eastAsia="Times New Roman" w:hAnsi="Times New Roman" w:cs="Times New Roman"/>
                <w:sz w:val="24"/>
                <w:szCs w:val="24"/>
              </w:rPr>
            </w:pPr>
            <w:r w:rsidRPr="0048626C">
              <w:rPr>
                <w:rFonts w:ascii="Times New Roman" w:eastAsia="Times New Roman" w:hAnsi="Times New Roman" w:cs="Times New Roman"/>
                <w:sz w:val="24"/>
                <w:szCs w:val="24"/>
              </w:rPr>
              <w:t>Sosyal, Kültürel ve Fiziksel Gelişim</w:t>
            </w:r>
          </w:p>
        </w:tc>
        <w:tc>
          <w:tcPr>
            <w:tcW w:w="3402" w:type="dxa"/>
            <w:shd w:val="clear" w:color="auto" w:fill="DAEEF3" w:themeFill="accent5" w:themeFillTint="33"/>
          </w:tcPr>
          <w:p w:rsidR="00203D02" w:rsidRPr="0048626C" w:rsidRDefault="00203D02" w:rsidP="00203D02">
            <w:pPr>
              <w:spacing w:line="360" w:lineRule="auto"/>
              <w:rPr>
                <w:rFonts w:ascii="Times New Roman" w:eastAsia="Times New Roman" w:hAnsi="Times New Roman" w:cs="Times New Roman"/>
                <w:sz w:val="24"/>
                <w:szCs w:val="24"/>
              </w:rPr>
            </w:pPr>
            <w:r w:rsidRPr="0048626C">
              <w:rPr>
                <w:rFonts w:ascii="Times New Roman" w:eastAsia="Times New Roman" w:hAnsi="Times New Roman" w:cs="Times New Roman"/>
                <w:sz w:val="24"/>
                <w:szCs w:val="24"/>
              </w:rPr>
              <w:t>Kurumsal Yönetim</w:t>
            </w:r>
          </w:p>
        </w:tc>
      </w:tr>
      <w:tr w:rsidR="00203D02" w:rsidRPr="0048626C" w:rsidTr="002C5C53">
        <w:tc>
          <w:tcPr>
            <w:tcW w:w="3528" w:type="dxa"/>
            <w:shd w:val="clear" w:color="auto" w:fill="DAEEF3" w:themeFill="accent5" w:themeFillTint="33"/>
          </w:tcPr>
          <w:p w:rsidR="00203D02" w:rsidRPr="0048626C" w:rsidRDefault="00203D02" w:rsidP="00203D02">
            <w:pPr>
              <w:spacing w:line="360" w:lineRule="auto"/>
              <w:rPr>
                <w:rFonts w:ascii="Times New Roman" w:eastAsia="Times New Roman" w:hAnsi="Times New Roman" w:cs="Times New Roman"/>
                <w:sz w:val="24"/>
                <w:szCs w:val="24"/>
              </w:rPr>
            </w:pPr>
            <w:r w:rsidRPr="0048626C">
              <w:rPr>
                <w:rFonts w:ascii="Times New Roman" w:eastAsia="Times New Roman" w:hAnsi="Times New Roman" w:cs="Times New Roman"/>
                <w:sz w:val="24"/>
                <w:szCs w:val="24"/>
              </w:rPr>
              <w:t>Okula Uyum, Oryantasyon</w:t>
            </w:r>
          </w:p>
        </w:tc>
        <w:tc>
          <w:tcPr>
            <w:tcW w:w="3135" w:type="dxa"/>
            <w:shd w:val="clear" w:color="auto" w:fill="DAEEF3" w:themeFill="accent5" w:themeFillTint="33"/>
          </w:tcPr>
          <w:p w:rsidR="00203D02" w:rsidRPr="0048626C" w:rsidRDefault="00203D02" w:rsidP="00203D02">
            <w:pPr>
              <w:spacing w:line="360" w:lineRule="auto"/>
              <w:rPr>
                <w:rFonts w:ascii="Times New Roman" w:eastAsia="Times New Roman" w:hAnsi="Times New Roman" w:cs="Times New Roman"/>
                <w:sz w:val="24"/>
                <w:szCs w:val="24"/>
              </w:rPr>
            </w:pPr>
            <w:r w:rsidRPr="0048626C">
              <w:rPr>
                <w:rFonts w:ascii="Times New Roman" w:eastAsia="Times New Roman" w:hAnsi="Times New Roman" w:cs="Times New Roman"/>
                <w:sz w:val="24"/>
                <w:szCs w:val="24"/>
              </w:rPr>
              <w:t>Sınıf Tekrarı</w:t>
            </w:r>
          </w:p>
        </w:tc>
        <w:tc>
          <w:tcPr>
            <w:tcW w:w="3402" w:type="dxa"/>
            <w:shd w:val="clear" w:color="auto" w:fill="DAEEF3" w:themeFill="accent5" w:themeFillTint="33"/>
          </w:tcPr>
          <w:p w:rsidR="00203D02" w:rsidRPr="0048626C" w:rsidRDefault="00203D02" w:rsidP="00203D02">
            <w:pPr>
              <w:spacing w:line="360" w:lineRule="auto"/>
              <w:rPr>
                <w:rFonts w:ascii="Times New Roman" w:eastAsia="Times New Roman" w:hAnsi="Times New Roman" w:cs="Times New Roman"/>
                <w:sz w:val="24"/>
                <w:szCs w:val="24"/>
              </w:rPr>
            </w:pPr>
            <w:r w:rsidRPr="0048626C">
              <w:rPr>
                <w:rFonts w:ascii="Times New Roman" w:eastAsia="Times New Roman" w:hAnsi="Times New Roman" w:cs="Times New Roman"/>
                <w:sz w:val="24"/>
                <w:szCs w:val="24"/>
              </w:rPr>
              <w:t>Bina ve Yerleşke</w:t>
            </w:r>
          </w:p>
        </w:tc>
      </w:tr>
      <w:tr w:rsidR="00203D02" w:rsidRPr="0048626C" w:rsidTr="002C5C53">
        <w:tc>
          <w:tcPr>
            <w:tcW w:w="3528" w:type="dxa"/>
            <w:shd w:val="clear" w:color="auto" w:fill="DAEEF3" w:themeFill="accent5" w:themeFillTint="33"/>
          </w:tcPr>
          <w:p w:rsidR="00203D02" w:rsidRPr="0048626C" w:rsidRDefault="00203D02" w:rsidP="00203D02">
            <w:pPr>
              <w:spacing w:line="360" w:lineRule="auto"/>
              <w:rPr>
                <w:rFonts w:ascii="Times New Roman" w:eastAsia="Times New Roman" w:hAnsi="Times New Roman" w:cs="Times New Roman"/>
                <w:sz w:val="24"/>
                <w:szCs w:val="24"/>
              </w:rPr>
            </w:pPr>
            <w:r w:rsidRPr="0048626C">
              <w:rPr>
                <w:rFonts w:ascii="Times New Roman" w:eastAsia="Times New Roman" w:hAnsi="Times New Roman" w:cs="Times New Roman"/>
                <w:sz w:val="24"/>
                <w:szCs w:val="24"/>
              </w:rPr>
              <w:t>Özel Eğitime İhtiyaç Duyan Bireyler</w:t>
            </w:r>
          </w:p>
        </w:tc>
        <w:tc>
          <w:tcPr>
            <w:tcW w:w="3135" w:type="dxa"/>
            <w:shd w:val="clear" w:color="auto" w:fill="DAEEF3" w:themeFill="accent5" w:themeFillTint="33"/>
          </w:tcPr>
          <w:p w:rsidR="00203D02" w:rsidRPr="0048626C" w:rsidRDefault="00203D02" w:rsidP="00203D02">
            <w:pPr>
              <w:spacing w:line="360" w:lineRule="auto"/>
              <w:rPr>
                <w:rFonts w:ascii="Times New Roman" w:eastAsia="Times New Roman" w:hAnsi="Times New Roman" w:cs="Times New Roman"/>
                <w:sz w:val="24"/>
                <w:szCs w:val="24"/>
              </w:rPr>
            </w:pPr>
            <w:r w:rsidRPr="0048626C">
              <w:rPr>
                <w:rFonts w:ascii="Times New Roman" w:eastAsia="Times New Roman" w:hAnsi="Times New Roman" w:cs="Times New Roman"/>
                <w:sz w:val="24"/>
                <w:szCs w:val="24"/>
              </w:rPr>
              <w:t>İstihdam Edilebilirlik ve Yönlendirme</w:t>
            </w:r>
          </w:p>
        </w:tc>
        <w:tc>
          <w:tcPr>
            <w:tcW w:w="3402" w:type="dxa"/>
            <w:shd w:val="clear" w:color="auto" w:fill="DAEEF3" w:themeFill="accent5" w:themeFillTint="33"/>
          </w:tcPr>
          <w:p w:rsidR="00203D02" w:rsidRPr="0048626C" w:rsidRDefault="00203D02" w:rsidP="00203D02">
            <w:pPr>
              <w:spacing w:line="360" w:lineRule="auto"/>
              <w:rPr>
                <w:rFonts w:ascii="Times New Roman" w:eastAsia="Times New Roman" w:hAnsi="Times New Roman" w:cs="Times New Roman"/>
                <w:sz w:val="24"/>
                <w:szCs w:val="24"/>
              </w:rPr>
            </w:pPr>
            <w:r w:rsidRPr="0048626C">
              <w:rPr>
                <w:rFonts w:ascii="Times New Roman" w:eastAsia="Times New Roman" w:hAnsi="Times New Roman" w:cs="Times New Roman"/>
                <w:sz w:val="24"/>
                <w:szCs w:val="24"/>
              </w:rPr>
              <w:t>Donanım</w:t>
            </w:r>
          </w:p>
        </w:tc>
      </w:tr>
      <w:tr w:rsidR="00203D02" w:rsidRPr="0048626C" w:rsidTr="002C5C53">
        <w:tc>
          <w:tcPr>
            <w:tcW w:w="3528" w:type="dxa"/>
            <w:shd w:val="clear" w:color="auto" w:fill="DAEEF3" w:themeFill="accent5" w:themeFillTint="33"/>
          </w:tcPr>
          <w:p w:rsidR="00203D02" w:rsidRPr="0048626C" w:rsidRDefault="00203D02" w:rsidP="00203D02">
            <w:pPr>
              <w:spacing w:line="360" w:lineRule="auto"/>
              <w:rPr>
                <w:rFonts w:ascii="Times New Roman" w:eastAsia="Times New Roman" w:hAnsi="Times New Roman" w:cs="Times New Roman"/>
                <w:sz w:val="24"/>
                <w:szCs w:val="24"/>
              </w:rPr>
            </w:pPr>
            <w:r w:rsidRPr="0048626C">
              <w:rPr>
                <w:rFonts w:ascii="Times New Roman" w:eastAsia="Times New Roman" w:hAnsi="Times New Roman" w:cs="Times New Roman"/>
                <w:sz w:val="24"/>
                <w:szCs w:val="24"/>
              </w:rPr>
              <w:t>Yabancı Öğrenciler</w:t>
            </w:r>
          </w:p>
        </w:tc>
        <w:tc>
          <w:tcPr>
            <w:tcW w:w="3135" w:type="dxa"/>
            <w:shd w:val="clear" w:color="auto" w:fill="DAEEF3" w:themeFill="accent5" w:themeFillTint="33"/>
          </w:tcPr>
          <w:p w:rsidR="00203D02" w:rsidRPr="0048626C" w:rsidRDefault="00203D02" w:rsidP="00203D02">
            <w:pPr>
              <w:spacing w:line="360" w:lineRule="auto"/>
              <w:rPr>
                <w:rFonts w:ascii="Times New Roman" w:eastAsia="Times New Roman" w:hAnsi="Times New Roman" w:cs="Times New Roman"/>
                <w:sz w:val="24"/>
                <w:szCs w:val="24"/>
              </w:rPr>
            </w:pPr>
            <w:r w:rsidRPr="0048626C">
              <w:rPr>
                <w:rFonts w:ascii="Times New Roman" w:eastAsia="Times New Roman" w:hAnsi="Times New Roman" w:cs="Times New Roman"/>
                <w:sz w:val="24"/>
                <w:szCs w:val="24"/>
              </w:rPr>
              <w:t>Öğretim Yöntemleri</w:t>
            </w:r>
          </w:p>
        </w:tc>
        <w:tc>
          <w:tcPr>
            <w:tcW w:w="3402" w:type="dxa"/>
            <w:shd w:val="clear" w:color="auto" w:fill="DAEEF3" w:themeFill="accent5" w:themeFillTint="33"/>
          </w:tcPr>
          <w:p w:rsidR="00203D02" w:rsidRPr="0048626C" w:rsidRDefault="00203D02" w:rsidP="00203D02">
            <w:pPr>
              <w:spacing w:line="360" w:lineRule="auto"/>
              <w:rPr>
                <w:rFonts w:ascii="Times New Roman" w:eastAsia="Times New Roman" w:hAnsi="Times New Roman" w:cs="Times New Roman"/>
                <w:sz w:val="24"/>
                <w:szCs w:val="24"/>
              </w:rPr>
            </w:pPr>
            <w:r w:rsidRPr="0048626C">
              <w:rPr>
                <w:rFonts w:ascii="Times New Roman" w:eastAsia="Times New Roman" w:hAnsi="Times New Roman" w:cs="Times New Roman"/>
                <w:sz w:val="24"/>
                <w:szCs w:val="24"/>
              </w:rPr>
              <w:t>Temizlik, Hijyen</w:t>
            </w:r>
          </w:p>
        </w:tc>
      </w:tr>
      <w:tr w:rsidR="00203D02" w:rsidRPr="0048626C" w:rsidTr="002C5C53">
        <w:tc>
          <w:tcPr>
            <w:tcW w:w="3528" w:type="dxa"/>
            <w:shd w:val="clear" w:color="auto" w:fill="DAEEF3" w:themeFill="accent5" w:themeFillTint="33"/>
          </w:tcPr>
          <w:p w:rsidR="00203D02" w:rsidRPr="0048626C" w:rsidRDefault="00203D02" w:rsidP="00203D02">
            <w:pPr>
              <w:spacing w:line="360" w:lineRule="auto"/>
              <w:rPr>
                <w:rFonts w:ascii="Times New Roman" w:eastAsia="Times New Roman" w:hAnsi="Times New Roman" w:cs="Times New Roman"/>
                <w:sz w:val="24"/>
                <w:szCs w:val="24"/>
              </w:rPr>
            </w:pPr>
            <w:r w:rsidRPr="0048626C">
              <w:rPr>
                <w:rFonts w:ascii="Times New Roman" w:eastAsia="Times New Roman" w:hAnsi="Times New Roman" w:cs="Times New Roman"/>
                <w:sz w:val="24"/>
                <w:szCs w:val="24"/>
              </w:rPr>
              <w:t>Hayatboyu Öğrenme</w:t>
            </w:r>
          </w:p>
        </w:tc>
        <w:tc>
          <w:tcPr>
            <w:tcW w:w="3135" w:type="dxa"/>
            <w:shd w:val="clear" w:color="auto" w:fill="DAEEF3" w:themeFill="accent5" w:themeFillTint="33"/>
          </w:tcPr>
          <w:p w:rsidR="00203D02" w:rsidRPr="0048626C" w:rsidRDefault="00203D02" w:rsidP="00203D02">
            <w:pPr>
              <w:spacing w:line="360" w:lineRule="auto"/>
              <w:rPr>
                <w:rFonts w:ascii="Times New Roman" w:eastAsia="Times New Roman" w:hAnsi="Times New Roman" w:cs="Times New Roman"/>
                <w:sz w:val="24"/>
                <w:szCs w:val="24"/>
              </w:rPr>
            </w:pPr>
            <w:r w:rsidRPr="0048626C">
              <w:rPr>
                <w:rFonts w:ascii="Times New Roman" w:eastAsia="Times New Roman" w:hAnsi="Times New Roman" w:cs="Times New Roman"/>
                <w:sz w:val="24"/>
                <w:szCs w:val="24"/>
              </w:rPr>
              <w:t>Ders araç gereçleri</w:t>
            </w:r>
          </w:p>
        </w:tc>
        <w:tc>
          <w:tcPr>
            <w:tcW w:w="3402" w:type="dxa"/>
            <w:shd w:val="clear" w:color="auto" w:fill="DAEEF3" w:themeFill="accent5" w:themeFillTint="33"/>
          </w:tcPr>
          <w:p w:rsidR="00203D02" w:rsidRPr="0048626C" w:rsidRDefault="00203D02" w:rsidP="00203D02">
            <w:pPr>
              <w:spacing w:line="360" w:lineRule="auto"/>
              <w:rPr>
                <w:rFonts w:ascii="Times New Roman" w:eastAsia="Times New Roman" w:hAnsi="Times New Roman" w:cs="Times New Roman"/>
                <w:sz w:val="24"/>
                <w:szCs w:val="24"/>
              </w:rPr>
            </w:pPr>
            <w:r w:rsidRPr="0048626C">
              <w:rPr>
                <w:rFonts w:ascii="Times New Roman" w:eastAsia="Times New Roman" w:hAnsi="Times New Roman" w:cs="Times New Roman"/>
                <w:sz w:val="24"/>
                <w:szCs w:val="24"/>
              </w:rPr>
              <w:t>İş Güvenliği, Okul Güvenliği</w:t>
            </w:r>
          </w:p>
        </w:tc>
      </w:tr>
      <w:tr w:rsidR="00203D02" w:rsidRPr="0048626C" w:rsidTr="002C5C53">
        <w:tc>
          <w:tcPr>
            <w:tcW w:w="3528" w:type="dxa"/>
            <w:shd w:val="clear" w:color="auto" w:fill="DAEEF3" w:themeFill="accent5" w:themeFillTint="33"/>
          </w:tcPr>
          <w:p w:rsidR="00203D02" w:rsidRPr="0048626C" w:rsidRDefault="00203D02" w:rsidP="00203D02">
            <w:pPr>
              <w:spacing w:line="360" w:lineRule="auto"/>
              <w:rPr>
                <w:rFonts w:ascii="Times New Roman" w:eastAsia="Times New Roman" w:hAnsi="Times New Roman" w:cs="Times New Roman"/>
                <w:sz w:val="24"/>
                <w:szCs w:val="24"/>
              </w:rPr>
            </w:pPr>
          </w:p>
        </w:tc>
        <w:tc>
          <w:tcPr>
            <w:tcW w:w="3135" w:type="dxa"/>
            <w:shd w:val="clear" w:color="auto" w:fill="DAEEF3" w:themeFill="accent5" w:themeFillTint="33"/>
          </w:tcPr>
          <w:p w:rsidR="00203D02" w:rsidRPr="0048626C" w:rsidRDefault="00203D02" w:rsidP="00203D02">
            <w:pPr>
              <w:spacing w:line="360" w:lineRule="auto"/>
              <w:rPr>
                <w:rFonts w:ascii="Times New Roman" w:eastAsia="Times New Roman" w:hAnsi="Times New Roman" w:cs="Times New Roman"/>
                <w:sz w:val="24"/>
                <w:szCs w:val="24"/>
              </w:rPr>
            </w:pPr>
          </w:p>
        </w:tc>
        <w:tc>
          <w:tcPr>
            <w:tcW w:w="3402" w:type="dxa"/>
            <w:shd w:val="clear" w:color="auto" w:fill="DAEEF3" w:themeFill="accent5" w:themeFillTint="33"/>
          </w:tcPr>
          <w:p w:rsidR="00203D02" w:rsidRPr="0048626C" w:rsidRDefault="00203D02" w:rsidP="00203D02">
            <w:pPr>
              <w:spacing w:line="360" w:lineRule="auto"/>
              <w:rPr>
                <w:rFonts w:ascii="Times New Roman" w:eastAsia="Times New Roman" w:hAnsi="Times New Roman" w:cs="Times New Roman"/>
                <w:sz w:val="24"/>
                <w:szCs w:val="24"/>
              </w:rPr>
            </w:pPr>
            <w:r w:rsidRPr="0048626C">
              <w:rPr>
                <w:rFonts w:ascii="Times New Roman" w:eastAsia="Times New Roman" w:hAnsi="Times New Roman" w:cs="Times New Roman"/>
                <w:sz w:val="24"/>
                <w:szCs w:val="24"/>
              </w:rPr>
              <w:t>Taşıma ve servis</w:t>
            </w:r>
          </w:p>
        </w:tc>
      </w:tr>
    </w:tbl>
    <w:p w:rsidR="00203D02" w:rsidRDefault="00203D02" w:rsidP="0066010D">
      <w:pPr>
        <w:spacing w:line="276" w:lineRule="auto"/>
        <w:jc w:val="both"/>
      </w:pPr>
    </w:p>
    <w:p w:rsidR="00FF6A8D" w:rsidRDefault="00FF6A8D" w:rsidP="00FF6A8D">
      <w:pPr>
        <w:jc w:val="center"/>
        <w:rPr>
          <w:rFonts w:ascii="Times New Roman" w:hAnsi="Times New Roman" w:cs="Times New Roman"/>
          <w:sz w:val="24"/>
        </w:rPr>
      </w:pPr>
    </w:p>
    <w:p w:rsidR="00203D02" w:rsidRDefault="00203D02" w:rsidP="00203D02">
      <w:pPr>
        <w:spacing w:line="360" w:lineRule="auto"/>
        <w:jc w:val="both"/>
        <w:rPr>
          <w:rFonts w:ascii="Times New Roman" w:hAnsi="Times New Roman" w:cs="Times New Roman"/>
          <w:sz w:val="24"/>
          <w:szCs w:val="24"/>
        </w:rPr>
      </w:pPr>
      <w:r w:rsidRPr="00957546">
        <w:rPr>
          <w:rFonts w:ascii="Times New Roman" w:hAnsi="Times New Roman" w:cs="Times New Roman"/>
          <w:sz w:val="24"/>
          <w:szCs w:val="24"/>
        </w:rPr>
        <w:t>Gelişim ve sorun alanlarına ilişkin GZFT analizinden yola çıkılarak saptamalar yapılırken yukarıdaki tabloda yer alan ayrımda belirtilen temel sorun alanlarına dikkat edilmesi gerekmektedir.</w:t>
      </w:r>
    </w:p>
    <w:p w:rsidR="00203D02" w:rsidRPr="00613B8D" w:rsidRDefault="00203D02" w:rsidP="00203D02">
      <w:pPr>
        <w:spacing w:line="360" w:lineRule="auto"/>
        <w:rPr>
          <w:rFonts w:ascii="Times New Roman" w:hAnsi="Times New Roman" w:cs="Times New Roman"/>
          <w:b/>
          <w:sz w:val="28"/>
          <w:szCs w:val="28"/>
        </w:rPr>
      </w:pPr>
      <w:r w:rsidRPr="00203D02">
        <w:rPr>
          <w:rFonts w:ascii="Times New Roman" w:hAnsi="Times New Roman" w:cs="Times New Roman"/>
          <w:b/>
          <w:sz w:val="28"/>
          <w:szCs w:val="28"/>
        </w:rPr>
        <w:lastRenderedPageBreak/>
        <w:t>Gelişim ve Sorun Alanlarımız</w:t>
      </w:r>
    </w:p>
    <w:tbl>
      <w:tblPr>
        <w:tblStyle w:val="TabloKlavuzu"/>
        <w:tblW w:w="9868" w:type="dxa"/>
        <w:tblInd w:w="-459" w:type="dxa"/>
        <w:tblLook w:val="04A0"/>
      </w:tblPr>
      <w:tblGrid>
        <w:gridCol w:w="676"/>
        <w:gridCol w:w="9192"/>
      </w:tblGrid>
      <w:tr w:rsidR="00203D02" w:rsidTr="009B4DF2">
        <w:trPr>
          <w:trHeight w:val="209"/>
        </w:trPr>
        <w:tc>
          <w:tcPr>
            <w:tcW w:w="9868" w:type="dxa"/>
            <w:gridSpan w:val="2"/>
            <w:shd w:val="clear" w:color="auto" w:fill="92CDDC" w:themeFill="accent5" w:themeFillTint="99"/>
            <w:vAlign w:val="center"/>
          </w:tcPr>
          <w:p w:rsidR="00203D02" w:rsidRPr="00503E98" w:rsidRDefault="00203D02" w:rsidP="00203D02">
            <w:pPr>
              <w:rPr>
                <w:rFonts w:ascii="Times New Roman" w:hAnsi="Times New Roman" w:cs="Times New Roman"/>
                <w:b/>
                <w:bCs/>
                <w:color w:val="000000"/>
                <w:sz w:val="24"/>
                <w:szCs w:val="24"/>
              </w:rPr>
            </w:pPr>
            <w:r w:rsidRPr="00503E98">
              <w:rPr>
                <w:rFonts w:ascii="Times New Roman" w:hAnsi="Times New Roman" w:cs="Times New Roman"/>
                <w:b/>
                <w:bCs/>
                <w:color w:val="000000"/>
                <w:sz w:val="24"/>
                <w:szCs w:val="24"/>
              </w:rPr>
              <w:t>1.TEMA: EĞİTİM VE ÖĞRETİME ERİŞİM</w:t>
            </w:r>
          </w:p>
        </w:tc>
      </w:tr>
      <w:tr w:rsidR="00203D02" w:rsidTr="009B4DF2">
        <w:trPr>
          <w:trHeight w:val="209"/>
        </w:trPr>
        <w:tc>
          <w:tcPr>
            <w:tcW w:w="676" w:type="dxa"/>
            <w:shd w:val="clear" w:color="auto" w:fill="DAEEF3" w:themeFill="accent5" w:themeFillTint="33"/>
            <w:vAlign w:val="center"/>
          </w:tcPr>
          <w:p w:rsidR="00203D02" w:rsidRDefault="00203D02" w:rsidP="00203D02">
            <w:pPr>
              <w:rPr>
                <w:rFonts w:ascii="Times New Roman" w:hAnsi="Times New Roman" w:cs="Times New Roman"/>
                <w:sz w:val="24"/>
                <w:szCs w:val="24"/>
              </w:rPr>
            </w:pPr>
            <w:r>
              <w:rPr>
                <w:rFonts w:ascii="Times New Roman" w:hAnsi="Times New Roman" w:cs="Times New Roman"/>
                <w:sz w:val="24"/>
                <w:szCs w:val="24"/>
              </w:rPr>
              <w:t>1</w:t>
            </w:r>
          </w:p>
        </w:tc>
        <w:tc>
          <w:tcPr>
            <w:tcW w:w="9192" w:type="dxa"/>
            <w:shd w:val="clear" w:color="auto" w:fill="DAEEF3" w:themeFill="accent5" w:themeFillTint="33"/>
            <w:vAlign w:val="center"/>
          </w:tcPr>
          <w:p w:rsidR="00203D02" w:rsidRPr="009B4DF2" w:rsidRDefault="00203D02" w:rsidP="00203D02">
            <w:pPr>
              <w:rPr>
                <w:rFonts w:ascii="Times New Roman" w:hAnsi="Times New Roman" w:cs="Times New Roman"/>
                <w:sz w:val="20"/>
                <w:szCs w:val="20"/>
              </w:rPr>
            </w:pPr>
            <w:r w:rsidRPr="009B4DF2">
              <w:rPr>
                <w:rFonts w:ascii="Times New Roman" w:hAnsi="Times New Roman" w:cs="Times New Roman"/>
                <w:b/>
                <w:sz w:val="20"/>
                <w:szCs w:val="20"/>
              </w:rPr>
              <w:t>Okul öncesi eğitim</w:t>
            </w:r>
            <w:r w:rsidR="00F10597" w:rsidRPr="009B4DF2">
              <w:rPr>
                <w:rFonts w:ascii="Times New Roman" w:hAnsi="Times New Roman" w:cs="Times New Roman"/>
                <w:b/>
                <w:sz w:val="20"/>
                <w:szCs w:val="20"/>
              </w:rPr>
              <w:t xml:space="preserve"> </w:t>
            </w:r>
            <w:r w:rsidR="00F10597" w:rsidRPr="009B4DF2">
              <w:rPr>
                <w:rFonts w:ascii="Times New Roman" w:hAnsi="Times New Roman" w:cs="Times New Roman"/>
                <w:sz w:val="20"/>
                <w:szCs w:val="20"/>
              </w:rPr>
              <w:t>(2023</w:t>
            </w:r>
            <w:r w:rsidRPr="009B4DF2">
              <w:rPr>
                <w:rFonts w:ascii="Times New Roman" w:hAnsi="Times New Roman" w:cs="Times New Roman"/>
                <w:sz w:val="20"/>
                <w:szCs w:val="20"/>
              </w:rPr>
              <w:t xml:space="preserve"> eğitim öğretim yılı verilere göre okul öncesi okullaşma oranımız mevc</w:t>
            </w:r>
            <w:r w:rsidR="00F10597" w:rsidRPr="009B4DF2">
              <w:rPr>
                <w:rFonts w:ascii="Times New Roman" w:hAnsi="Times New Roman" w:cs="Times New Roman"/>
                <w:sz w:val="20"/>
                <w:szCs w:val="20"/>
              </w:rPr>
              <w:t>ut veriler dâhilinde % 90</w:t>
            </w:r>
            <w:r w:rsidRPr="009B4DF2">
              <w:rPr>
                <w:rFonts w:ascii="Times New Roman" w:hAnsi="Times New Roman" w:cs="Times New Roman"/>
                <w:sz w:val="20"/>
                <w:szCs w:val="20"/>
              </w:rPr>
              <w:t xml:space="preserve"> civarındadır. )</w:t>
            </w:r>
          </w:p>
        </w:tc>
      </w:tr>
      <w:tr w:rsidR="00203D02" w:rsidTr="009B4DF2">
        <w:trPr>
          <w:trHeight w:val="209"/>
        </w:trPr>
        <w:tc>
          <w:tcPr>
            <w:tcW w:w="676" w:type="dxa"/>
            <w:shd w:val="clear" w:color="auto" w:fill="DAEEF3" w:themeFill="accent5" w:themeFillTint="33"/>
            <w:vAlign w:val="center"/>
          </w:tcPr>
          <w:p w:rsidR="00203D02" w:rsidRDefault="00203D02" w:rsidP="00203D02">
            <w:pPr>
              <w:rPr>
                <w:rFonts w:ascii="Times New Roman" w:hAnsi="Times New Roman" w:cs="Times New Roman"/>
                <w:sz w:val="24"/>
                <w:szCs w:val="24"/>
              </w:rPr>
            </w:pPr>
            <w:r>
              <w:rPr>
                <w:rFonts w:ascii="Times New Roman" w:hAnsi="Times New Roman" w:cs="Times New Roman"/>
                <w:sz w:val="24"/>
                <w:szCs w:val="24"/>
              </w:rPr>
              <w:t>2</w:t>
            </w:r>
          </w:p>
        </w:tc>
        <w:tc>
          <w:tcPr>
            <w:tcW w:w="9192" w:type="dxa"/>
            <w:shd w:val="clear" w:color="auto" w:fill="DAEEF3" w:themeFill="accent5" w:themeFillTint="33"/>
            <w:vAlign w:val="center"/>
          </w:tcPr>
          <w:p w:rsidR="00203D02" w:rsidRPr="009B4DF2" w:rsidRDefault="00203D02" w:rsidP="000B223E">
            <w:pPr>
              <w:rPr>
                <w:rFonts w:ascii="Times New Roman" w:hAnsi="Times New Roman" w:cs="Times New Roman"/>
                <w:sz w:val="20"/>
                <w:szCs w:val="20"/>
              </w:rPr>
            </w:pPr>
            <w:r w:rsidRPr="009B4DF2">
              <w:rPr>
                <w:rFonts w:ascii="Times New Roman" w:hAnsi="Times New Roman" w:cs="Times New Roman"/>
                <w:b/>
                <w:sz w:val="20"/>
                <w:szCs w:val="20"/>
              </w:rPr>
              <w:t>Öğrencilerin Okula Devamı</w:t>
            </w:r>
            <w:r w:rsidR="00F10597" w:rsidRPr="009B4DF2">
              <w:rPr>
                <w:rFonts w:ascii="Times New Roman" w:hAnsi="Times New Roman" w:cs="Times New Roman"/>
                <w:b/>
                <w:sz w:val="20"/>
                <w:szCs w:val="20"/>
              </w:rPr>
              <w:t xml:space="preserve"> </w:t>
            </w:r>
            <w:r w:rsidRPr="009B4DF2">
              <w:rPr>
                <w:rFonts w:ascii="Times New Roman" w:hAnsi="Times New Roman" w:cs="Times New Roman"/>
                <w:sz w:val="20"/>
                <w:szCs w:val="20"/>
              </w:rPr>
              <w:t>(Öğrencilerimizin okula devamını artırarak de</w:t>
            </w:r>
            <w:r w:rsidR="00F10597" w:rsidRPr="009B4DF2">
              <w:rPr>
                <w:rFonts w:ascii="Times New Roman" w:hAnsi="Times New Roman" w:cs="Times New Roman"/>
                <w:sz w:val="20"/>
                <w:szCs w:val="20"/>
              </w:rPr>
              <w:t>vamsızlığı en aza indirmek. 2023</w:t>
            </w:r>
            <w:r w:rsidRPr="009B4DF2">
              <w:rPr>
                <w:rFonts w:ascii="Times New Roman" w:hAnsi="Times New Roman" w:cs="Times New Roman"/>
                <w:sz w:val="20"/>
                <w:szCs w:val="20"/>
              </w:rPr>
              <w:t xml:space="preserve"> yılı itibari ile 20 gün ve üzeri devamsızlığı bul</w:t>
            </w:r>
            <w:r w:rsidR="00A43A13" w:rsidRPr="009B4DF2">
              <w:rPr>
                <w:rFonts w:ascii="Times New Roman" w:hAnsi="Times New Roman" w:cs="Times New Roman"/>
                <w:sz w:val="20"/>
                <w:szCs w:val="20"/>
              </w:rPr>
              <w:t>unan öğrenci sayımız ortaokul 3 öğrenci, İlkokul 8</w:t>
            </w:r>
            <w:r w:rsidRPr="009B4DF2">
              <w:rPr>
                <w:rFonts w:ascii="Times New Roman" w:hAnsi="Times New Roman" w:cs="Times New Roman"/>
                <w:sz w:val="20"/>
                <w:szCs w:val="20"/>
              </w:rPr>
              <w:t xml:space="preserve"> olmak </w:t>
            </w:r>
            <w:r w:rsidR="00A43A13" w:rsidRPr="009B4DF2">
              <w:rPr>
                <w:rFonts w:ascii="Times New Roman" w:hAnsi="Times New Roman" w:cs="Times New Roman"/>
                <w:sz w:val="20"/>
                <w:szCs w:val="20"/>
              </w:rPr>
              <w:t>üzere toplam 11</w:t>
            </w:r>
            <w:r w:rsidRPr="009B4DF2">
              <w:rPr>
                <w:rFonts w:ascii="Times New Roman" w:hAnsi="Times New Roman" w:cs="Times New Roman"/>
                <w:sz w:val="20"/>
                <w:szCs w:val="20"/>
              </w:rPr>
              <w:t xml:space="preserve"> öğrenicimiz devamsızlık yapmıştır</w:t>
            </w:r>
            <w:r w:rsidR="00A43A13" w:rsidRPr="009B4DF2">
              <w:rPr>
                <w:rFonts w:ascii="Times New Roman" w:hAnsi="Times New Roman" w:cs="Times New Roman"/>
                <w:sz w:val="20"/>
                <w:szCs w:val="20"/>
              </w:rPr>
              <w:t xml:space="preserve">. Okul devamsızlık oranımız % </w:t>
            </w:r>
            <w:r w:rsidR="000B223E">
              <w:rPr>
                <w:rFonts w:ascii="Times New Roman" w:hAnsi="Times New Roman" w:cs="Times New Roman"/>
                <w:sz w:val="20"/>
                <w:szCs w:val="20"/>
              </w:rPr>
              <w:t>4 tü</w:t>
            </w:r>
            <w:r w:rsidRPr="009B4DF2">
              <w:rPr>
                <w:rFonts w:ascii="Times New Roman" w:hAnsi="Times New Roman" w:cs="Times New Roman"/>
                <w:sz w:val="20"/>
                <w:szCs w:val="20"/>
              </w:rPr>
              <w:t>r. Devamsızlık yapan öğrenciler göçer (Roman) aile çocuklarıdır.)</w:t>
            </w:r>
          </w:p>
        </w:tc>
      </w:tr>
      <w:tr w:rsidR="00203D02" w:rsidTr="009B4DF2">
        <w:trPr>
          <w:trHeight w:val="209"/>
        </w:trPr>
        <w:tc>
          <w:tcPr>
            <w:tcW w:w="676" w:type="dxa"/>
            <w:shd w:val="clear" w:color="auto" w:fill="DAEEF3" w:themeFill="accent5" w:themeFillTint="33"/>
            <w:vAlign w:val="center"/>
          </w:tcPr>
          <w:p w:rsidR="00203D02" w:rsidRDefault="00203D02" w:rsidP="00203D02">
            <w:pPr>
              <w:rPr>
                <w:rFonts w:ascii="Times New Roman" w:hAnsi="Times New Roman" w:cs="Times New Roman"/>
                <w:sz w:val="24"/>
                <w:szCs w:val="24"/>
              </w:rPr>
            </w:pPr>
            <w:r>
              <w:rPr>
                <w:rFonts w:ascii="Times New Roman" w:hAnsi="Times New Roman" w:cs="Times New Roman"/>
                <w:sz w:val="24"/>
                <w:szCs w:val="24"/>
              </w:rPr>
              <w:t>3</w:t>
            </w:r>
          </w:p>
        </w:tc>
        <w:tc>
          <w:tcPr>
            <w:tcW w:w="9192" w:type="dxa"/>
            <w:shd w:val="clear" w:color="auto" w:fill="DAEEF3" w:themeFill="accent5" w:themeFillTint="33"/>
            <w:vAlign w:val="center"/>
          </w:tcPr>
          <w:p w:rsidR="00203D02" w:rsidRPr="009B4DF2" w:rsidRDefault="00203D02" w:rsidP="00203D02">
            <w:pPr>
              <w:rPr>
                <w:rFonts w:ascii="Times New Roman" w:hAnsi="Times New Roman" w:cs="Times New Roman"/>
                <w:b/>
                <w:sz w:val="20"/>
                <w:szCs w:val="20"/>
              </w:rPr>
            </w:pPr>
            <w:r w:rsidRPr="009B4DF2">
              <w:rPr>
                <w:rFonts w:ascii="Times New Roman" w:hAnsi="Times New Roman" w:cs="Times New Roman"/>
                <w:b/>
                <w:sz w:val="20"/>
                <w:szCs w:val="20"/>
              </w:rPr>
              <w:t xml:space="preserve">Okula yeni başlayan ve nakil gelen öğrenciler için uyum hizmeti </w:t>
            </w:r>
          </w:p>
        </w:tc>
      </w:tr>
      <w:tr w:rsidR="00203D02" w:rsidTr="009B4DF2">
        <w:trPr>
          <w:trHeight w:val="209"/>
        </w:trPr>
        <w:tc>
          <w:tcPr>
            <w:tcW w:w="676" w:type="dxa"/>
            <w:shd w:val="clear" w:color="auto" w:fill="DAEEF3" w:themeFill="accent5" w:themeFillTint="33"/>
            <w:vAlign w:val="center"/>
          </w:tcPr>
          <w:p w:rsidR="00203D02" w:rsidRDefault="00203D02" w:rsidP="00203D02">
            <w:pPr>
              <w:rPr>
                <w:rFonts w:ascii="Times New Roman" w:hAnsi="Times New Roman" w:cs="Times New Roman"/>
                <w:sz w:val="24"/>
                <w:szCs w:val="24"/>
              </w:rPr>
            </w:pPr>
            <w:r>
              <w:rPr>
                <w:rFonts w:ascii="Times New Roman" w:hAnsi="Times New Roman" w:cs="Times New Roman"/>
                <w:sz w:val="24"/>
                <w:szCs w:val="24"/>
              </w:rPr>
              <w:t>4</w:t>
            </w:r>
          </w:p>
        </w:tc>
        <w:tc>
          <w:tcPr>
            <w:tcW w:w="9192" w:type="dxa"/>
            <w:shd w:val="clear" w:color="auto" w:fill="DAEEF3" w:themeFill="accent5" w:themeFillTint="33"/>
            <w:vAlign w:val="center"/>
          </w:tcPr>
          <w:p w:rsidR="00203D02" w:rsidRPr="009B4DF2" w:rsidRDefault="00203D02" w:rsidP="00203D02">
            <w:pPr>
              <w:rPr>
                <w:rFonts w:ascii="Times New Roman" w:hAnsi="Times New Roman" w:cs="Times New Roman"/>
                <w:b/>
                <w:sz w:val="20"/>
                <w:szCs w:val="20"/>
              </w:rPr>
            </w:pPr>
            <w:r w:rsidRPr="009B4DF2">
              <w:rPr>
                <w:rFonts w:ascii="Times New Roman" w:hAnsi="Times New Roman" w:cs="Times New Roman"/>
                <w:b/>
                <w:sz w:val="20"/>
                <w:szCs w:val="20"/>
              </w:rPr>
              <w:t>Özel eğitim ihtiyaç duyan öğrenciler</w:t>
            </w:r>
          </w:p>
        </w:tc>
      </w:tr>
      <w:tr w:rsidR="00203D02" w:rsidTr="009B4DF2">
        <w:trPr>
          <w:trHeight w:val="209"/>
        </w:trPr>
        <w:tc>
          <w:tcPr>
            <w:tcW w:w="676" w:type="dxa"/>
            <w:shd w:val="clear" w:color="auto" w:fill="DAEEF3" w:themeFill="accent5" w:themeFillTint="33"/>
            <w:vAlign w:val="center"/>
          </w:tcPr>
          <w:p w:rsidR="00203D02" w:rsidRDefault="00203D02" w:rsidP="00203D02">
            <w:pPr>
              <w:rPr>
                <w:rFonts w:ascii="Times New Roman" w:hAnsi="Times New Roman" w:cs="Times New Roman"/>
                <w:sz w:val="24"/>
                <w:szCs w:val="24"/>
              </w:rPr>
            </w:pPr>
            <w:r>
              <w:rPr>
                <w:rFonts w:ascii="Times New Roman" w:hAnsi="Times New Roman" w:cs="Times New Roman"/>
                <w:sz w:val="24"/>
                <w:szCs w:val="24"/>
              </w:rPr>
              <w:t>5</w:t>
            </w:r>
          </w:p>
        </w:tc>
        <w:tc>
          <w:tcPr>
            <w:tcW w:w="9192" w:type="dxa"/>
            <w:shd w:val="clear" w:color="auto" w:fill="DAEEF3" w:themeFill="accent5" w:themeFillTint="33"/>
            <w:vAlign w:val="center"/>
          </w:tcPr>
          <w:p w:rsidR="00203D02" w:rsidRPr="009B4DF2" w:rsidRDefault="00203D02" w:rsidP="00203D02">
            <w:pPr>
              <w:rPr>
                <w:rFonts w:ascii="Times New Roman" w:hAnsi="Times New Roman" w:cs="Times New Roman"/>
                <w:sz w:val="20"/>
                <w:szCs w:val="20"/>
              </w:rPr>
            </w:pPr>
            <w:r w:rsidRPr="009B4DF2">
              <w:rPr>
                <w:rFonts w:ascii="Times New Roman" w:hAnsi="Times New Roman" w:cs="Times New Roman"/>
                <w:b/>
                <w:sz w:val="20"/>
                <w:szCs w:val="20"/>
              </w:rPr>
              <w:t>Geçici koruma altındaki Suriyeli öğrenciler</w:t>
            </w:r>
            <w:r w:rsidRPr="009B4DF2">
              <w:rPr>
                <w:rFonts w:ascii="Times New Roman" w:hAnsi="Times New Roman" w:cs="Times New Roman"/>
                <w:sz w:val="20"/>
                <w:szCs w:val="20"/>
              </w:rPr>
              <w:t xml:space="preserve"> (Okul kültürüne uyumu)</w:t>
            </w:r>
          </w:p>
        </w:tc>
      </w:tr>
      <w:tr w:rsidR="00203D02" w:rsidTr="009B4DF2">
        <w:trPr>
          <w:trHeight w:val="209"/>
        </w:trPr>
        <w:tc>
          <w:tcPr>
            <w:tcW w:w="676" w:type="dxa"/>
            <w:shd w:val="clear" w:color="auto" w:fill="DAEEF3" w:themeFill="accent5" w:themeFillTint="33"/>
            <w:vAlign w:val="center"/>
          </w:tcPr>
          <w:p w:rsidR="00203D02" w:rsidRDefault="00203D02" w:rsidP="00203D02">
            <w:pPr>
              <w:rPr>
                <w:rFonts w:ascii="Times New Roman" w:hAnsi="Times New Roman" w:cs="Times New Roman"/>
                <w:sz w:val="24"/>
                <w:szCs w:val="24"/>
              </w:rPr>
            </w:pPr>
            <w:r>
              <w:rPr>
                <w:rFonts w:ascii="Times New Roman" w:hAnsi="Times New Roman" w:cs="Times New Roman"/>
                <w:sz w:val="24"/>
                <w:szCs w:val="24"/>
              </w:rPr>
              <w:t>6</w:t>
            </w:r>
          </w:p>
        </w:tc>
        <w:tc>
          <w:tcPr>
            <w:tcW w:w="9192" w:type="dxa"/>
            <w:shd w:val="clear" w:color="auto" w:fill="DAEEF3" w:themeFill="accent5" w:themeFillTint="33"/>
            <w:vAlign w:val="center"/>
          </w:tcPr>
          <w:p w:rsidR="00203D02" w:rsidRPr="009B4DF2" w:rsidRDefault="00203D02" w:rsidP="00203D02">
            <w:pPr>
              <w:rPr>
                <w:rFonts w:ascii="Times New Roman" w:hAnsi="Times New Roman" w:cs="Times New Roman"/>
                <w:b/>
                <w:sz w:val="20"/>
                <w:szCs w:val="20"/>
              </w:rPr>
            </w:pPr>
            <w:r w:rsidRPr="009B4DF2">
              <w:rPr>
                <w:rFonts w:ascii="Times New Roman" w:hAnsi="Times New Roman" w:cs="Times New Roman"/>
                <w:b/>
                <w:sz w:val="20"/>
                <w:szCs w:val="20"/>
              </w:rPr>
              <w:t>Öğrencilerin boş zamanlarını değerlendirme</w:t>
            </w:r>
            <w:r w:rsidR="00F10597" w:rsidRPr="009B4DF2">
              <w:rPr>
                <w:rFonts w:ascii="Times New Roman" w:hAnsi="Times New Roman" w:cs="Times New Roman"/>
                <w:b/>
                <w:sz w:val="20"/>
                <w:szCs w:val="20"/>
              </w:rPr>
              <w:t xml:space="preserve"> </w:t>
            </w:r>
            <w:r w:rsidRPr="009B4DF2">
              <w:rPr>
                <w:rFonts w:ascii="Times New Roman" w:hAnsi="Times New Roman" w:cs="Times New Roman"/>
                <w:b/>
                <w:sz w:val="20"/>
                <w:szCs w:val="20"/>
              </w:rPr>
              <w:t>(</w:t>
            </w:r>
            <w:r w:rsidRPr="009B4DF2">
              <w:rPr>
                <w:rFonts w:ascii="Times New Roman" w:hAnsi="Times New Roman" w:cs="Times New Roman"/>
                <w:sz w:val="20"/>
                <w:szCs w:val="20"/>
              </w:rPr>
              <w:t>Okulun imkânlarından yararlanmaları)</w:t>
            </w:r>
          </w:p>
        </w:tc>
      </w:tr>
      <w:tr w:rsidR="00203D02" w:rsidTr="009B4DF2">
        <w:trPr>
          <w:trHeight w:val="209"/>
        </w:trPr>
        <w:tc>
          <w:tcPr>
            <w:tcW w:w="676" w:type="dxa"/>
            <w:shd w:val="clear" w:color="auto" w:fill="DAEEF3" w:themeFill="accent5" w:themeFillTint="33"/>
            <w:vAlign w:val="center"/>
          </w:tcPr>
          <w:p w:rsidR="00203D02" w:rsidRDefault="00203D02" w:rsidP="00203D02">
            <w:pPr>
              <w:rPr>
                <w:rFonts w:ascii="Times New Roman" w:hAnsi="Times New Roman" w:cs="Times New Roman"/>
                <w:sz w:val="24"/>
                <w:szCs w:val="24"/>
              </w:rPr>
            </w:pPr>
            <w:r>
              <w:rPr>
                <w:rFonts w:ascii="Times New Roman" w:hAnsi="Times New Roman" w:cs="Times New Roman"/>
                <w:sz w:val="24"/>
                <w:szCs w:val="24"/>
              </w:rPr>
              <w:t>7</w:t>
            </w:r>
          </w:p>
        </w:tc>
        <w:tc>
          <w:tcPr>
            <w:tcW w:w="9192" w:type="dxa"/>
            <w:shd w:val="clear" w:color="auto" w:fill="DAEEF3" w:themeFill="accent5" w:themeFillTint="33"/>
            <w:vAlign w:val="center"/>
          </w:tcPr>
          <w:p w:rsidR="00203D02" w:rsidRPr="009B4DF2" w:rsidRDefault="00203D02" w:rsidP="00203D02">
            <w:pPr>
              <w:rPr>
                <w:rFonts w:ascii="Times New Roman" w:hAnsi="Times New Roman" w:cs="Times New Roman"/>
                <w:b/>
                <w:sz w:val="20"/>
                <w:szCs w:val="20"/>
              </w:rPr>
            </w:pPr>
            <w:r w:rsidRPr="009B4DF2">
              <w:rPr>
                <w:rFonts w:ascii="Times New Roman" w:hAnsi="Times New Roman" w:cs="Times New Roman"/>
                <w:b/>
                <w:sz w:val="20"/>
                <w:szCs w:val="20"/>
              </w:rPr>
              <w:t xml:space="preserve">Okulumuz ortaokul 8. Sınıfından mezun olan öğrencilerin izlenmesi </w:t>
            </w:r>
          </w:p>
        </w:tc>
      </w:tr>
    </w:tbl>
    <w:p w:rsidR="00ED701B" w:rsidRDefault="00ED701B" w:rsidP="009B4DF2">
      <w:pPr>
        <w:rPr>
          <w:rFonts w:ascii="Times New Roman" w:hAnsi="Times New Roman" w:cs="Times New Roman"/>
          <w:sz w:val="24"/>
        </w:rPr>
      </w:pPr>
    </w:p>
    <w:p w:rsidR="00ED701B" w:rsidRDefault="00ED701B" w:rsidP="00FF6A8D">
      <w:pPr>
        <w:jc w:val="center"/>
        <w:rPr>
          <w:rFonts w:ascii="Times New Roman" w:hAnsi="Times New Roman" w:cs="Times New Roman"/>
          <w:sz w:val="24"/>
        </w:rPr>
      </w:pPr>
    </w:p>
    <w:tbl>
      <w:tblPr>
        <w:tblStyle w:val="TabloKlavuzu"/>
        <w:tblW w:w="9999" w:type="dxa"/>
        <w:tblInd w:w="-459" w:type="dxa"/>
        <w:tblLook w:val="04A0"/>
      </w:tblPr>
      <w:tblGrid>
        <w:gridCol w:w="684"/>
        <w:gridCol w:w="9315"/>
      </w:tblGrid>
      <w:tr w:rsidR="00203D02" w:rsidTr="00613B8D">
        <w:trPr>
          <w:trHeight w:val="196"/>
        </w:trPr>
        <w:tc>
          <w:tcPr>
            <w:tcW w:w="9999" w:type="dxa"/>
            <w:gridSpan w:val="2"/>
            <w:shd w:val="clear" w:color="auto" w:fill="92CDDC" w:themeFill="accent5" w:themeFillTint="99"/>
            <w:vAlign w:val="center"/>
          </w:tcPr>
          <w:p w:rsidR="00203D02" w:rsidRPr="00957546" w:rsidRDefault="00203D02" w:rsidP="00203D02">
            <w:pPr>
              <w:rPr>
                <w:rFonts w:ascii="Times New Roman" w:hAnsi="Times New Roman" w:cs="Times New Roman"/>
                <w:b/>
                <w:bCs/>
                <w:color w:val="000000"/>
                <w:sz w:val="24"/>
                <w:szCs w:val="24"/>
              </w:rPr>
            </w:pPr>
            <w:r w:rsidRPr="00957546">
              <w:rPr>
                <w:rFonts w:ascii="Times New Roman" w:hAnsi="Times New Roman" w:cs="Times New Roman"/>
                <w:b/>
                <w:bCs/>
                <w:color w:val="000000"/>
                <w:sz w:val="24"/>
                <w:szCs w:val="24"/>
              </w:rPr>
              <w:t>2.TEMA: EĞİTİM VE ÖĞRETİMDE KALİTE</w:t>
            </w:r>
          </w:p>
        </w:tc>
      </w:tr>
      <w:tr w:rsidR="00203D02" w:rsidTr="00613B8D">
        <w:trPr>
          <w:trHeight w:val="196"/>
        </w:trPr>
        <w:tc>
          <w:tcPr>
            <w:tcW w:w="684" w:type="dxa"/>
            <w:shd w:val="clear" w:color="auto" w:fill="DAEEF3" w:themeFill="accent5" w:themeFillTint="33"/>
            <w:vAlign w:val="center"/>
          </w:tcPr>
          <w:p w:rsidR="00203D02" w:rsidRDefault="00203D02" w:rsidP="00203D02">
            <w:pPr>
              <w:rPr>
                <w:rFonts w:ascii="Times New Roman" w:hAnsi="Times New Roman" w:cs="Times New Roman"/>
                <w:sz w:val="24"/>
                <w:szCs w:val="24"/>
              </w:rPr>
            </w:pPr>
            <w:r>
              <w:rPr>
                <w:rFonts w:ascii="Times New Roman" w:hAnsi="Times New Roman" w:cs="Times New Roman"/>
                <w:sz w:val="24"/>
                <w:szCs w:val="24"/>
              </w:rPr>
              <w:t>1</w:t>
            </w:r>
          </w:p>
        </w:tc>
        <w:tc>
          <w:tcPr>
            <w:tcW w:w="9315" w:type="dxa"/>
            <w:shd w:val="clear" w:color="auto" w:fill="DAEEF3" w:themeFill="accent5" w:themeFillTint="33"/>
            <w:vAlign w:val="center"/>
          </w:tcPr>
          <w:p w:rsidR="00203D02" w:rsidRPr="009B4DF2" w:rsidRDefault="00203D02" w:rsidP="00A43A13">
            <w:pPr>
              <w:rPr>
                <w:rFonts w:ascii="Cambria" w:eastAsia="Calibri" w:hAnsi="Cambria" w:cs="Times New Roman"/>
                <w:b/>
                <w:sz w:val="20"/>
                <w:szCs w:val="20"/>
              </w:rPr>
            </w:pPr>
            <w:r w:rsidRPr="009B4DF2">
              <w:rPr>
                <w:rFonts w:ascii="Times New Roman" w:hAnsi="Times New Roman" w:cs="Times New Roman"/>
                <w:b/>
                <w:sz w:val="20"/>
                <w:szCs w:val="20"/>
              </w:rPr>
              <w:t>Öğrencilerin Akademik başarısı</w:t>
            </w:r>
            <w:r w:rsidRPr="009B4DF2">
              <w:rPr>
                <w:rFonts w:ascii="Times New Roman" w:eastAsia="Calibri" w:hAnsi="Times New Roman" w:cs="Times New Roman"/>
                <w:sz w:val="20"/>
                <w:szCs w:val="20"/>
              </w:rPr>
              <w:t xml:space="preserve"> (</w:t>
            </w:r>
            <w:r w:rsidR="00F10597" w:rsidRPr="009B4DF2">
              <w:rPr>
                <w:rFonts w:ascii="Times New Roman" w:hAnsi="Times New Roman" w:cs="Times New Roman"/>
                <w:sz w:val="20"/>
                <w:szCs w:val="20"/>
              </w:rPr>
              <w:t>2023</w:t>
            </w:r>
            <w:r w:rsidRPr="009B4DF2">
              <w:rPr>
                <w:rFonts w:ascii="Times New Roman" w:hAnsi="Times New Roman" w:cs="Times New Roman"/>
                <w:sz w:val="20"/>
                <w:szCs w:val="20"/>
              </w:rPr>
              <w:t xml:space="preserve"> yılına ait sınıf geçme verileri incelendiğinde sınıf tekrarı yapan hiçbir öğrencimiz yoktur. Okul</w:t>
            </w:r>
            <w:r w:rsidR="00A43A13" w:rsidRPr="009B4DF2">
              <w:rPr>
                <w:rFonts w:ascii="Times New Roman" w:hAnsi="Times New Roman" w:cs="Times New Roman"/>
                <w:sz w:val="20"/>
                <w:szCs w:val="20"/>
              </w:rPr>
              <w:t>umuz 8. Sınıfından mezun olan 27 öğrenciden 5 öğrenci Anadolu Liselerine, 1</w:t>
            </w:r>
            <w:r w:rsidRPr="009B4DF2">
              <w:rPr>
                <w:rFonts w:ascii="Times New Roman" w:hAnsi="Times New Roman" w:cs="Times New Roman"/>
                <w:sz w:val="20"/>
                <w:szCs w:val="20"/>
              </w:rPr>
              <w:t xml:space="preserve"> öğrenci Anadolu İmam Hatip Lisele</w:t>
            </w:r>
            <w:r w:rsidR="00A43A13" w:rsidRPr="009B4DF2">
              <w:rPr>
                <w:rFonts w:ascii="Times New Roman" w:hAnsi="Times New Roman" w:cs="Times New Roman"/>
                <w:sz w:val="20"/>
                <w:szCs w:val="20"/>
              </w:rPr>
              <w:t>rine, 20</w:t>
            </w:r>
            <w:r w:rsidRPr="009B4DF2">
              <w:rPr>
                <w:rFonts w:ascii="Times New Roman" w:hAnsi="Times New Roman" w:cs="Times New Roman"/>
                <w:sz w:val="20"/>
                <w:szCs w:val="20"/>
              </w:rPr>
              <w:t xml:space="preserve"> öğrenci de Mesleki ve Teknik Anadolu Liselerine</w:t>
            </w:r>
            <w:r w:rsidR="00A43A13" w:rsidRPr="009B4DF2">
              <w:rPr>
                <w:rFonts w:ascii="Times New Roman" w:hAnsi="Times New Roman" w:cs="Times New Roman"/>
                <w:sz w:val="20"/>
                <w:szCs w:val="20"/>
              </w:rPr>
              <w:t xml:space="preserve"> ve 1 öğrenci Özel Liseye yerleşmiştir. 2023</w:t>
            </w:r>
            <w:r w:rsidRPr="009B4DF2">
              <w:rPr>
                <w:rFonts w:ascii="Times New Roman" w:hAnsi="Times New Roman" w:cs="Times New Roman"/>
                <w:sz w:val="20"/>
                <w:szCs w:val="20"/>
              </w:rPr>
              <w:t xml:space="preserve"> yıl</w:t>
            </w:r>
            <w:r w:rsidR="00A43A13" w:rsidRPr="009B4DF2">
              <w:rPr>
                <w:rFonts w:ascii="Times New Roman" w:hAnsi="Times New Roman" w:cs="Times New Roman"/>
                <w:sz w:val="20"/>
                <w:szCs w:val="20"/>
              </w:rPr>
              <w:t>ı</w:t>
            </w:r>
            <w:r w:rsidRPr="009B4DF2">
              <w:rPr>
                <w:rFonts w:ascii="Times New Roman" w:hAnsi="Times New Roman" w:cs="Times New Roman"/>
                <w:sz w:val="20"/>
                <w:szCs w:val="20"/>
              </w:rPr>
              <w:t xml:space="preserve"> içerisinde okulumuz 8. Sınıfından mezun olan öğrencilerimizin tamamı bir üst ortaöğretim kurumuna yerleşmiş</w:t>
            </w:r>
            <w:r w:rsidR="00A43A13" w:rsidRPr="009B4DF2">
              <w:rPr>
                <w:rFonts w:ascii="Times New Roman" w:hAnsi="Times New Roman" w:cs="Times New Roman"/>
                <w:sz w:val="20"/>
                <w:szCs w:val="20"/>
              </w:rPr>
              <w:t>tir.</w:t>
            </w:r>
          </w:p>
        </w:tc>
      </w:tr>
      <w:tr w:rsidR="00203D02" w:rsidTr="00613B8D">
        <w:trPr>
          <w:trHeight w:val="196"/>
        </w:trPr>
        <w:tc>
          <w:tcPr>
            <w:tcW w:w="684" w:type="dxa"/>
            <w:shd w:val="clear" w:color="auto" w:fill="DAEEF3" w:themeFill="accent5" w:themeFillTint="33"/>
            <w:vAlign w:val="center"/>
          </w:tcPr>
          <w:p w:rsidR="00203D02" w:rsidRDefault="00203D02" w:rsidP="00203D02">
            <w:pPr>
              <w:rPr>
                <w:rFonts w:ascii="Times New Roman" w:hAnsi="Times New Roman" w:cs="Times New Roman"/>
                <w:sz w:val="24"/>
                <w:szCs w:val="24"/>
              </w:rPr>
            </w:pPr>
            <w:r>
              <w:rPr>
                <w:rFonts w:ascii="Times New Roman" w:hAnsi="Times New Roman" w:cs="Times New Roman"/>
                <w:sz w:val="24"/>
                <w:szCs w:val="24"/>
              </w:rPr>
              <w:t>2</w:t>
            </w:r>
          </w:p>
        </w:tc>
        <w:tc>
          <w:tcPr>
            <w:tcW w:w="9315" w:type="dxa"/>
            <w:shd w:val="clear" w:color="auto" w:fill="DAEEF3" w:themeFill="accent5" w:themeFillTint="33"/>
            <w:vAlign w:val="center"/>
          </w:tcPr>
          <w:p w:rsidR="00203D02" w:rsidRPr="009B4DF2" w:rsidRDefault="00203D02" w:rsidP="00203D02">
            <w:pPr>
              <w:rPr>
                <w:rFonts w:ascii="Times New Roman" w:hAnsi="Times New Roman" w:cs="Times New Roman"/>
                <w:b/>
                <w:sz w:val="20"/>
                <w:szCs w:val="20"/>
              </w:rPr>
            </w:pPr>
            <w:r w:rsidRPr="009B4DF2">
              <w:rPr>
                <w:rFonts w:ascii="Times New Roman" w:hAnsi="Times New Roman" w:cs="Times New Roman"/>
                <w:b/>
                <w:sz w:val="20"/>
                <w:szCs w:val="20"/>
              </w:rPr>
              <w:t>Öğrencilerin becerilerine uygun kaliteli eğitim ortamı oluşturulması, okulumuz araç- gereç ve gerekli donanım ihtiyaçları</w:t>
            </w:r>
          </w:p>
        </w:tc>
      </w:tr>
      <w:tr w:rsidR="00203D02" w:rsidTr="00613B8D">
        <w:trPr>
          <w:trHeight w:val="196"/>
        </w:trPr>
        <w:tc>
          <w:tcPr>
            <w:tcW w:w="684" w:type="dxa"/>
            <w:shd w:val="clear" w:color="auto" w:fill="DAEEF3" w:themeFill="accent5" w:themeFillTint="33"/>
            <w:vAlign w:val="center"/>
          </w:tcPr>
          <w:p w:rsidR="00203D02" w:rsidRDefault="00203D02" w:rsidP="00203D02">
            <w:pPr>
              <w:rPr>
                <w:rFonts w:ascii="Times New Roman" w:hAnsi="Times New Roman" w:cs="Times New Roman"/>
                <w:sz w:val="24"/>
                <w:szCs w:val="24"/>
              </w:rPr>
            </w:pPr>
            <w:r>
              <w:rPr>
                <w:rFonts w:ascii="Times New Roman" w:hAnsi="Times New Roman" w:cs="Times New Roman"/>
                <w:sz w:val="24"/>
                <w:szCs w:val="24"/>
              </w:rPr>
              <w:t>3</w:t>
            </w:r>
          </w:p>
        </w:tc>
        <w:tc>
          <w:tcPr>
            <w:tcW w:w="9315" w:type="dxa"/>
            <w:shd w:val="clear" w:color="auto" w:fill="DAEEF3" w:themeFill="accent5" w:themeFillTint="33"/>
            <w:vAlign w:val="center"/>
          </w:tcPr>
          <w:p w:rsidR="00203D02" w:rsidRPr="009B4DF2" w:rsidRDefault="00203D02" w:rsidP="00203D02">
            <w:pPr>
              <w:rPr>
                <w:rFonts w:ascii="Times New Roman" w:hAnsi="Times New Roman" w:cs="Times New Roman"/>
                <w:color w:val="000000" w:themeColor="text1"/>
                <w:sz w:val="20"/>
                <w:szCs w:val="20"/>
              </w:rPr>
            </w:pPr>
            <w:r w:rsidRPr="009B4DF2">
              <w:rPr>
                <w:rFonts w:ascii="Times New Roman" w:hAnsi="Times New Roman" w:cs="Times New Roman"/>
                <w:b/>
                <w:color w:val="000000" w:themeColor="text1"/>
                <w:sz w:val="20"/>
                <w:szCs w:val="20"/>
              </w:rPr>
              <w:t>Öğrenci gelişimini destekleyici rehberlik faaliyetleri,okulumuzda kaynaştırma eğitimi</w:t>
            </w:r>
            <w:r w:rsidR="00A43A13" w:rsidRPr="009B4DF2">
              <w:rPr>
                <w:rFonts w:ascii="Times New Roman" w:hAnsi="Times New Roman" w:cs="Times New Roman"/>
                <w:b/>
                <w:color w:val="000000" w:themeColor="text1"/>
                <w:sz w:val="20"/>
                <w:szCs w:val="20"/>
              </w:rPr>
              <w:t xml:space="preserve"> </w:t>
            </w:r>
            <w:r w:rsidRPr="009B4DF2">
              <w:rPr>
                <w:rFonts w:ascii="Times New Roman" w:hAnsi="Times New Roman" w:cs="Times New Roman"/>
                <w:color w:val="000000" w:themeColor="text1"/>
                <w:sz w:val="20"/>
                <w:szCs w:val="20"/>
              </w:rPr>
              <w:t>(Özel eğitime ihtiyacı olan öğrencilere yönelik hizmetlerin kalitesinin artırılması, kaynaştırma eğitiminin imkânlarının geliştirilmesi için sınıf ve branş öğretmenlerine sınıf içindeki uygulamalara destek amaçlı özel eğitim konularında Hizmet içi Eğitimler Planlanlamak)</w:t>
            </w:r>
          </w:p>
        </w:tc>
      </w:tr>
      <w:tr w:rsidR="00203D02" w:rsidTr="00613B8D">
        <w:trPr>
          <w:trHeight w:val="196"/>
        </w:trPr>
        <w:tc>
          <w:tcPr>
            <w:tcW w:w="684" w:type="dxa"/>
            <w:shd w:val="clear" w:color="auto" w:fill="DAEEF3" w:themeFill="accent5" w:themeFillTint="33"/>
            <w:vAlign w:val="center"/>
          </w:tcPr>
          <w:p w:rsidR="00203D02" w:rsidRDefault="00203D02" w:rsidP="00203D02">
            <w:pPr>
              <w:rPr>
                <w:rFonts w:ascii="Times New Roman" w:hAnsi="Times New Roman" w:cs="Times New Roman"/>
                <w:sz w:val="24"/>
                <w:szCs w:val="24"/>
              </w:rPr>
            </w:pPr>
            <w:r>
              <w:rPr>
                <w:rFonts w:ascii="Times New Roman" w:hAnsi="Times New Roman" w:cs="Times New Roman"/>
                <w:sz w:val="24"/>
                <w:szCs w:val="24"/>
              </w:rPr>
              <w:t>4</w:t>
            </w:r>
          </w:p>
        </w:tc>
        <w:tc>
          <w:tcPr>
            <w:tcW w:w="9315" w:type="dxa"/>
            <w:shd w:val="clear" w:color="auto" w:fill="DAEEF3" w:themeFill="accent5" w:themeFillTint="33"/>
            <w:vAlign w:val="center"/>
          </w:tcPr>
          <w:p w:rsidR="00203D02" w:rsidRPr="009B4DF2" w:rsidRDefault="00203D02" w:rsidP="00203D02">
            <w:pPr>
              <w:rPr>
                <w:rFonts w:ascii="Times New Roman" w:hAnsi="Times New Roman" w:cs="Times New Roman"/>
                <w:sz w:val="20"/>
                <w:szCs w:val="20"/>
              </w:rPr>
            </w:pPr>
            <w:r w:rsidRPr="009B4DF2">
              <w:rPr>
                <w:rFonts w:ascii="Times New Roman" w:hAnsi="Times New Roman" w:cs="Times New Roman"/>
                <w:b/>
                <w:sz w:val="20"/>
                <w:szCs w:val="20"/>
              </w:rPr>
              <w:t>Okul okuma kültürü</w:t>
            </w:r>
            <w:r w:rsidR="00A43A13" w:rsidRPr="009B4DF2">
              <w:rPr>
                <w:rFonts w:ascii="Times New Roman" w:hAnsi="Times New Roman" w:cs="Times New Roman"/>
                <w:b/>
                <w:sz w:val="20"/>
                <w:szCs w:val="20"/>
              </w:rPr>
              <w:t xml:space="preserve"> </w:t>
            </w:r>
            <w:r w:rsidRPr="009B4DF2">
              <w:rPr>
                <w:rFonts w:ascii="Times New Roman" w:hAnsi="Times New Roman" w:cs="Times New Roman"/>
                <w:sz w:val="20"/>
                <w:szCs w:val="20"/>
              </w:rPr>
              <w:t>(Kütüphanemiz bulunmamaktadır. Sınıf Kitaplıklarımızın donanım, kitap sayısı ve kitap kalitesi bakımından yeterli durumdadır. Kitap okuma alışkanlığı kazandırma etkinlikleri sınıf/şube kitaplıkları vasıtası ile sürdürülmektedir. Düzenli kitap okuma alışkanlığı kazanmış öğrenci sayısını her yıl %10 oranında arttırmak)</w:t>
            </w:r>
          </w:p>
        </w:tc>
      </w:tr>
      <w:tr w:rsidR="00203D02" w:rsidTr="00613B8D">
        <w:trPr>
          <w:trHeight w:val="196"/>
        </w:trPr>
        <w:tc>
          <w:tcPr>
            <w:tcW w:w="684" w:type="dxa"/>
            <w:shd w:val="clear" w:color="auto" w:fill="DAEEF3" w:themeFill="accent5" w:themeFillTint="33"/>
            <w:vAlign w:val="center"/>
          </w:tcPr>
          <w:p w:rsidR="00203D02" w:rsidRDefault="00203D02" w:rsidP="00203D02">
            <w:pPr>
              <w:rPr>
                <w:rFonts w:ascii="Times New Roman" w:hAnsi="Times New Roman" w:cs="Times New Roman"/>
                <w:sz w:val="24"/>
                <w:szCs w:val="24"/>
              </w:rPr>
            </w:pPr>
            <w:r>
              <w:rPr>
                <w:rFonts w:ascii="Times New Roman" w:hAnsi="Times New Roman" w:cs="Times New Roman"/>
                <w:sz w:val="24"/>
                <w:szCs w:val="24"/>
              </w:rPr>
              <w:t>5</w:t>
            </w:r>
          </w:p>
        </w:tc>
        <w:tc>
          <w:tcPr>
            <w:tcW w:w="9315" w:type="dxa"/>
            <w:shd w:val="clear" w:color="auto" w:fill="DAEEF3" w:themeFill="accent5" w:themeFillTint="33"/>
            <w:vAlign w:val="center"/>
          </w:tcPr>
          <w:p w:rsidR="00203D02" w:rsidRPr="009B4DF2" w:rsidRDefault="00203D02" w:rsidP="00203D02">
            <w:pPr>
              <w:rPr>
                <w:rFonts w:ascii="Times New Roman" w:hAnsi="Times New Roman" w:cs="Times New Roman"/>
                <w:b/>
                <w:sz w:val="20"/>
                <w:szCs w:val="20"/>
              </w:rPr>
            </w:pPr>
            <w:r w:rsidRPr="009B4DF2">
              <w:rPr>
                <w:rFonts w:ascii="Times New Roman" w:hAnsi="Times New Roman" w:cs="Times New Roman"/>
                <w:b/>
                <w:sz w:val="20"/>
                <w:szCs w:val="20"/>
              </w:rPr>
              <w:t>Eğitim öğretim sürecinde sanatsal, sportif ve kültürel faaliyetler</w:t>
            </w:r>
          </w:p>
        </w:tc>
      </w:tr>
      <w:tr w:rsidR="00203D02" w:rsidTr="00613B8D">
        <w:trPr>
          <w:trHeight w:val="196"/>
        </w:trPr>
        <w:tc>
          <w:tcPr>
            <w:tcW w:w="684" w:type="dxa"/>
            <w:shd w:val="clear" w:color="auto" w:fill="DAEEF3" w:themeFill="accent5" w:themeFillTint="33"/>
            <w:vAlign w:val="center"/>
          </w:tcPr>
          <w:p w:rsidR="00203D02" w:rsidRDefault="00203D02" w:rsidP="00203D02">
            <w:pPr>
              <w:rPr>
                <w:rFonts w:ascii="Times New Roman" w:hAnsi="Times New Roman" w:cs="Times New Roman"/>
                <w:sz w:val="24"/>
                <w:szCs w:val="24"/>
              </w:rPr>
            </w:pPr>
            <w:r>
              <w:rPr>
                <w:rFonts w:ascii="Times New Roman" w:hAnsi="Times New Roman" w:cs="Times New Roman"/>
                <w:sz w:val="24"/>
                <w:szCs w:val="24"/>
              </w:rPr>
              <w:t>6</w:t>
            </w:r>
          </w:p>
        </w:tc>
        <w:tc>
          <w:tcPr>
            <w:tcW w:w="9315" w:type="dxa"/>
            <w:shd w:val="clear" w:color="auto" w:fill="DAEEF3" w:themeFill="accent5" w:themeFillTint="33"/>
            <w:vAlign w:val="center"/>
          </w:tcPr>
          <w:p w:rsidR="00203D02" w:rsidRPr="009B4DF2" w:rsidRDefault="00203D02" w:rsidP="00203D02">
            <w:pPr>
              <w:rPr>
                <w:rFonts w:ascii="Times New Roman" w:hAnsi="Times New Roman" w:cs="Times New Roman"/>
                <w:b/>
                <w:sz w:val="20"/>
                <w:szCs w:val="20"/>
              </w:rPr>
            </w:pPr>
            <w:r w:rsidRPr="009B4DF2">
              <w:rPr>
                <w:rFonts w:ascii="Times New Roman" w:hAnsi="Times New Roman" w:cs="Times New Roman"/>
                <w:b/>
                <w:sz w:val="20"/>
                <w:szCs w:val="20"/>
              </w:rPr>
              <w:t>Öğretmenlere yönelik hizmet içi eğitimler</w:t>
            </w:r>
          </w:p>
        </w:tc>
      </w:tr>
      <w:tr w:rsidR="00203D02" w:rsidTr="00613B8D">
        <w:trPr>
          <w:trHeight w:val="196"/>
        </w:trPr>
        <w:tc>
          <w:tcPr>
            <w:tcW w:w="684" w:type="dxa"/>
            <w:shd w:val="clear" w:color="auto" w:fill="DAEEF3" w:themeFill="accent5" w:themeFillTint="33"/>
            <w:vAlign w:val="center"/>
          </w:tcPr>
          <w:p w:rsidR="00203D02" w:rsidRDefault="00203D02" w:rsidP="00203D02">
            <w:pPr>
              <w:rPr>
                <w:rFonts w:ascii="Times New Roman" w:hAnsi="Times New Roman" w:cs="Times New Roman"/>
                <w:sz w:val="24"/>
                <w:szCs w:val="24"/>
              </w:rPr>
            </w:pPr>
            <w:r>
              <w:rPr>
                <w:rFonts w:ascii="Times New Roman" w:hAnsi="Times New Roman" w:cs="Times New Roman"/>
                <w:sz w:val="24"/>
                <w:szCs w:val="24"/>
              </w:rPr>
              <w:t>7</w:t>
            </w:r>
          </w:p>
        </w:tc>
        <w:tc>
          <w:tcPr>
            <w:tcW w:w="9315" w:type="dxa"/>
            <w:shd w:val="clear" w:color="auto" w:fill="DAEEF3" w:themeFill="accent5" w:themeFillTint="33"/>
            <w:vAlign w:val="center"/>
          </w:tcPr>
          <w:p w:rsidR="00203D02" w:rsidRPr="009B4DF2" w:rsidRDefault="00203D02" w:rsidP="00203D02">
            <w:pPr>
              <w:rPr>
                <w:rFonts w:ascii="Times New Roman" w:hAnsi="Times New Roman" w:cs="Times New Roman"/>
                <w:b/>
                <w:sz w:val="20"/>
                <w:szCs w:val="20"/>
              </w:rPr>
            </w:pPr>
            <w:r w:rsidRPr="009B4DF2">
              <w:rPr>
                <w:rFonts w:ascii="Times New Roman" w:hAnsi="Times New Roman" w:cs="Times New Roman"/>
                <w:b/>
                <w:sz w:val="20"/>
                <w:szCs w:val="20"/>
              </w:rPr>
              <w:t>Eğitimi destekleyecek ve geliştirecek projeler geliştirme</w:t>
            </w:r>
          </w:p>
        </w:tc>
      </w:tr>
    </w:tbl>
    <w:p w:rsidR="00ED701B" w:rsidRDefault="00ED701B" w:rsidP="009B4DF2">
      <w:pPr>
        <w:rPr>
          <w:rFonts w:ascii="Times New Roman" w:hAnsi="Times New Roman" w:cs="Times New Roman"/>
          <w:sz w:val="24"/>
        </w:rPr>
      </w:pPr>
    </w:p>
    <w:p w:rsidR="00ED701B" w:rsidRDefault="00ED701B" w:rsidP="009B4DF2">
      <w:pPr>
        <w:rPr>
          <w:rFonts w:ascii="Times New Roman" w:hAnsi="Times New Roman" w:cs="Times New Roman"/>
          <w:sz w:val="24"/>
        </w:rPr>
      </w:pPr>
    </w:p>
    <w:tbl>
      <w:tblPr>
        <w:tblStyle w:val="TabloKlavuzu"/>
        <w:tblW w:w="9961" w:type="dxa"/>
        <w:tblInd w:w="-459" w:type="dxa"/>
        <w:tblLook w:val="04A0"/>
      </w:tblPr>
      <w:tblGrid>
        <w:gridCol w:w="682"/>
        <w:gridCol w:w="9279"/>
      </w:tblGrid>
      <w:tr w:rsidR="00203D02" w:rsidTr="00613B8D">
        <w:trPr>
          <w:trHeight w:val="221"/>
        </w:trPr>
        <w:tc>
          <w:tcPr>
            <w:tcW w:w="9961" w:type="dxa"/>
            <w:gridSpan w:val="2"/>
            <w:shd w:val="clear" w:color="auto" w:fill="92CDDC" w:themeFill="accent5" w:themeFillTint="99"/>
            <w:vAlign w:val="center"/>
          </w:tcPr>
          <w:p w:rsidR="00203D02" w:rsidRPr="00957546" w:rsidRDefault="00203D02" w:rsidP="00203D02">
            <w:pPr>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r w:rsidRPr="00957546">
              <w:rPr>
                <w:rFonts w:ascii="Times New Roman" w:hAnsi="Times New Roman" w:cs="Times New Roman"/>
                <w:b/>
                <w:bCs/>
                <w:color w:val="000000"/>
                <w:sz w:val="24"/>
                <w:szCs w:val="24"/>
              </w:rPr>
              <w:t xml:space="preserve">.TEMA: </w:t>
            </w:r>
            <w:r>
              <w:rPr>
                <w:rFonts w:ascii="Times New Roman" w:hAnsi="Times New Roman" w:cs="Times New Roman"/>
                <w:b/>
                <w:bCs/>
                <w:color w:val="000000"/>
                <w:sz w:val="24"/>
                <w:szCs w:val="24"/>
              </w:rPr>
              <w:t>KURUMSAL KAPASİTE</w:t>
            </w:r>
          </w:p>
        </w:tc>
      </w:tr>
      <w:tr w:rsidR="00203D02" w:rsidTr="00613B8D">
        <w:trPr>
          <w:trHeight w:val="221"/>
        </w:trPr>
        <w:tc>
          <w:tcPr>
            <w:tcW w:w="682" w:type="dxa"/>
            <w:shd w:val="clear" w:color="auto" w:fill="DAEEF3" w:themeFill="accent5" w:themeFillTint="33"/>
            <w:vAlign w:val="center"/>
          </w:tcPr>
          <w:p w:rsidR="00203D02" w:rsidRDefault="00203D02" w:rsidP="00203D02">
            <w:pPr>
              <w:rPr>
                <w:rFonts w:ascii="Times New Roman" w:hAnsi="Times New Roman" w:cs="Times New Roman"/>
                <w:sz w:val="24"/>
                <w:szCs w:val="24"/>
              </w:rPr>
            </w:pPr>
            <w:r>
              <w:rPr>
                <w:rFonts w:ascii="Times New Roman" w:hAnsi="Times New Roman" w:cs="Times New Roman"/>
                <w:sz w:val="24"/>
                <w:szCs w:val="24"/>
              </w:rPr>
              <w:t>1</w:t>
            </w:r>
          </w:p>
        </w:tc>
        <w:tc>
          <w:tcPr>
            <w:tcW w:w="9279" w:type="dxa"/>
            <w:shd w:val="clear" w:color="auto" w:fill="DAEEF3" w:themeFill="accent5" w:themeFillTint="33"/>
            <w:vAlign w:val="center"/>
          </w:tcPr>
          <w:p w:rsidR="00203D02" w:rsidRPr="009B4DF2" w:rsidRDefault="00203D02" w:rsidP="00203D02">
            <w:pPr>
              <w:rPr>
                <w:rFonts w:ascii="Times New Roman" w:hAnsi="Times New Roman" w:cs="Times New Roman"/>
                <w:b/>
                <w:sz w:val="20"/>
                <w:szCs w:val="20"/>
              </w:rPr>
            </w:pPr>
            <w:r w:rsidRPr="009B4DF2">
              <w:rPr>
                <w:rFonts w:ascii="Times New Roman" w:hAnsi="Times New Roman" w:cs="Times New Roman"/>
                <w:b/>
                <w:bCs/>
                <w:sz w:val="20"/>
                <w:szCs w:val="20"/>
              </w:rPr>
              <w:t>Okulun teknolojik alt yapısının zayıf olması</w:t>
            </w:r>
          </w:p>
        </w:tc>
      </w:tr>
      <w:tr w:rsidR="00203D02" w:rsidTr="00613B8D">
        <w:trPr>
          <w:trHeight w:val="221"/>
        </w:trPr>
        <w:tc>
          <w:tcPr>
            <w:tcW w:w="682" w:type="dxa"/>
            <w:shd w:val="clear" w:color="auto" w:fill="DAEEF3" w:themeFill="accent5" w:themeFillTint="33"/>
            <w:vAlign w:val="center"/>
          </w:tcPr>
          <w:p w:rsidR="00203D02" w:rsidRDefault="00203D02" w:rsidP="00203D02">
            <w:pPr>
              <w:rPr>
                <w:rFonts w:ascii="Times New Roman" w:hAnsi="Times New Roman" w:cs="Times New Roman"/>
                <w:sz w:val="24"/>
                <w:szCs w:val="24"/>
              </w:rPr>
            </w:pPr>
            <w:r>
              <w:rPr>
                <w:rFonts w:ascii="Times New Roman" w:hAnsi="Times New Roman" w:cs="Times New Roman"/>
                <w:sz w:val="24"/>
                <w:szCs w:val="24"/>
              </w:rPr>
              <w:t>2</w:t>
            </w:r>
          </w:p>
        </w:tc>
        <w:tc>
          <w:tcPr>
            <w:tcW w:w="9279" w:type="dxa"/>
            <w:shd w:val="clear" w:color="auto" w:fill="DAEEF3" w:themeFill="accent5" w:themeFillTint="33"/>
            <w:vAlign w:val="center"/>
          </w:tcPr>
          <w:p w:rsidR="00203D02" w:rsidRPr="009B4DF2" w:rsidRDefault="00203D02" w:rsidP="00203D02">
            <w:pPr>
              <w:rPr>
                <w:rFonts w:ascii="Times New Roman" w:hAnsi="Times New Roman"/>
                <w:spacing w:val="-1"/>
                <w:sz w:val="20"/>
                <w:szCs w:val="20"/>
              </w:rPr>
            </w:pPr>
            <w:r w:rsidRPr="009B4DF2">
              <w:rPr>
                <w:rFonts w:ascii="Times New Roman" w:hAnsi="Times New Roman"/>
                <w:b/>
                <w:sz w:val="20"/>
                <w:szCs w:val="20"/>
              </w:rPr>
              <w:t xml:space="preserve">Eğitim ve sosyal hizmet ortamlarının kalitesinin artırılması </w:t>
            </w:r>
            <w:r w:rsidRPr="009B4DF2">
              <w:rPr>
                <w:rFonts w:ascii="Times New Roman" w:hAnsi="Times New Roman"/>
                <w:sz w:val="20"/>
                <w:szCs w:val="20"/>
              </w:rPr>
              <w:t>(Eğitim öğretim ortamlarının yetersizliği. Kalit</w:t>
            </w:r>
            <w:r w:rsidRPr="009B4DF2">
              <w:rPr>
                <w:rFonts w:ascii="Times New Roman" w:hAnsi="Times New Roman"/>
                <w:spacing w:val="-1"/>
                <w:sz w:val="20"/>
                <w:szCs w:val="20"/>
              </w:rPr>
              <w:t>e</w:t>
            </w:r>
            <w:r w:rsidRPr="009B4DF2">
              <w:rPr>
                <w:rFonts w:ascii="Times New Roman" w:hAnsi="Times New Roman"/>
                <w:sz w:val="20"/>
                <w:szCs w:val="20"/>
              </w:rPr>
              <w:t>li</w:t>
            </w:r>
            <w:r w:rsidR="006453EE" w:rsidRPr="009B4DF2">
              <w:rPr>
                <w:rFonts w:ascii="Times New Roman" w:hAnsi="Times New Roman"/>
                <w:sz w:val="20"/>
                <w:szCs w:val="20"/>
              </w:rPr>
              <w:t xml:space="preserve"> </w:t>
            </w:r>
            <w:r w:rsidRPr="009B4DF2">
              <w:rPr>
                <w:rFonts w:ascii="Times New Roman" w:hAnsi="Times New Roman"/>
                <w:sz w:val="20"/>
                <w:szCs w:val="20"/>
              </w:rPr>
              <w:t>bir</w:t>
            </w:r>
            <w:r w:rsidR="006453EE" w:rsidRPr="009B4DF2">
              <w:rPr>
                <w:rFonts w:ascii="Times New Roman" w:hAnsi="Times New Roman"/>
                <w:sz w:val="20"/>
                <w:szCs w:val="20"/>
              </w:rPr>
              <w:t xml:space="preserve"> </w:t>
            </w:r>
            <w:r w:rsidRPr="009B4DF2">
              <w:rPr>
                <w:rFonts w:ascii="Times New Roman" w:hAnsi="Times New Roman"/>
                <w:sz w:val="20"/>
                <w:szCs w:val="20"/>
              </w:rPr>
              <w:t>eğitim</w:t>
            </w:r>
            <w:r w:rsidR="006453EE" w:rsidRPr="009B4DF2">
              <w:rPr>
                <w:rFonts w:ascii="Times New Roman" w:hAnsi="Times New Roman"/>
                <w:sz w:val="20"/>
                <w:szCs w:val="20"/>
              </w:rPr>
              <w:t xml:space="preserve"> </w:t>
            </w:r>
            <w:r w:rsidRPr="009B4DF2">
              <w:rPr>
                <w:rFonts w:ascii="Times New Roman" w:hAnsi="Times New Roman"/>
                <w:sz w:val="20"/>
                <w:szCs w:val="20"/>
              </w:rPr>
              <w:t>öğretim</w:t>
            </w:r>
            <w:r w:rsidR="006453EE" w:rsidRPr="009B4DF2">
              <w:rPr>
                <w:rFonts w:ascii="Times New Roman" w:hAnsi="Times New Roman"/>
                <w:sz w:val="20"/>
                <w:szCs w:val="20"/>
              </w:rPr>
              <w:t xml:space="preserve"> </w:t>
            </w:r>
            <w:r w:rsidRPr="009B4DF2">
              <w:rPr>
                <w:rFonts w:ascii="Times New Roman" w:hAnsi="Times New Roman"/>
                <w:sz w:val="20"/>
                <w:szCs w:val="20"/>
              </w:rPr>
              <w:t>orta</w:t>
            </w:r>
            <w:r w:rsidRPr="009B4DF2">
              <w:rPr>
                <w:rFonts w:ascii="Times New Roman" w:hAnsi="Times New Roman"/>
                <w:spacing w:val="-2"/>
                <w:sz w:val="20"/>
                <w:szCs w:val="20"/>
              </w:rPr>
              <w:t>m</w:t>
            </w:r>
            <w:r w:rsidRPr="009B4DF2">
              <w:rPr>
                <w:rFonts w:ascii="Times New Roman" w:hAnsi="Times New Roman"/>
                <w:sz w:val="20"/>
                <w:szCs w:val="20"/>
              </w:rPr>
              <w:t>ı</w:t>
            </w:r>
            <w:r w:rsidR="006453EE" w:rsidRPr="009B4DF2">
              <w:rPr>
                <w:rFonts w:ascii="Times New Roman" w:hAnsi="Times New Roman"/>
                <w:sz w:val="20"/>
                <w:szCs w:val="20"/>
              </w:rPr>
              <w:t xml:space="preserve"> </w:t>
            </w:r>
            <w:r w:rsidRPr="009B4DF2">
              <w:rPr>
                <w:rFonts w:ascii="Times New Roman" w:hAnsi="Times New Roman"/>
                <w:sz w:val="20"/>
                <w:szCs w:val="20"/>
              </w:rPr>
              <w:t>için</w:t>
            </w:r>
            <w:r w:rsidR="006453EE" w:rsidRPr="009B4DF2">
              <w:rPr>
                <w:rFonts w:ascii="Times New Roman" w:hAnsi="Times New Roman"/>
                <w:sz w:val="20"/>
                <w:szCs w:val="20"/>
              </w:rPr>
              <w:t xml:space="preserve"> </w:t>
            </w:r>
            <w:r w:rsidRPr="009B4DF2">
              <w:rPr>
                <w:rFonts w:ascii="Times New Roman" w:hAnsi="Times New Roman"/>
                <w:sz w:val="20"/>
                <w:szCs w:val="20"/>
              </w:rPr>
              <w:t>okulun</w:t>
            </w:r>
            <w:r w:rsidR="006453EE" w:rsidRPr="009B4DF2">
              <w:rPr>
                <w:rFonts w:ascii="Times New Roman" w:hAnsi="Times New Roman"/>
                <w:sz w:val="20"/>
                <w:szCs w:val="20"/>
              </w:rPr>
              <w:t xml:space="preserve"> </w:t>
            </w:r>
            <w:r w:rsidRPr="009B4DF2">
              <w:rPr>
                <w:rFonts w:ascii="Times New Roman" w:hAnsi="Times New Roman"/>
                <w:sz w:val="20"/>
                <w:szCs w:val="20"/>
              </w:rPr>
              <w:t>fiziki</w:t>
            </w:r>
            <w:r w:rsidR="006453EE" w:rsidRPr="009B4DF2">
              <w:rPr>
                <w:rFonts w:ascii="Times New Roman" w:hAnsi="Times New Roman"/>
                <w:sz w:val="20"/>
                <w:szCs w:val="20"/>
              </w:rPr>
              <w:t xml:space="preserve"> </w:t>
            </w:r>
            <w:r w:rsidRPr="009B4DF2">
              <w:rPr>
                <w:rFonts w:ascii="Times New Roman" w:hAnsi="Times New Roman"/>
                <w:sz w:val="20"/>
                <w:szCs w:val="20"/>
              </w:rPr>
              <w:t>yap</w:t>
            </w:r>
            <w:r w:rsidRPr="009B4DF2">
              <w:rPr>
                <w:rFonts w:ascii="Times New Roman" w:hAnsi="Times New Roman"/>
                <w:spacing w:val="1"/>
                <w:sz w:val="20"/>
                <w:szCs w:val="20"/>
              </w:rPr>
              <w:t>ı</w:t>
            </w:r>
            <w:r w:rsidRPr="009B4DF2">
              <w:rPr>
                <w:rFonts w:ascii="Times New Roman" w:hAnsi="Times New Roman"/>
                <w:spacing w:val="-1"/>
                <w:sz w:val="20"/>
                <w:szCs w:val="20"/>
              </w:rPr>
              <w:t xml:space="preserve">sını düzenlemek. </w:t>
            </w:r>
            <w:r w:rsidRPr="009B4DF2">
              <w:rPr>
                <w:rFonts w:ascii="Times New Roman" w:hAnsi="Times New Roman" w:cs="Times New Roman"/>
                <w:sz w:val="20"/>
                <w:szCs w:val="20"/>
              </w:rPr>
              <w:t>Gerekli fiziki yapı değiştirerek temizlik ve bakım, onarım çalışmalarında süreklilik sa</w:t>
            </w:r>
            <w:r w:rsidR="00E44D77" w:rsidRPr="009B4DF2">
              <w:rPr>
                <w:rFonts w:ascii="Times New Roman" w:hAnsi="Times New Roman" w:cs="Times New Roman"/>
                <w:sz w:val="20"/>
                <w:szCs w:val="20"/>
              </w:rPr>
              <w:t>ğlanarak öncelikle “Okulum Temiz</w:t>
            </w:r>
            <w:r w:rsidRPr="009B4DF2">
              <w:rPr>
                <w:rFonts w:ascii="Times New Roman" w:hAnsi="Times New Roman" w:cs="Times New Roman"/>
                <w:sz w:val="20"/>
                <w:szCs w:val="20"/>
              </w:rPr>
              <w:t>” projesi kriterlerini yerine getirip projeye başvuru yapmak)</w:t>
            </w:r>
          </w:p>
        </w:tc>
      </w:tr>
      <w:tr w:rsidR="00203D02" w:rsidTr="00613B8D">
        <w:trPr>
          <w:trHeight w:val="221"/>
        </w:trPr>
        <w:tc>
          <w:tcPr>
            <w:tcW w:w="682" w:type="dxa"/>
            <w:shd w:val="clear" w:color="auto" w:fill="DAEEF3" w:themeFill="accent5" w:themeFillTint="33"/>
            <w:vAlign w:val="center"/>
          </w:tcPr>
          <w:p w:rsidR="00203D02" w:rsidRDefault="00203D02" w:rsidP="00203D02">
            <w:pPr>
              <w:rPr>
                <w:rFonts w:ascii="Times New Roman" w:hAnsi="Times New Roman" w:cs="Times New Roman"/>
                <w:sz w:val="24"/>
                <w:szCs w:val="24"/>
              </w:rPr>
            </w:pPr>
            <w:r>
              <w:rPr>
                <w:rFonts w:ascii="Times New Roman" w:hAnsi="Times New Roman" w:cs="Times New Roman"/>
                <w:sz w:val="24"/>
                <w:szCs w:val="24"/>
              </w:rPr>
              <w:t>3</w:t>
            </w:r>
          </w:p>
        </w:tc>
        <w:tc>
          <w:tcPr>
            <w:tcW w:w="9279" w:type="dxa"/>
            <w:shd w:val="clear" w:color="auto" w:fill="DAEEF3" w:themeFill="accent5" w:themeFillTint="33"/>
            <w:vAlign w:val="center"/>
          </w:tcPr>
          <w:p w:rsidR="00203D02" w:rsidRPr="009B4DF2" w:rsidRDefault="00203D02" w:rsidP="00203D02">
            <w:pPr>
              <w:rPr>
                <w:rFonts w:ascii="Times New Roman" w:hAnsi="Times New Roman" w:cs="Times New Roman"/>
                <w:sz w:val="20"/>
                <w:szCs w:val="20"/>
              </w:rPr>
            </w:pPr>
            <w:r w:rsidRPr="009B4DF2">
              <w:rPr>
                <w:rFonts w:ascii="Times New Roman" w:hAnsi="Times New Roman"/>
                <w:b/>
                <w:sz w:val="20"/>
                <w:szCs w:val="20"/>
              </w:rPr>
              <w:t>Okul ve kurumların fiziki kapasitesinin yetersizliği</w:t>
            </w:r>
            <w:r w:rsidR="004B4202" w:rsidRPr="009B4DF2">
              <w:rPr>
                <w:rFonts w:ascii="Times New Roman" w:hAnsi="Times New Roman"/>
                <w:b/>
                <w:sz w:val="20"/>
                <w:szCs w:val="20"/>
              </w:rPr>
              <w:t xml:space="preserve"> </w:t>
            </w:r>
            <w:r w:rsidRPr="009B4DF2">
              <w:rPr>
                <w:rFonts w:ascii="Times New Roman" w:hAnsi="Times New Roman"/>
                <w:sz w:val="20"/>
                <w:szCs w:val="20"/>
              </w:rPr>
              <w:t>(</w:t>
            </w:r>
            <w:r w:rsidRPr="009B4DF2">
              <w:rPr>
                <w:rFonts w:ascii="Times New Roman" w:hAnsi="Times New Roman" w:cs="Times New Roman"/>
                <w:sz w:val="20"/>
                <w:szCs w:val="20"/>
              </w:rPr>
              <w:t>Okulumuz bina olarak yetersizdir. Okulumuzda zemin kat ve birinci katında bulunan kız ve erkek öğrenci ile personel tuvaletleri bir arada bulunmaktadır. Yapılacak yenilemeyle personel WC’ lerin öğrenci WC ’lerinden ayrılması, lavabolarının yenilenmesi ve modern bir görünüme kavuşturulması .)</w:t>
            </w:r>
          </w:p>
        </w:tc>
      </w:tr>
      <w:tr w:rsidR="00203D02" w:rsidTr="00613B8D">
        <w:trPr>
          <w:trHeight w:val="221"/>
        </w:trPr>
        <w:tc>
          <w:tcPr>
            <w:tcW w:w="682" w:type="dxa"/>
            <w:shd w:val="clear" w:color="auto" w:fill="DAEEF3" w:themeFill="accent5" w:themeFillTint="33"/>
            <w:vAlign w:val="center"/>
          </w:tcPr>
          <w:p w:rsidR="00203D02" w:rsidRDefault="00203D02" w:rsidP="00203D02">
            <w:pPr>
              <w:rPr>
                <w:rFonts w:ascii="Times New Roman" w:hAnsi="Times New Roman" w:cs="Times New Roman"/>
                <w:sz w:val="24"/>
                <w:szCs w:val="24"/>
              </w:rPr>
            </w:pPr>
            <w:r>
              <w:rPr>
                <w:rFonts w:ascii="Times New Roman" w:hAnsi="Times New Roman" w:cs="Times New Roman"/>
                <w:sz w:val="24"/>
                <w:szCs w:val="24"/>
              </w:rPr>
              <w:t>4</w:t>
            </w:r>
          </w:p>
        </w:tc>
        <w:tc>
          <w:tcPr>
            <w:tcW w:w="9279" w:type="dxa"/>
            <w:shd w:val="clear" w:color="auto" w:fill="DAEEF3" w:themeFill="accent5" w:themeFillTint="33"/>
            <w:vAlign w:val="center"/>
          </w:tcPr>
          <w:p w:rsidR="00203D02" w:rsidRPr="009B4DF2" w:rsidRDefault="00203D02" w:rsidP="00203D02">
            <w:pPr>
              <w:rPr>
                <w:rFonts w:ascii="Times New Roman" w:hAnsi="Times New Roman" w:cs="Times New Roman"/>
                <w:b/>
                <w:sz w:val="20"/>
                <w:szCs w:val="20"/>
              </w:rPr>
            </w:pPr>
            <w:r w:rsidRPr="009B4DF2">
              <w:rPr>
                <w:rFonts w:ascii="Times New Roman" w:hAnsi="Times New Roman" w:cs="Times New Roman"/>
                <w:b/>
                <w:sz w:val="20"/>
                <w:szCs w:val="20"/>
              </w:rPr>
              <w:t>Kurum içi iletişimi güçlendirecek etkinlikler yapılması, okul ve kurumların sosyal, kültürel, sanatsal ve sportif faaliyet alanlarının yetersizliği</w:t>
            </w:r>
            <w:r w:rsidR="004B4202" w:rsidRPr="009B4DF2">
              <w:rPr>
                <w:rFonts w:ascii="Times New Roman" w:hAnsi="Times New Roman" w:cs="Times New Roman"/>
                <w:b/>
                <w:sz w:val="20"/>
                <w:szCs w:val="20"/>
              </w:rPr>
              <w:t xml:space="preserve"> </w:t>
            </w:r>
            <w:r w:rsidRPr="009B4DF2">
              <w:rPr>
                <w:rFonts w:ascii="Times New Roman" w:hAnsi="Times New Roman" w:cs="Times New Roman"/>
                <w:color w:val="000000" w:themeColor="text1"/>
                <w:sz w:val="20"/>
                <w:szCs w:val="20"/>
              </w:rPr>
              <w:t>(Mevcut okul bahçemiz öğrencilerin sosyalleşip yaşam alanlarına dönüşmesi açısından eksikleri bulunmaktadır. Okulumuz bahçesi öğrencilerimizin eğlenip sosyalleşebilecekleri yeni oyun alanları oluşturulması, “Tasarım-Beceri Atölyeleri” ile bağlantılı olarak yeniden tasarlanıp yaşam alanlarına dönüştürülmesi sağlanacaktır.)</w:t>
            </w:r>
          </w:p>
        </w:tc>
      </w:tr>
      <w:tr w:rsidR="00203D02" w:rsidTr="00613B8D">
        <w:trPr>
          <w:trHeight w:val="221"/>
        </w:trPr>
        <w:tc>
          <w:tcPr>
            <w:tcW w:w="682" w:type="dxa"/>
            <w:shd w:val="clear" w:color="auto" w:fill="DAEEF3" w:themeFill="accent5" w:themeFillTint="33"/>
            <w:vAlign w:val="center"/>
          </w:tcPr>
          <w:p w:rsidR="00203D02" w:rsidRDefault="00203D02" w:rsidP="00203D02">
            <w:pPr>
              <w:rPr>
                <w:rFonts w:ascii="Times New Roman" w:hAnsi="Times New Roman" w:cs="Times New Roman"/>
                <w:sz w:val="24"/>
                <w:szCs w:val="24"/>
              </w:rPr>
            </w:pPr>
            <w:r>
              <w:rPr>
                <w:rFonts w:ascii="Times New Roman" w:hAnsi="Times New Roman" w:cs="Times New Roman"/>
                <w:sz w:val="24"/>
                <w:szCs w:val="24"/>
              </w:rPr>
              <w:t>5</w:t>
            </w:r>
          </w:p>
        </w:tc>
        <w:tc>
          <w:tcPr>
            <w:tcW w:w="9279" w:type="dxa"/>
            <w:shd w:val="clear" w:color="auto" w:fill="DAEEF3" w:themeFill="accent5" w:themeFillTint="33"/>
            <w:vAlign w:val="center"/>
          </w:tcPr>
          <w:p w:rsidR="00203D02" w:rsidRPr="009B4DF2" w:rsidRDefault="00203D02" w:rsidP="004B4202">
            <w:pPr>
              <w:rPr>
                <w:rFonts w:ascii="Times New Roman" w:hAnsi="Times New Roman" w:cs="Times New Roman"/>
                <w:sz w:val="20"/>
                <w:szCs w:val="20"/>
              </w:rPr>
            </w:pPr>
            <w:r w:rsidRPr="009B4DF2">
              <w:rPr>
                <w:rFonts w:ascii="Times New Roman" w:hAnsi="Times New Roman" w:cs="Times New Roman"/>
                <w:b/>
                <w:sz w:val="20"/>
                <w:szCs w:val="20"/>
              </w:rPr>
              <w:t>İş güvenliği ve sivil savunma bilincinin oluşturulması, okul ve kurumların İSG açısından güvenli hale getirilmesi</w:t>
            </w:r>
            <w:r w:rsidRPr="009B4DF2">
              <w:rPr>
                <w:rFonts w:ascii="Times New Roman" w:hAnsi="Times New Roman" w:cs="Times New Roman"/>
                <w:sz w:val="20"/>
                <w:szCs w:val="20"/>
              </w:rPr>
              <w:t xml:space="preserve"> </w:t>
            </w:r>
            <w:r w:rsidR="004B4202" w:rsidRPr="009B4DF2">
              <w:rPr>
                <w:rFonts w:ascii="Times New Roman" w:hAnsi="Times New Roman" w:cs="Times New Roman"/>
                <w:sz w:val="20"/>
                <w:szCs w:val="20"/>
              </w:rPr>
              <w:t>(</w:t>
            </w:r>
            <w:r w:rsidRPr="009B4DF2">
              <w:rPr>
                <w:rFonts w:ascii="Times New Roman" w:hAnsi="Times New Roman" w:cs="Times New Roman"/>
                <w:sz w:val="20"/>
                <w:szCs w:val="20"/>
              </w:rPr>
              <w:t xml:space="preserve">İSG kapsamında gerekli planlama ve iyileştirmeler yapılmış alınan güvenlik önlemlerini revize etmek. </w:t>
            </w:r>
            <w:r w:rsidRPr="009B4DF2">
              <w:rPr>
                <w:rFonts w:ascii="Times New Roman" w:hAnsi="Times New Roman" w:cs="Times New Roman"/>
                <w:color w:val="000000" w:themeColor="text1"/>
                <w:sz w:val="20"/>
                <w:szCs w:val="20"/>
              </w:rPr>
              <w:t>Okulumuz yangın hortumu ve yangın alarm sistemi aktif değil. İSG  açısından yangın hortumu ve alarm sisteminin güncellenerek okulumuz güvenliği arttırılacaktır.)</w:t>
            </w:r>
          </w:p>
        </w:tc>
      </w:tr>
      <w:tr w:rsidR="00203D02" w:rsidTr="00613B8D">
        <w:trPr>
          <w:trHeight w:val="221"/>
        </w:trPr>
        <w:tc>
          <w:tcPr>
            <w:tcW w:w="682" w:type="dxa"/>
            <w:shd w:val="clear" w:color="auto" w:fill="DAEEF3" w:themeFill="accent5" w:themeFillTint="33"/>
            <w:vAlign w:val="center"/>
          </w:tcPr>
          <w:p w:rsidR="00203D02" w:rsidRDefault="00203D02" w:rsidP="00203D02">
            <w:pPr>
              <w:rPr>
                <w:rFonts w:ascii="Times New Roman" w:hAnsi="Times New Roman" w:cs="Times New Roman"/>
                <w:sz w:val="24"/>
                <w:szCs w:val="24"/>
              </w:rPr>
            </w:pPr>
            <w:r>
              <w:rPr>
                <w:rFonts w:ascii="Times New Roman" w:hAnsi="Times New Roman" w:cs="Times New Roman"/>
                <w:sz w:val="24"/>
                <w:szCs w:val="24"/>
              </w:rPr>
              <w:t>6</w:t>
            </w:r>
          </w:p>
        </w:tc>
        <w:tc>
          <w:tcPr>
            <w:tcW w:w="9279" w:type="dxa"/>
            <w:shd w:val="clear" w:color="auto" w:fill="DAEEF3" w:themeFill="accent5" w:themeFillTint="33"/>
            <w:vAlign w:val="center"/>
          </w:tcPr>
          <w:p w:rsidR="00203D02" w:rsidRPr="009B4DF2" w:rsidRDefault="00203D02" w:rsidP="00203D02">
            <w:pPr>
              <w:rPr>
                <w:rFonts w:ascii="Times New Roman" w:hAnsi="Times New Roman" w:cs="Times New Roman"/>
                <w:color w:val="000000" w:themeColor="text1"/>
                <w:sz w:val="20"/>
                <w:szCs w:val="20"/>
              </w:rPr>
            </w:pPr>
            <w:r w:rsidRPr="009B4DF2">
              <w:rPr>
                <w:rFonts w:ascii="Times New Roman" w:hAnsi="Times New Roman" w:cs="Times New Roman"/>
                <w:b/>
                <w:color w:val="000000" w:themeColor="text1"/>
                <w:sz w:val="20"/>
                <w:szCs w:val="20"/>
              </w:rPr>
              <w:t>Demokratik yönetim anlayışının geliştirilmesi</w:t>
            </w:r>
          </w:p>
        </w:tc>
      </w:tr>
      <w:tr w:rsidR="00203D02" w:rsidTr="00613B8D">
        <w:trPr>
          <w:trHeight w:val="221"/>
        </w:trPr>
        <w:tc>
          <w:tcPr>
            <w:tcW w:w="682" w:type="dxa"/>
            <w:shd w:val="clear" w:color="auto" w:fill="DAEEF3" w:themeFill="accent5" w:themeFillTint="33"/>
            <w:vAlign w:val="center"/>
          </w:tcPr>
          <w:p w:rsidR="00203D02" w:rsidRDefault="00203D02" w:rsidP="00203D02">
            <w:pPr>
              <w:rPr>
                <w:rFonts w:ascii="Times New Roman" w:hAnsi="Times New Roman" w:cs="Times New Roman"/>
                <w:sz w:val="24"/>
                <w:szCs w:val="24"/>
              </w:rPr>
            </w:pPr>
            <w:r>
              <w:rPr>
                <w:rFonts w:ascii="Times New Roman" w:hAnsi="Times New Roman" w:cs="Times New Roman"/>
                <w:sz w:val="24"/>
                <w:szCs w:val="24"/>
              </w:rPr>
              <w:t>7</w:t>
            </w:r>
          </w:p>
        </w:tc>
        <w:tc>
          <w:tcPr>
            <w:tcW w:w="9279" w:type="dxa"/>
            <w:shd w:val="clear" w:color="auto" w:fill="DAEEF3" w:themeFill="accent5" w:themeFillTint="33"/>
            <w:vAlign w:val="center"/>
          </w:tcPr>
          <w:p w:rsidR="00203D02" w:rsidRPr="009B4DF2" w:rsidRDefault="00203D02" w:rsidP="00203D02">
            <w:pPr>
              <w:rPr>
                <w:rFonts w:ascii="Times New Roman" w:hAnsi="Times New Roman" w:cs="Times New Roman"/>
                <w:color w:val="000000" w:themeColor="text1"/>
                <w:sz w:val="20"/>
                <w:szCs w:val="20"/>
              </w:rPr>
            </w:pPr>
            <w:r w:rsidRPr="009B4DF2">
              <w:rPr>
                <w:rFonts w:ascii="Times New Roman" w:hAnsi="Times New Roman" w:cs="Times New Roman"/>
                <w:b/>
                <w:color w:val="000000" w:themeColor="text1"/>
                <w:sz w:val="20"/>
                <w:szCs w:val="20"/>
              </w:rPr>
              <w:t>Donanım ve finansal kaynakların daha iyi yönetilmesi</w:t>
            </w:r>
          </w:p>
        </w:tc>
      </w:tr>
    </w:tbl>
    <w:p w:rsidR="00ED701B" w:rsidRDefault="00ED701B" w:rsidP="009B4DF2">
      <w:pPr>
        <w:rPr>
          <w:rFonts w:ascii="Times New Roman" w:hAnsi="Times New Roman" w:cs="Times New Roman"/>
          <w:sz w:val="24"/>
        </w:rPr>
      </w:pPr>
    </w:p>
    <w:p w:rsidR="00ED701B" w:rsidRDefault="00ED701B" w:rsidP="00FF6A8D">
      <w:pPr>
        <w:jc w:val="center"/>
        <w:rPr>
          <w:rFonts w:ascii="Times New Roman" w:hAnsi="Times New Roman" w:cs="Times New Roman"/>
          <w:sz w:val="24"/>
        </w:rPr>
      </w:pPr>
    </w:p>
    <w:p w:rsidR="00ED701B" w:rsidRDefault="00ED701B" w:rsidP="00FF6A8D">
      <w:pPr>
        <w:jc w:val="center"/>
        <w:rPr>
          <w:rFonts w:ascii="Times New Roman" w:hAnsi="Times New Roman" w:cs="Times New Roman"/>
          <w:sz w:val="24"/>
        </w:rPr>
      </w:pPr>
    </w:p>
    <w:p w:rsidR="00ED701B" w:rsidRDefault="00ED701B" w:rsidP="00FF6A8D">
      <w:pPr>
        <w:jc w:val="center"/>
        <w:rPr>
          <w:rFonts w:ascii="Times New Roman" w:hAnsi="Times New Roman" w:cs="Times New Roman"/>
          <w:sz w:val="24"/>
        </w:rPr>
      </w:pPr>
    </w:p>
    <w:p w:rsidR="00ED701B" w:rsidRDefault="00ED701B" w:rsidP="00FF6A8D">
      <w:pPr>
        <w:jc w:val="center"/>
        <w:rPr>
          <w:rFonts w:ascii="Times New Roman" w:hAnsi="Times New Roman" w:cs="Times New Roman"/>
          <w:sz w:val="24"/>
        </w:rPr>
      </w:pPr>
    </w:p>
    <w:p w:rsidR="00ED701B" w:rsidRDefault="00ED701B" w:rsidP="00FF6A8D">
      <w:pPr>
        <w:jc w:val="center"/>
        <w:rPr>
          <w:rFonts w:ascii="Times New Roman" w:hAnsi="Times New Roman" w:cs="Times New Roman"/>
          <w:sz w:val="24"/>
        </w:rPr>
      </w:pPr>
    </w:p>
    <w:p w:rsidR="00ED701B" w:rsidRDefault="00ED701B" w:rsidP="00FF6A8D">
      <w:pPr>
        <w:jc w:val="center"/>
        <w:rPr>
          <w:rFonts w:ascii="Times New Roman" w:hAnsi="Times New Roman" w:cs="Times New Roman"/>
          <w:sz w:val="24"/>
        </w:rPr>
      </w:pPr>
    </w:p>
    <w:p w:rsidR="00ED701B" w:rsidRDefault="00ED701B" w:rsidP="009B4DF2">
      <w:pPr>
        <w:rPr>
          <w:rFonts w:ascii="Times New Roman" w:hAnsi="Times New Roman" w:cs="Times New Roman"/>
          <w:sz w:val="24"/>
        </w:rPr>
      </w:pPr>
    </w:p>
    <w:p w:rsidR="00ED701B" w:rsidRDefault="00ED701B" w:rsidP="00FF6A8D">
      <w:pPr>
        <w:jc w:val="center"/>
        <w:rPr>
          <w:rFonts w:ascii="Times New Roman" w:hAnsi="Times New Roman" w:cs="Times New Roman"/>
          <w:sz w:val="24"/>
        </w:rPr>
      </w:pPr>
    </w:p>
    <w:p w:rsidR="00ED701B" w:rsidRDefault="00ED701B" w:rsidP="00FF6A8D">
      <w:pPr>
        <w:jc w:val="center"/>
        <w:rPr>
          <w:rFonts w:ascii="Times New Roman" w:hAnsi="Times New Roman" w:cs="Times New Roman"/>
          <w:sz w:val="24"/>
        </w:rPr>
      </w:pPr>
    </w:p>
    <w:p w:rsidR="00ED701B" w:rsidRDefault="00ED701B" w:rsidP="00FF6A8D">
      <w:pPr>
        <w:jc w:val="center"/>
        <w:rPr>
          <w:rFonts w:ascii="Times New Roman" w:hAnsi="Times New Roman" w:cs="Times New Roman"/>
          <w:sz w:val="24"/>
        </w:rPr>
      </w:pPr>
    </w:p>
    <w:p w:rsidR="00ED701B" w:rsidRDefault="00ED701B" w:rsidP="00FF6A8D">
      <w:pPr>
        <w:jc w:val="center"/>
        <w:rPr>
          <w:rFonts w:ascii="Times New Roman" w:hAnsi="Times New Roman" w:cs="Times New Roman"/>
          <w:sz w:val="24"/>
        </w:rPr>
      </w:pPr>
    </w:p>
    <w:p w:rsidR="00ED701B" w:rsidRDefault="00ED701B" w:rsidP="00FF6A8D">
      <w:pPr>
        <w:jc w:val="center"/>
        <w:rPr>
          <w:rFonts w:ascii="Times New Roman" w:hAnsi="Times New Roman" w:cs="Times New Roman"/>
          <w:sz w:val="24"/>
        </w:rPr>
      </w:pPr>
    </w:p>
    <w:p w:rsidR="00ED701B" w:rsidRDefault="00ED701B" w:rsidP="00FF6A8D">
      <w:pPr>
        <w:jc w:val="center"/>
        <w:rPr>
          <w:rFonts w:ascii="Times New Roman" w:hAnsi="Times New Roman" w:cs="Times New Roman"/>
          <w:sz w:val="24"/>
        </w:rPr>
      </w:pPr>
    </w:p>
    <w:p w:rsidR="00ED701B" w:rsidRDefault="00ED701B" w:rsidP="00FF6A8D">
      <w:pPr>
        <w:jc w:val="center"/>
        <w:rPr>
          <w:rFonts w:ascii="Times New Roman" w:hAnsi="Times New Roman" w:cs="Times New Roman"/>
          <w:sz w:val="24"/>
        </w:rPr>
      </w:pPr>
    </w:p>
    <w:p w:rsidR="00ED701B" w:rsidRDefault="00ED701B" w:rsidP="00FF6A8D">
      <w:pPr>
        <w:jc w:val="center"/>
        <w:rPr>
          <w:rFonts w:ascii="Times New Roman" w:hAnsi="Times New Roman" w:cs="Times New Roman"/>
          <w:sz w:val="24"/>
        </w:rPr>
      </w:pPr>
    </w:p>
    <w:p w:rsidR="00ED701B" w:rsidRDefault="00ED701B" w:rsidP="00FF6A8D">
      <w:pPr>
        <w:jc w:val="center"/>
        <w:rPr>
          <w:rFonts w:ascii="Times New Roman" w:hAnsi="Times New Roman" w:cs="Times New Roman"/>
          <w:sz w:val="24"/>
        </w:rPr>
      </w:pPr>
    </w:p>
    <w:p w:rsidR="00ED701B" w:rsidRDefault="00ED701B" w:rsidP="00FF6A8D">
      <w:pPr>
        <w:jc w:val="center"/>
        <w:rPr>
          <w:rFonts w:ascii="Times New Roman" w:hAnsi="Times New Roman" w:cs="Times New Roman"/>
          <w:sz w:val="24"/>
        </w:rPr>
      </w:pPr>
    </w:p>
    <w:p w:rsidR="00ED701B" w:rsidRDefault="00ED701B" w:rsidP="00FF6A8D">
      <w:pPr>
        <w:jc w:val="center"/>
        <w:rPr>
          <w:rFonts w:ascii="Times New Roman" w:hAnsi="Times New Roman" w:cs="Times New Roman"/>
          <w:sz w:val="24"/>
        </w:rPr>
      </w:pPr>
    </w:p>
    <w:p w:rsidR="00ED701B" w:rsidRDefault="00ED701B" w:rsidP="00FF6A8D">
      <w:pPr>
        <w:jc w:val="center"/>
        <w:rPr>
          <w:rFonts w:ascii="Times New Roman" w:hAnsi="Times New Roman" w:cs="Times New Roman"/>
          <w:sz w:val="24"/>
        </w:rPr>
      </w:pPr>
    </w:p>
    <w:p w:rsidR="00ED701B" w:rsidRDefault="00ED701B" w:rsidP="00FF6A8D">
      <w:pPr>
        <w:jc w:val="center"/>
        <w:rPr>
          <w:rFonts w:ascii="Times New Roman" w:hAnsi="Times New Roman" w:cs="Times New Roman"/>
          <w:sz w:val="24"/>
        </w:rPr>
      </w:pPr>
    </w:p>
    <w:p w:rsidR="00ED701B" w:rsidRDefault="00ED701B" w:rsidP="00FF6A8D">
      <w:pPr>
        <w:jc w:val="center"/>
        <w:rPr>
          <w:rFonts w:ascii="Times New Roman" w:hAnsi="Times New Roman" w:cs="Times New Roman"/>
          <w:sz w:val="24"/>
        </w:rPr>
      </w:pPr>
    </w:p>
    <w:p w:rsidR="00FF6A8D" w:rsidRDefault="00FF6A8D" w:rsidP="009B4DF2">
      <w:pPr>
        <w:rPr>
          <w:rFonts w:ascii="Times New Roman" w:hAnsi="Times New Roman" w:cs="Times New Roman"/>
          <w:sz w:val="24"/>
        </w:rPr>
      </w:pPr>
    </w:p>
    <w:p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rsidR="00613B8D" w:rsidRDefault="00613B8D" w:rsidP="00EA3190">
      <w:pPr>
        <w:pStyle w:val="Balk1"/>
      </w:pPr>
      <w:bookmarkStart w:id="34" w:name="_Toc164264130"/>
    </w:p>
    <w:p w:rsidR="005C0141" w:rsidRDefault="00EA3190" w:rsidP="00EA3190">
      <w:pPr>
        <w:pStyle w:val="Balk1"/>
      </w:pPr>
      <w:r>
        <w:t xml:space="preserve">3. </w:t>
      </w:r>
      <w:r w:rsidRPr="005C0141">
        <w:t>GELECEĞE BAKIŞ</w:t>
      </w:r>
      <w:bookmarkEnd w:id="34"/>
    </w:p>
    <w:p w:rsidR="005C0141" w:rsidRPr="005C0141" w:rsidRDefault="005C0141" w:rsidP="005C0141">
      <w:pPr>
        <w:spacing w:line="276" w:lineRule="auto"/>
        <w:rPr>
          <w:rFonts w:ascii="Times New Roman" w:hAnsi="Times New Roman" w:cs="Times New Roman"/>
          <w:b/>
          <w:bCs/>
          <w:sz w:val="24"/>
          <w:szCs w:val="24"/>
        </w:rPr>
      </w:pPr>
    </w:p>
    <w:p w:rsidR="008E5E8A" w:rsidRPr="007D33CE" w:rsidRDefault="008E5E8A" w:rsidP="008E5E8A">
      <w:pPr>
        <w:spacing w:line="360" w:lineRule="auto"/>
        <w:ind w:firstLine="708"/>
        <w:jc w:val="both"/>
        <w:rPr>
          <w:rFonts w:ascii="Times New Roman" w:hAnsi="Times New Roman" w:cs="Times New Roman"/>
          <w:sz w:val="24"/>
          <w:szCs w:val="24"/>
        </w:rPr>
      </w:pPr>
      <w:r w:rsidRPr="007D33CE">
        <w:rPr>
          <w:rFonts w:ascii="Times New Roman" w:hAnsi="Times New Roman" w:cs="Times New Roman"/>
          <w:sz w:val="24"/>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8E5E8A" w:rsidRDefault="008E5E8A" w:rsidP="008E5E8A">
      <w:pPr>
        <w:rPr>
          <w:rFonts w:ascii="Times New Roman" w:hAnsi="Times New Roman" w:cs="Times New Roman"/>
          <w:color w:val="FF0000"/>
          <w:sz w:val="24"/>
          <w:szCs w:val="24"/>
        </w:rPr>
      </w:pPr>
      <w:bookmarkStart w:id="35" w:name="_Toc164264131"/>
    </w:p>
    <w:p w:rsidR="00F3201F" w:rsidRPr="008E5E8A" w:rsidRDefault="00CE5C87" w:rsidP="008E5E8A">
      <w:pPr>
        <w:rPr>
          <w:rFonts w:ascii="Times New Roman" w:hAnsi="Times New Roman" w:cs="Times New Roman"/>
          <w:b/>
          <w:color w:val="FF0000"/>
          <w:sz w:val="24"/>
          <w:szCs w:val="24"/>
        </w:rPr>
      </w:pPr>
      <w:r w:rsidRPr="00230FA9">
        <w:rPr>
          <w:rFonts w:ascii="Times New Roman" w:hAnsi="Times New Roman" w:cs="Times New Roman"/>
          <w:b/>
        </w:rPr>
        <w:t>3.1</w:t>
      </w:r>
      <w:r w:rsidR="0083228C">
        <w:rPr>
          <w:rFonts w:ascii="Times New Roman" w:hAnsi="Times New Roman" w:cs="Times New Roman"/>
          <w:b/>
        </w:rPr>
        <w:t xml:space="preserve"> </w:t>
      </w:r>
      <w:r w:rsidR="00F3201F" w:rsidRPr="008E5E8A">
        <w:rPr>
          <w:b/>
        </w:rPr>
        <w:t>Misyon</w:t>
      </w:r>
      <w:bookmarkEnd w:id="35"/>
    </w:p>
    <w:p w:rsidR="00F3201F" w:rsidRPr="00F3201F" w:rsidRDefault="00F3201F" w:rsidP="00F3201F">
      <w:pPr>
        <w:spacing w:line="276" w:lineRule="auto"/>
        <w:jc w:val="both"/>
        <w:rPr>
          <w:rFonts w:ascii="Times New Roman" w:hAnsi="Times New Roman" w:cs="Times New Roman"/>
          <w:b/>
          <w:bCs/>
          <w:sz w:val="24"/>
          <w:szCs w:val="24"/>
        </w:rPr>
      </w:pPr>
    </w:p>
    <w:p w:rsidR="00230FA9" w:rsidRPr="00176F85" w:rsidRDefault="00230FA9" w:rsidP="00230FA9">
      <w:pPr>
        <w:spacing w:line="480" w:lineRule="auto"/>
        <w:ind w:firstLine="709"/>
        <w:jc w:val="both"/>
        <w:rPr>
          <w:rFonts w:ascii="Monotype Corsiva" w:hAnsi="Monotype Corsiva" w:cs="Times New Roman"/>
          <w:sz w:val="36"/>
          <w:szCs w:val="24"/>
        </w:rPr>
      </w:pPr>
      <w:r>
        <w:rPr>
          <w:rFonts w:ascii="Monotype Corsiva" w:hAnsi="Monotype Corsiva" w:cs="Times New Roman"/>
          <w:sz w:val="36"/>
          <w:szCs w:val="24"/>
        </w:rPr>
        <w:t>Bütün ö</w:t>
      </w:r>
      <w:r w:rsidRPr="00176F85">
        <w:rPr>
          <w:rFonts w:ascii="Monotype Corsiva" w:hAnsi="Monotype Corsiva" w:cs="Times New Roman"/>
          <w:sz w:val="36"/>
          <w:szCs w:val="24"/>
        </w:rPr>
        <w:t>ğrencilerimizi Atatürk ilke v</w:t>
      </w:r>
      <w:r>
        <w:rPr>
          <w:rFonts w:ascii="Monotype Corsiva" w:hAnsi="Monotype Corsiva" w:cs="Times New Roman"/>
          <w:sz w:val="36"/>
          <w:szCs w:val="24"/>
        </w:rPr>
        <w:t xml:space="preserve">e inkılâplarına gönülden bağlı, </w:t>
      </w:r>
      <w:r w:rsidRPr="00176F85">
        <w:rPr>
          <w:rFonts w:ascii="Monotype Corsiva" w:hAnsi="Monotype Corsiva" w:cs="Times New Roman"/>
          <w:sz w:val="36"/>
          <w:szCs w:val="24"/>
        </w:rPr>
        <w:t>anadilini etkin bir şekilde kullanabilen, bilimsel ve analitik düşünceye sa</w:t>
      </w:r>
      <w:r>
        <w:rPr>
          <w:rFonts w:ascii="Monotype Corsiva" w:hAnsi="Monotype Corsiva" w:cs="Times New Roman"/>
          <w:sz w:val="36"/>
          <w:szCs w:val="24"/>
        </w:rPr>
        <w:t xml:space="preserve">hip, özgüveni tam, </w:t>
      </w:r>
      <w:r w:rsidRPr="00AD46A4">
        <w:rPr>
          <w:rFonts w:ascii="Monotype Corsiva" w:hAnsi="Monotype Corsiva" w:cs="Times New Roman"/>
          <w:sz w:val="36"/>
          <w:szCs w:val="24"/>
        </w:rPr>
        <w:t xml:space="preserve">içinde bulunduğumuz çağın imkânlarını kullanarak, bilgiye ulaşabilen ve bilgiyi kullanabilen; tutarlı, kararlı toplumla barışık bir şekilde milli ve manevi değerlerine hizmet etmeyi amaç edinmiş </w:t>
      </w:r>
      <w:r>
        <w:rPr>
          <w:rFonts w:ascii="Monotype Corsiva" w:hAnsi="Monotype Corsiva" w:cs="Times New Roman"/>
          <w:sz w:val="36"/>
          <w:szCs w:val="24"/>
        </w:rPr>
        <w:t xml:space="preserve">bireyler </w:t>
      </w:r>
      <w:r w:rsidRPr="00176F85">
        <w:rPr>
          <w:rFonts w:ascii="Monotype Corsiva" w:hAnsi="Monotype Corsiva" w:cs="Times New Roman"/>
          <w:sz w:val="36"/>
          <w:szCs w:val="24"/>
        </w:rPr>
        <w:t>olarak hayata hazırlamaktır.</w:t>
      </w:r>
    </w:p>
    <w:p w:rsidR="00F3201F" w:rsidRPr="00E83E78" w:rsidRDefault="00F3201F" w:rsidP="00230FA9">
      <w:pPr>
        <w:spacing w:line="276" w:lineRule="auto"/>
        <w:jc w:val="both"/>
        <w:rPr>
          <w:rFonts w:ascii="Times New Roman" w:hAnsi="Times New Roman" w:cs="Times New Roman"/>
          <w:color w:val="FF0000"/>
          <w:sz w:val="24"/>
          <w:szCs w:val="24"/>
        </w:rPr>
      </w:pPr>
    </w:p>
    <w:p w:rsidR="00F3201F" w:rsidRPr="00F3201F" w:rsidRDefault="00F3201F" w:rsidP="00F3201F">
      <w:pPr>
        <w:spacing w:line="276" w:lineRule="auto"/>
        <w:jc w:val="both"/>
        <w:rPr>
          <w:rFonts w:ascii="Times New Roman" w:hAnsi="Times New Roman" w:cs="Times New Roman"/>
          <w:sz w:val="24"/>
          <w:szCs w:val="24"/>
        </w:rPr>
      </w:pPr>
    </w:p>
    <w:p w:rsidR="00F3201F" w:rsidRPr="00CE5C87" w:rsidRDefault="00CE5C87" w:rsidP="00CE5C87">
      <w:pPr>
        <w:pStyle w:val="Balk2"/>
        <w:ind w:hanging="1109"/>
      </w:pPr>
      <w:bookmarkStart w:id="36" w:name="_Toc164264132"/>
      <w:r>
        <w:t xml:space="preserve">3.2 </w:t>
      </w:r>
      <w:r w:rsidR="00F3201F" w:rsidRPr="00CE5C87">
        <w:t>Vizyon</w:t>
      </w:r>
      <w:bookmarkEnd w:id="36"/>
    </w:p>
    <w:p w:rsidR="00F3201F" w:rsidRPr="00F3201F" w:rsidRDefault="00F3201F" w:rsidP="00F3201F">
      <w:pPr>
        <w:spacing w:line="276" w:lineRule="auto"/>
        <w:jc w:val="both"/>
        <w:rPr>
          <w:rFonts w:ascii="Times New Roman" w:hAnsi="Times New Roman" w:cs="Times New Roman"/>
          <w:b/>
          <w:bCs/>
          <w:sz w:val="24"/>
          <w:szCs w:val="24"/>
        </w:rPr>
      </w:pPr>
    </w:p>
    <w:p w:rsidR="00230FA9" w:rsidRPr="00176F85" w:rsidRDefault="00230FA9" w:rsidP="00230FA9">
      <w:pPr>
        <w:spacing w:line="480" w:lineRule="auto"/>
        <w:ind w:firstLine="709"/>
        <w:jc w:val="both"/>
        <w:rPr>
          <w:rFonts w:ascii="Monotype Corsiva" w:hAnsi="Monotype Corsiva"/>
          <w:sz w:val="36"/>
          <w:szCs w:val="36"/>
        </w:rPr>
      </w:pPr>
      <w:r w:rsidRPr="00176F85">
        <w:rPr>
          <w:rFonts w:ascii="Monotype Corsiva" w:hAnsi="Monotype Corsiva"/>
          <w:sz w:val="36"/>
          <w:szCs w:val="36"/>
        </w:rPr>
        <w:t>Öğrencilerimizi</w:t>
      </w:r>
      <w:r>
        <w:rPr>
          <w:rFonts w:ascii="Monotype Corsiva" w:hAnsi="Monotype Corsiva"/>
          <w:sz w:val="36"/>
          <w:szCs w:val="36"/>
        </w:rPr>
        <w:t xml:space="preserve">, </w:t>
      </w:r>
      <w:r w:rsidRPr="00AD46A4">
        <w:rPr>
          <w:rFonts w:ascii="Monotype Corsiva" w:hAnsi="Monotype Corsiva"/>
          <w:sz w:val="36"/>
          <w:szCs w:val="36"/>
        </w:rPr>
        <w:t xml:space="preserve">milli ve manevi değerlere bağlı toplumsal değerleri benimseyen </w:t>
      </w:r>
      <w:r w:rsidRPr="00176F85">
        <w:rPr>
          <w:rFonts w:ascii="Monotype Corsiva" w:hAnsi="Monotype Corsiva"/>
          <w:sz w:val="36"/>
          <w:szCs w:val="36"/>
        </w:rPr>
        <w:t>akademik, sosyal, sport</w:t>
      </w:r>
      <w:r>
        <w:rPr>
          <w:rFonts w:ascii="Monotype Corsiva" w:hAnsi="Monotype Corsiva"/>
          <w:sz w:val="36"/>
          <w:szCs w:val="36"/>
        </w:rPr>
        <w:t>if ve kültürel yönden</w:t>
      </w:r>
      <w:r w:rsidRPr="00AD46A4">
        <w:rPr>
          <w:rFonts w:ascii="Monotype Corsiva" w:hAnsi="Monotype Corsiva"/>
          <w:sz w:val="36"/>
          <w:szCs w:val="36"/>
        </w:rPr>
        <w:t xml:space="preserve"> çağdaş, laik, Atatürkçü, kendisi ve toplumu ile barışık, bilimsel düşünme</w:t>
      </w:r>
      <w:r>
        <w:rPr>
          <w:rFonts w:ascii="Monotype Corsiva" w:hAnsi="Monotype Corsiva"/>
          <w:sz w:val="36"/>
          <w:szCs w:val="36"/>
        </w:rPr>
        <w:t xml:space="preserve">ye önem vererek yorumlayabilen, </w:t>
      </w:r>
      <w:r w:rsidRPr="00AD46A4">
        <w:rPr>
          <w:rFonts w:ascii="Monotype Corsiva" w:hAnsi="Monotype Corsiva"/>
          <w:sz w:val="36"/>
          <w:szCs w:val="36"/>
        </w:rPr>
        <w:t>pozitif ve sosyal bilimleri birlikte sentezleyebilen, iyi öğrenci, iyi insan ve iyi bir toplum oluşturmaktır.</w:t>
      </w:r>
    </w:p>
    <w:p w:rsidR="000504F8" w:rsidRDefault="000504F8">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613B8D" w:rsidRDefault="00613B8D" w:rsidP="00CE5C87">
      <w:pPr>
        <w:pStyle w:val="Balk2"/>
        <w:ind w:hanging="1109"/>
      </w:pPr>
      <w:bookmarkStart w:id="37" w:name="_Toc164264133"/>
    </w:p>
    <w:p w:rsidR="000504F8" w:rsidRPr="00CE5C87" w:rsidRDefault="00CE5C87" w:rsidP="00CE5C87">
      <w:pPr>
        <w:pStyle w:val="Balk2"/>
        <w:ind w:hanging="1109"/>
      </w:pPr>
      <w:r>
        <w:t xml:space="preserve">3.3 </w:t>
      </w:r>
      <w:r w:rsidR="000504F8" w:rsidRPr="00CE5C87">
        <w:t>Temel Değerler</w:t>
      </w:r>
      <w:bookmarkEnd w:id="37"/>
    </w:p>
    <w:p w:rsidR="000504F8" w:rsidRPr="000504F8" w:rsidRDefault="000504F8" w:rsidP="000504F8">
      <w:pPr>
        <w:spacing w:line="276" w:lineRule="auto"/>
        <w:jc w:val="both"/>
        <w:rPr>
          <w:rFonts w:ascii="Times New Roman" w:hAnsi="Times New Roman" w:cs="Times New Roman"/>
          <w:sz w:val="24"/>
          <w:szCs w:val="24"/>
        </w:rPr>
      </w:pPr>
    </w:p>
    <w:p w:rsidR="00230FA9" w:rsidRPr="00283CDB" w:rsidRDefault="00230FA9" w:rsidP="00AF022F">
      <w:pPr>
        <w:pStyle w:val="ListeParagraf"/>
        <w:widowControl/>
        <w:numPr>
          <w:ilvl w:val="0"/>
          <w:numId w:val="31"/>
        </w:numPr>
        <w:adjustRightInd w:val="0"/>
        <w:spacing w:before="120" w:line="360" w:lineRule="auto"/>
        <w:ind w:left="357" w:hanging="357"/>
        <w:contextualSpacing/>
        <w:jc w:val="both"/>
        <w:rPr>
          <w:rFonts w:ascii="Monotype Corsiva" w:eastAsia="AGaramondPro-Regular" w:hAnsi="Monotype Corsiva"/>
          <w:sz w:val="32"/>
          <w:szCs w:val="24"/>
        </w:rPr>
      </w:pPr>
      <w:bookmarkStart w:id="38" w:name="_Toc164264134"/>
      <w:r w:rsidRPr="00283CDB">
        <w:rPr>
          <w:rFonts w:ascii="Monotype Corsiva" w:eastAsia="AGaramondPro-Regular" w:hAnsi="Monotype Corsiva"/>
          <w:sz w:val="32"/>
          <w:szCs w:val="24"/>
        </w:rPr>
        <w:t>Atatürk ilke ve inkılâpları doğrultusunda, mili ve manevi değerlerimize bağlı kalarak Türk Milletinin milli, ahlaki, insani, manevi ve kültürel değerlerini benimsemek,</w:t>
      </w:r>
    </w:p>
    <w:p w:rsidR="00230FA9" w:rsidRPr="00283CDB" w:rsidRDefault="00230FA9" w:rsidP="00AF022F">
      <w:pPr>
        <w:pStyle w:val="ListeParagraf"/>
        <w:widowControl/>
        <w:numPr>
          <w:ilvl w:val="0"/>
          <w:numId w:val="31"/>
        </w:numPr>
        <w:adjustRightInd w:val="0"/>
        <w:spacing w:before="120" w:line="360" w:lineRule="auto"/>
        <w:ind w:left="357" w:hanging="357"/>
        <w:contextualSpacing/>
        <w:jc w:val="both"/>
        <w:rPr>
          <w:rFonts w:ascii="Monotype Corsiva" w:eastAsia="AGaramondPro-Regular" w:hAnsi="Monotype Corsiva"/>
          <w:sz w:val="32"/>
          <w:szCs w:val="24"/>
        </w:rPr>
      </w:pPr>
      <w:r w:rsidRPr="00283CDB">
        <w:rPr>
          <w:rFonts w:ascii="Monotype Corsiva" w:eastAsia="AGaramondPro-Regular" w:hAnsi="Monotype Corsiva"/>
          <w:sz w:val="32"/>
          <w:szCs w:val="24"/>
        </w:rPr>
        <w:t>Koruyan ve geliştiren, ailesine, vatanını, milletini seven ve daima yücelten insan haklarına saygılı olmak,</w:t>
      </w:r>
    </w:p>
    <w:p w:rsidR="00230FA9" w:rsidRPr="00283CDB" w:rsidRDefault="00230FA9" w:rsidP="00AF022F">
      <w:pPr>
        <w:pStyle w:val="ListeParagraf"/>
        <w:widowControl/>
        <w:numPr>
          <w:ilvl w:val="0"/>
          <w:numId w:val="31"/>
        </w:numPr>
        <w:adjustRightInd w:val="0"/>
        <w:spacing w:before="120" w:line="360" w:lineRule="auto"/>
        <w:ind w:left="357" w:hanging="357"/>
        <w:contextualSpacing/>
        <w:jc w:val="both"/>
        <w:rPr>
          <w:rFonts w:ascii="Monotype Corsiva" w:eastAsia="AGaramondPro-Regular" w:hAnsi="Monotype Corsiva"/>
          <w:sz w:val="32"/>
          <w:szCs w:val="24"/>
        </w:rPr>
      </w:pPr>
      <w:r w:rsidRPr="00283CDB">
        <w:rPr>
          <w:rFonts w:ascii="Monotype Corsiva" w:eastAsia="AGaramondPro-Regular" w:hAnsi="Monotype Corsiva"/>
          <w:sz w:val="32"/>
          <w:szCs w:val="24"/>
        </w:rPr>
        <w:t>Görev ve sorumluluklarını bilmek,</w:t>
      </w:r>
    </w:p>
    <w:p w:rsidR="00230FA9" w:rsidRPr="00283CDB" w:rsidRDefault="00230FA9" w:rsidP="00AF022F">
      <w:pPr>
        <w:pStyle w:val="ListeParagraf"/>
        <w:widowControl/>
        <w:numPr>
          <w:ilvl w:val="0"/>
          <w:numId w:val="31"/>
        </w:numPr>
        <w:adjustRightInd w:val="0"/>
        <w:spacing w:before="120" w:line="360" w:lineRule="auto"/>
        <w:ind w:left="357" w:hanging="357"/>
        <w:contextualSpacing/>
        <w:jc w:val="both"/>
        <w:rPr>
          <w:rFonts w:ascii="Monotype Corsiva" w:eastAsia="AGaramondPro-Regular" w:hAnsi="Monotype Corsiva"/>
          <w:sz w:val="32"/>
          <w:szCs w:val="24"/>
        </w:rPr>
      </w:pPr>
      <w:r w:rsidRPr="00283CDB">
        <w:rPr>
          <w:rFonts w:ascii="Monotype Corsiva" w:eastAsia="AGaramondPro-Regular" w:hAnsi="Monotype Corsiva"/>
          <w:sz w:val="32"/>
          <w:szCs w:val="24"/>
        </w:rPr>
        <w:t xml:space="preserve"> Türkiye Cumhuriyetine karşı sorumluluklarını bilen ve bunları davranış haline getiren bireyler olarak yetişmek; </w:t>
      </w:r>
    </w:p>
    <w:p w:rsidR="00230FA9" w:rsidRPr="00283CDB" w:rsidRDefault="00230FA9" w:rsidP="00AF022F">
      <w:pPr>
        <w:pStyle w:val="ListeParagraf"/>
        <w:widowControl/>
        <w:numPr>
          <w:ilvl w:val="0"/>
          <w:numId w:val="31"/>
        </w:numPr>
        <w:adjustRightInd w:val="0"/>
        <w:spacing w:before="120" w:line="360" w:lineRule="auto"/>
        <w:ind w:left="357" w:hanging="357"/>
        <w:contextualSpacing/>
        <w:jc w:val="both"/>
        <w:rPr>
          <w:rFonts w:ascii="Monotype Corsiva" w:eastAsia="AGaramondPro-Regular" w:hAnsi="Monotype Corsiva"/>
          <w:sz w:val="32"/>
          <w:szCs w:val="24"/>
        </w:rPr>
      </w:pPr>
      <w:r w:rsidRPr="00283CDB">
        <w:rPr>
          <w:rFonts w:ascii="Monotype Corsiva" w:eastAsia="AGaramondPro-Regular" w:hAnsi="Monotype Corsiva"/>
          <w:sz w:val="32"/>
          <w:szCs w:val="24"/>
        </w:rPr>
        <w:t>Beden, zihin ahlak ve ruh ve duygu bakımından dengeli, sağlıklı şekilde gelişmiş bir kişiliğe sahip olmak</w:t>
      </w:r>
    </w:p>
    <w:p w:rsidR="00230FA9" w:rsidRPr="00283CDB" w:rsidRDefault="00230FA9" w:rsidP="00AF022F">
      <w:pPr>
        <w:pStyle w:val="ListeParagraf"/>
        <w:widowControl/>
        <w:numPr>
          <w:ilvl w:val="0"/>
          <w:numId w:val="31"/>
        </w:numPr>
        <w:adjustRightInd w:val="0"/>
        <w:spacing w:before="120" w:line="360" w:lineRule="auto"/>
        <w:ind w:left="357" w:hanging="357"/>
        <w:contextualSpacing/>
        <w:jc w:val="both"/>
        <w:rPr>
          <w:rFonts w:ascii="Monotype Corsiva" w:eastAsia="AGaramondPro-Regular" w:hAnsi="Monotype Corsiva"/>
          <w:sz w:val="32"/>
          <w:szCs w:val="24"/>
        </w:rPr>
      </w:pPr>
      <w:r w:rsidRPr="00283CDB">
        <w:rPr>
          <w:rFonts w:ascii="Monotype Corsiva" w:eastAsia="AGaramondPro-Regular" w:hAnsi="Monotype Corsiva"/>
          <w:sz w:val="32"/>
          <w:szCs w:val="24"/>
        </w:rPr>
        <w:t>Adil ve akılcı olmak,</w:t>
      </w:r>
    </w:p>
    <w:p w:rsidR="00230FA9" w:rsidRPr="00283CDB" w:rsidRDefault="00230FA9" w:rsidP="00AF022F">
      <w:pPr>
        <w:pStyle w:val="ListeParagraf"/>
        <w:widowControl/>
        <w:numPr>
          <w:ilvl w:val="0"/>
          <w:numId w:val="31"/>
        </w:numPr>
        <w:adjustRightInd w:val="0"/>
        <w:spacing w:before="120" w:line="360" w:lineRule="auto"/>
        <w:ind w:left="357" w:hanging="357"/>
        <w:contextualSpacing/>
        <w:jc w:val="both"/>
        <w:rPr>
          <w:rFonts w:ascii="Monotype Corsiva" w:eastAsia="AGaramondPro-Regular" w:hAnsi="Monotype Corsiva"/>
          <w:sz w:val="32"/>
          <w:szCs w:val="24"/>
        </w:rPr>
      </w:pPr>
      <w:r w:rsidRPr="00283CDB">
        <w:rPr>
          <w:rFonts w:ascii="Monotype Corsiva" w:eastAsia="AGaramondPro-Regular" w:hAnsi="Monotype Corsiva"/>
          <w:sz w:val="32"/>
          <w:szCs w:val="24"/>
        </w:rPr>
        <w:t>Hoşgörülü ve olmak,</w:t>
      </w:r>
    </w:p>
    <w:p w:rsidR="00230FA9" w:rsidRPr="00283CDB" w:rsidRDefault="00230FA9" w:rsidP="00AF022F">
      <w:pPr>
        <w:pStyle w:val="ListeParagraf"/>
        <w:widowControl/>
        <w:numPr>
          <w:ilvl w:val="0"/>
          <w:numId w:val="31"/>
        </w:numPr>
        <w:adjustRightInd w:val="0"/>
        <w:spacing w:before="120" w:line="360" w:lineRule="auto"/>
        <w:ind w:left="357" w:hanging="357"/>
        <w:contextualSpacing/>
        <w:jc w:val="both"/>
        <w:rPr>
          <w:rFonts w:ascii="Monotype Corsiva" w:eastAsia="AGaramondPro-Regular" w:hAnsi="Monotype Corsiva"/>
          <w:sz w:val="32"/>
          <w:szCs w:val="24"/>
        </w:rPr>
      </w:pPr>
      <w:r w:rsidRPr="00283CDB">
        <w:rPr>
          <w:rFonts w:ascii="Monotype Corsiva" w:eastAsia="AGaramondPro-Regular" w:hAnsi="Monotype Corsiva"/>
          <w:sz w:val="32"/>
          <w:szCs w:val="24"/>
        </w:rPr>
        <w:t>Dürüst, güvenilir ve idealist olmak,</w:t>
      </w:r>
    </w:p>
    <w:p w:rsidR="00230FA9" w:rsidRPr="00283CDB" w:rsidRDefault="00230FA9" w:rsidP="00AF022F">
      <w:pPr>
        <w:pStyle w:val="ListeParagraf"/>
        <w:widowControl/>
        <w:numPr>
          <w:ilvl w:val="0"/>
          <w:numId w:val="31"/>
        </w:numPr>
        <w:adjustRightInd w:val="0"/>
        <w:spacing w:before="120" w:line="360" w:lineRule="auto"/>
        <w:ind w:left="357" w:hanging="357"/>
        <w:contextualSpacing/>
        <w:jc w:val="both"/>
        <w:rPr>
          <w:rFonts w:ascii="Monotype Corsiva" w:eastAsia="AGaramondPro-Regular" w:hAnsi="Monotype Corsiva"/>
          <w:sz w:val="32"/>
          <w:szCs w:val="24"/>
        </w:rPr>
      </w:pPr>
      <w:r w:rsidRPr="00283CDB">
        <w:rPr>
          <w:rFonts w:ascii="Monotype Corsiva" w:eastAsia="AGaramondPro-Regular" w:hAnsi="Monotype Corsiva"/>
          <w:sz w:val="32"/>
          <w:szCs w:val="24"/>
        </w:rPr>
        <w:t xml:space="preserve"> Hür ve bilimsel düşünce gücüne sahip olabilmek</w:t>
      </w:r>
    </w:p>
    <w:p w:rsidR="00230FA9" w:rsidRPr="00283CDB" w:rsidRDefault="00230FA9" w:rsidP="00AF022F">
      <w:pPr>
        <w:pStyle w:val="ListeParagraf"/>
        <w:widowControl/>
        <w:numPr>
          <w:ilvl w:val="0"/>
          <w:numId w:val="31"/>
        </w:numPr>
        <w:adjustRightInd w:val="0"/>
        <w:spacing w:before="120" w:line="360" w:lineRule="auto"/>
        <w:ind w:left="357" w:hanging="357"/>
        <w:contextualSpacing/>
        <w:jc w:val="both"/>
        <w:rPr>
          <w:rFonts w:ascii="Monotype Corsiva" w:eastAsia="AGaramondPro-Regular" w:hAnsi="Monotype Corsiva"/>
          <w:sz w:val="32"/>
          <w:szCs w:val="24"/>
        </w:rPr>
      </w:pPr>
      <w:r w:rsidRPr="00283CDB">
        <w:rPr>
          <w:rFonts w:ascii="Monotype Corsiva" w:eastAsia="AGaramondPro-Regular" w:hAnsi="Monotype Corsiva"/>
          <w:sz w:val="32"/>
          <w:szCs w:val="24"/>
        </w:rPr>
        <w:t xml:space="preserve">Geniş bir dünya görüşüne sahip insan haklarına saygılı yaratıcı, kişilikli, teşebbüs sahibi yapıcı bireyler olarak yetişmek; </w:t>
      </w:r>
    </w:p>
    <w:p w:rsidR="00230FA9" w:rsidRPr="00283CDB" w:rsidRDefault="00230FA9" w:rsidP="00AF022F">
      <w:pPr>
        <w:pStyle w:val="ListeParagraf"/>
        <w:widowControl/>
        <w:numPr>
          <w:ilvl w:val="0"/>
          <w:numId w:val="31"/>
        </w:numPr>
        <w:adjustRightInd w:val="0"/>
        <w:spacing w:before="120" w:line="360" w:lineRule="auto"/>
        <w:ind w:left="357" w:hanging="357"/>
        <w:contextualSpacing/>
        <w:jc w:val="both"/>
        <w:rPr>
          <w:rFonts w:ascii="Monotype Corsiva" w:eastAsia="AGaramondPro-Regular" w:hAnsi="Monotype Corsiva"/>
          <w:sz w:val="32"/>
          <w:szCs w:val="24"/>
        </w:rPr>
      </w:pPr>
      <w:r w:rsidRPr="00283CDB">
        <w:rPr>
          <w:rFonts w:ascii="Monotype Corsiva" w:eastAsia="AGaramondPro-Regular" w:hAnsi="Monotype Corsiva"/>
          <w:sz w:val="32"/>
          <w:szCs w:val="24"/>
        </w:rPr>
        <w:t>İlgi, istidat ve kabiliyetlerini geliştirecek gerekli bilgi, beceri, davranış ve birlikte iş görme alışkanlığı kazandırmak suretiyle hayata hazırlamak,</w:t>
      </w:r>
    </w:p>
    <w:p w:rsidR="00230FA9" w:rsidRPr="00283CDB" w:rsidRDefault="00230FA9" w:rsidP="00AF022F">
      <w:pPr>
        <w:pStyle w:val="ListeParagraf"/>
        <w:widowControl/>
        <w:numPr>
          <w:ilvl w:val="0"/>
          <w:numId w:val="31"/>
        </w:numPr>
        <w:adjustRightInd w:val="0"/>
        <w:spacing w:before="120" w:line="360" w:lineRule="auto"/>
        <w:ind w:left="357" w:hanging="357"/>
        <w:contextualSpacing/>
        <w:jc w:val="both"/>
        <w:rPr>
          <w:rFonts w:ascii="Monotype Corsiva" w:eastAsia="AGaramondPro-Regular" w:hAnsi="Monotype Corsiva"/>
          <w:sz w:val="32"/>
          <w:szCs w:val="24"/>
        </w:rPr>
      </w:pPr>
      <w:r w:rsidRPr="00283CDB">
        <w:rPr>
          <w:rFonts w:ascii="Monotype Corsiva" w:eastAsia="AGaramondPro-Regular" w:hAnsi="Monotype Corsiva"/>
          <w:sz w:val="32"/>
          <w:szCs w:val="24"/>
        </w:rPr>
        <w:t xml:space="preserve">Veriye ve bilgiye dayalı kararlar almak, </w:t>
      </w:r>
    </w:p>
    <w:p w:rsidR="00230FA9" w:rsidRPr="00283CDB" w:rsidRDefault="00230FA9" w:rsidP="00AF022F">
      <w:pPr>
        <w:pStyle w:val="ListeParagraf"/>
        <w:widowControl/>
        <w:numPr>
          <w:ilvl w:val="0"/>
          <w:numId w:val="31"/>
        </w:numPr>
        <w:adjustRightInd w:val="0"/>
        <w:spacing w:before="120" w:line="360" w:lineRule="auto"/>
        <w:ind w:left="357" w:hanging="357"/>
        <w:contextualSpacing/>
        <w:jc w:val="both"/>
        <w:rPr>
          <w:rFonts w:ascii="Monotype Corsiva" w:eastAsia="AGaramondPro-Regular" w:hAnsi="Monotype Corsiva"/>
          <w:sz w:val="32"/>
          <w:szCs w:val="24"/>
        </w:rPr>
      </w:pPr>
      <w:r w:rsidRPr="00283CDB">
        <w:rPr>
          <w:rFonts w:ascii="Monotype Corsiva" w:eastAsia="AGaramondPro-Regular" w:hAnsi="Monotype Corsiva"/>
          <w:sz w:val="32"/>
          <w:szCs w:val="24"/>
        </w:rPr>
        <w:t>Kendilerini mutlu kılacak ve toplumun mutluluğuna katkıda bulunacak bir meslek sahibi olmalarını ve bir üst kuruma hazır olmalarını sağlamak.</w:t>
      </w:r>
    </w:p>
    <w:p w:rsidR="00230FA9" w:rsidRDefault="00230FA9" w:rsidP="00CE5C87">
      <w:pPr>
        <w:pStyle w:val="Balk2"/>
        <w:ind w:hanging="1109"/>
      </w:pPr>
    </w:p>
    <w:p w:rsidR="00230FA9" w:rsidRDefault="00230FA9" w:rsidP="00CE5C87">
      <w:pPr>
        <w:pStyle w:val="Balk2"/>
        <w:ind w:hanging="1109"/>
      </w:pPr>
    </w:p>
    <w:p w:rsidR="00230FA9" w:rsidRDefault="00230FA9" w:rsidP="00CE5C87">
      <w:pPr>
        <w:pStyle w:val="Balk2"/>
        <w:ind w:hanging="1109"/>
      </w:pPr>
    </w:p>
    <w:p w:rsidR="00230FA9" w:rsidRDefault="00230FA9" w:rsidP="00CE5C87">
      <w:pPr>
        <w:pStyle w:val="Balk2"/>
        <w:ind w:hanging="1109"/>
      </w:pPr>
    </w:p>
    <w:p w:rsidR="00230FA9" w:rsidRDefault="00230FA9" w:rsidP="00CE5C87">
      <w:pPr>
        <w:pStyle w:val="Balk2"/>
        <w:ind w:hanging="1109"/>
      </w:pPr>
    </w:p>
    <w:p w:rsidR="00230FA9" w:rsidRDefault="00230FA9" w:rsidP="00CE5C87">
      <w:pPr>
        <w:pStyle w:val="Balk2"/>
        <w:ind w:hanging="1109"/>
      </w:pPr>
    </w:p>
    <w:p w:rsidR="00230FA9" w:rsidRDefault="00230FA9" w:rsidP="00CE5C87">
      <w:pPr>
        <w:pStyle w:val="Balk2"/>
        <w:ind w:hanging="1109"/>
      </w:pPr>
    </w:p>
    <w:p w:rsidR="003576FB" w:rsidRPr="00CE5C87" w:rsidRDefault="00CE5C87" w:rsidP="00CE5C87">
      <w:pPr>
        <w:pStyle w:val="Balk2"/>
        <w:ind w:hanging="1109"/>
      </w:pPr>
      <w:r>
        <w:t xml:space="preserve">3.4 </w:t>
      </w:r>
      <w:r w:rsidR="00E12CD3" w:rsidRPr="00CE5C87">
        <w:t>Amaç, Hedef ve Performans Göstergesi ile Stratejiler</w:t>
      </w:r>
      <w:bookmarkEnd w:id="38"/>
    </w:p>
    <w:p w:rsidR="003576FB" w:rsidRPr="003576FB" w:rsidRDefault="003576FB" w:rsidP="00E12CD3">
      <w:pPr>
        <w:spacing w:line="276" w:lineRule="auto"/>
        <w:rPr>
          <w:rFonts w:ascii="Times New Roman" w:hAnsi="Times New Roman" w:cs="Times New Roman"/>
          <w:sz w:val="24"/>
          <w:szCs w:val="24"/>
        </w:rPr>
      </w:pPr>
    </w:p>
    <w:p w:rsidR="00DA14E7" w:rsidRPr="00C11EF4" w:rsidRDefault="00DA14E7" w:rsidP="00DA14E7">
      <w:pPr>
        <w:spacing w:line="360" w:lineRule="auto"/>
        <w:outlineLvl w:val="0"/>
        <w:rPr>
          <w:rFonts w:ascii="Times New Roman" w:hAnsi="Times New Roman" w:cs="Times New Roman"/>
          <w:b/>
          <w:sz w:val="28"/>
          <w:szCs w:val="24"/>
        </w:rPr>
      </w:pPr>
      <w:r w:rsidRPr="00C11EF4">
        <w:rPr>
          <w:rFonts w:ascii="Times New Roman" w:hAnsi="Times New Roman" w:cs="Times New Roman"/>
          <w:b/>
          <w:sz w:val="28"/>
          <w:szCs w:val="24"/>
        </w:rPr>
        <w:t>AMAÇ, HEDEF VE EYLEMLER</w:t>
      </w:r>
    </w:p>
    <w:p w:rsidR="00DA14E7" w:rsidRPr="00545CDD" w:rsidRDefault="00DA14E7" w:rsidP="00DA14E7">
      <w:pPr>
        <w:spacing w:line="360" w:lineRule="auto"/>
        <w:outlineLvl w:val="1"/>
        <w:rPr>
          <w:rFonts w:ascii="Times New Roman" w:hAnsi="Times New Roman" w:cs="Times New Roman"/>
          <w:b/>
          <w:sz w:val="24"/>
          <w:szCs w:val="24"/>
        </w:rPr>
      </w:pPr>
      <w:bookmarkStart w:id="39" w:name="_Toc536530397"/>
      <w:r w:rsidRPr="00545CDD">
        <w:rPr>
          <w:rFonts w:ascii="Times New Roman" w:hAnsi="Times New Roman" w:cs="Times New Roman"/>
          <w:b/>
          <w:sz w:val="24"/>
          <w:szCs w:val="24"/>
        </w:rPr>
        <w:t>TEMA I: EĞİTİM VE ÖĞRETİME ERİŞİM</w:t>
      </w:r>
      <w:bookmarkEnd w:id="39"/>
    </w:p>
    <w:p w:rsidR="008153D9" w:rsidRDefault="00DA14E7" w:rsidP="0070786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283CDB">
        <w:rPr>
          <w:rFonts w:ascii="Times New Roman" w:hAnsi="Times New Roman" w:cs="Times New Roman"/>
          <w:color w:val="000000" w:themeColor="text1"/>
          <w:sz w:val="24"/>
          <w:szCs w:val="24"/>
        </w:rPr>
        <w:t>Eğitim ve öğretime erişim okullaşma ve okul terki, devam ve devamsızlık, okula uyum ve oryantasyon, özel eğitime ihtiyaç duyan bireylerin eğitime erişimi, yabancı öğrencilerin eğitime erişimi ve hayat boyu öğrenme kapsamında yürütülen faaliyetlerin ele alındığı temadır.</w:t>
      </w:r>
    </w:p>
    <w:p w:rsidR="00C11EF4" w:rsidRPr="00C11EF4" w:rsidRDefault="00C11EF4" w:rsidP="00DA14E7">
      <w:pPr>
        <w:spacing w:line="360" w:lineRule="auto"/>
        <w:rPr>
          <w:rFonts w:ascii="Times New Roman" w:hAnsi="Times New Roman" w:cs="Times New Roman"/>
          <w:color w:val="000000" w:themeColor="text1"/>
          <w:sz w:val="24"/>
          <w:szCs w:val="24"/>
        </w:rPr>
      </w:pPr>
    </w:p>
    <w:tbl>
      <w:tblPr>
        <w:tblStyle w:val="TableNormal1"/>
        <w:tblW w:w="101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78"/>
        <w:gridCol w:w="986"/>
        <w:gridCol w:w="1129"/>
        <w:gridCol w:w="793"/>
        <w:gridCol w:w="716"/>
        <w:gridCol w:w="714"/>
        <w:gridCol w:w="716"/>
        <w:gridCol w:w="716"/>
        <w:gridCol w:w="859"/>
        <w:gridCol w:w="921"/>
      </w:tblGrid>
      <w:tr w:rsidR="008153D9" w:rsidRPr="00A44AAA" w:rsidTr="0016715E">
        <w:trPr>
          <w:trHeight w:val="16"/>
          <w:jc w:val="center"/>
        </w:trPr>
        <w:tc>
          <w:tcPr>
            <w:tcW w:w="2578"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49" w:type="dxa"/>
            <w:gridSpan w:val="9"/>
            <w:shd w:val="clear" w:color="auto" w:fill="92CDDC" w:themeFill="accent5" w:themeFillTint="99"/>
            <w:vAlign w:val="center"/>
          </w:tcPr>
          <w:p w:rsidR="008153D9" w:rsidRPr="008153D9" w:rsidRDefault="008153D9" w:rsidP="008153D9">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8153D9" w:rsidRPr="00A44AAA" w:rsidTr="0016715E">
        <w:trPr>
          <w:trHeight w:val="16"/>
          <w:jc w:val="center"/>
        </w:trPr>
        <w:tc>
          <w:tcPr>
            <w:tcW w:w="2578"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0083228C">
              <w:rPr>
                <w:rFonts w:ascii="Times New Roman" w:hAnsi="Times New Roman" w:cs="Times New Roman"/>
                <w:b/>
              </w:rPr>
              <w:t xml:space="preserve"> </w:t>
            </w:r>
            <w:r w:rsidRPr="008153D9">
              <w:rPr>
                <w:rFonts w:ascii="Times New Roman" w:hAnsi="Times New Roman" w:cs="Times New Roman"/>
                <w:b/>
                <w:spacing w:val="-10"/>
                <w:w w:val="110"/>
              </w:rPr>
              <w:t>1</w:t>
            </w:r>
          </w:p>
        </w:tc>
        <w:tc>
          <w:tcPr>
            <w:tcW w:w="7549" w:type="dxa"/>
            <w:gridSpan w:val="9"/>
            <w:shd w:val="clear" w:color="auto" w:fill="92CDDC" w:themeFill="accent5" w:themeFillTint="99"/>
            <w:vAlign w:val="center"/>
          </w:tcPr>
          <w:p w:rsidR="008153D9" w:rsidRPr="0083228C" w:rsidRDefault="0016715E" w:rsidP="0016715E">
            <w:pPr>
              <w:spacing w:line="360" w:lineRule="auto"/>
              <w:rPr>
                <w:rFonts w:ascii="Times New Roman" w:hAnsi="Times New Roman" w:cs="Times New Roman"/>
                <w:color w:val="000000" w:themeColor="text1"/>
                <w:sz w:val="16"/>
                <w:szCs w:val="16"/>
              </w:rPr>
            </w:pPr>
            <w:r w:rsidRPr="0083228C">
              <w:rPr>
                <w:rFonts w:ascii="Times New Roman" w:hAnsi="Times New Roman" w:cs="Times New Roman"/>
                <w:sz w:val="18"/>
                <w:szCs w:val="18"/>
              </w:rPr>
              <w:t>Öğrencilerin</w:t>
            </w:r>
            <w:r w:rsidR="0083228C">
              <w:rPr>
                <w:rFonts w:ascii="Times New Roman" w:hAnsi="Times New Roman" w:cs="Times New Roman"/>
                <w:sz w:val="18"/>
                <w:szCs w:val="18"/>
              </w:rPr>
              <w:t xml:space="preserve"> </w:t>
            </w:r>
            <w:r w:rsidRPr="0083228C">
              <w:rPr>
                <w:rFonts w:ascii="Times New Roman" w:hAnsi="Times New Roman" w:cs="Times New Roman"/>
                <w:sz w:val="18"/>
                <w:szCs w:val="18"/>
              </w:rPr>
              <w:t>eğitim</w:t>
            </w:r>
            <w:r w:rsidR="0083228C">
              <w:rPr>
                <w:rFonts w:ascii="Times New Roman" w:hAnsi="Times New Roman" w:cs="Times New Roman"/>
                <w:sz w:val="18"/>
                <w:szCs w:val="18"/>
              </w:rPr>
              <w:t xml:space="preserve"> </w:t>
            </w:r>
            <w:r w:rsidRPr="0083228C">
              <w:rPr>
                <w:rFonts w:ascii="Times New Roman" w:hAnsi="Times New Roman" w:cs="Times New Roman"/>
                <w:sz w:val="18"/>
                <w:szCs w:val="18"/>
              </w:rPr>
              <w:t>öğretime</w:t>
            </w:r>
            <w:r w:rsidR="0083228C">
              <w:rPr>
                <w:rFonts w:ascii="Times New Roman" w:hAnsi="Times New Roman" w:cs="Times New Roman"/>
                <w:sz w:val="18"/>
                <w:szCs w:val="18"/>
              </w:rPr>
              <w:t xml:space="preserve"> </w:t>
            </w:r>
            <w:r w:rsidRPr="0083228C">
              <w:rPr>
                <w:rFonts w:ascii="Times New Roman" w:hAnsi="Times New Roman" w:cs="Times New Roman"/>
                <w:sz w:val="18"/>
                <w:szCs w:val="18"/>
              </w:rPr>
              <w:t>etkin</w:t>
            </w:r>
            <w:r w:rsidR="0083228C">
              <w:rPr>
                <w:rFonts w:ascii="Times New Roman" w:hAnsi="Times New Roman" w:cs="Times New Roman"/>
                <w:sz w:val="18"/>
                <w:szCs w:val="18"/>
              </w:rPr>
              <w:t xml:space="preserve"> </w:t>
            </w:r>
            <w:r w:rsidRPr="0083228C">
              <w:rPr>
                <w:rFonts w:ascii="Times New Roman" w:hAnsi="Times New Roman" w:cs="Times New Roman"/>
                <w:sz w:val="18"/>
                <w:szCs w:val="18"/>
              </w:rPr>
              <w:t>katılımlarıyla</w:t>
            </w:r>
            <w:r w:rsidR="0083228C">
              <w:rPr>
                <w:rFonts w:ascii="Times New Roman" w:hAnsi="Times New Roman" w:cs="Times New Roman"/>
                <w:sz w:val="18"/>
                <w:szCs w:val="18"/>
              </w:rPr>
              <w:t xml:space="preserve"> </w:t>
            </w:r>
            <w:r w:rsidRPr="0083228C">
              <w:rPr>
                <w:rFonts w:ascii="Times New Roman" w:hAnsi="Times New Roman" w:cs="Times New Roman"/>
                <w:sz w:val="18"/>
                <w:szCs w:val="18"/>
              </w:rPr>
              <w:t>donanım</w:t>
            </w:r>
            <w:r w:rsidR="0083228C">
              <w:rPr>
                <w:rFonts w:ascii="Times New Roman" w:hAnsi="Times New Roman" w:cs="Times New Roman"/>
                <w:sz w:val="18"/>
                <w:szCs w:val="18"/>
              </w:rPr>
              <w:t xml:space="preserve"> </w:t>
            </w:r>
            <w:r w:rsidRPr="0083228C">
              <w:rPr>
                <w:rFonts w:ascii="Times New Roman" w:hAnsi="Times New Roman" w:cs="Times New Roman"/>
                <w:sz w:val="18"/>
                <w:szCs w:val="18"/>
              </w:rPr>
              <w:t>olarak</w:t>
            </w:r>
            <w:r w:rsidR="0083228C">
              <w:rPr>
                <w:rFonts w:ascii="Times New Roman" w:hAnsi="Times New Roman" w:cs="Times New Roman"/>
                <w:sz w:val="18"/>
                <w:szCs w:val="18"/>
              </w:rPr>
              <w:t xml:space="preserve"> </w:t>
            </w:r>
            <w:r w:rsidRPr="0083228C">
              <w:rPr>
                <w:rFonts w:ascii="Times New Roman" w:hAnsi="Times New Roman" w:cs="Times New Roman"/>
                <w:sz w:val="18"/>
                <w:szCs w:val="18"/>
              </w:rPr>
              <w:t>bir</w:t>
            </w:r>
            <w:r w:rsidR="0083228C">
              <w:rPr>
                <w:rFonts w:ascii="Times New Roman" w:hAnsi="Times New Roman" w:cs="Times New Roman"/>
                <w:sz w:val="18"/>
                <w:szCs w:val="18"/>
              </w:rPr>
              <w:t xml:space="preserve"> </w:t>
            </w:r>
            <w:r w:rsidRPr="0083228C">
              <w:rPr>
                <w:rFonts w:ascii="Times New Roman" w:hAnsi="Times New Roman" w:cs="Times New Roman"/>
                <w:sz w:val="18"/>
                <w:szCs w:val="18"/>
              </w:rPr>
              <w:t>üst</w:t>
            </w:r>
            <w:r w:rsidR="0083228C">
              <w:rPr>
                <w:rFonts w:ascii="Times New Roman" w:hAnsi="Times New Roman" w:cs="Times New Roman"/>
                <w:sz w:val="18"/>
                <w:szCs w:val="18"/>
              </w:rPr>
              <w:t xml:space="preserve"> </w:t>
            </w:r>
            <w:r w:rsidRPr="0083228C">
              <w:rPr>
                <w:rFonts w:ascii="Times New Roman" w:hAnsi="Times New Roman" w:cs="Times New Roman"/>
                <w:sz w:val="18"/>
                <w:szCs w:val="18"/>
              </w:rPr>
              <w:t>öğrenime</w:t>
            </w:r>
            <w:r w:rsidR="0083228C">
              <w:rPr>
                <w:rFonts w:ascii="Times New Roman" w:hAnsi="Times New Roman" w:cs="Times New Roman"/>
                <w:sz w:val="18"/>
                <w:szCs w:val="18"/>
              </w:rPr>
              <w:t xml:space="preserve"> </w:t>
            </w:r>
            <w:r w:rsidRPr="0083228C">
              <w:rPr>
                <w:rFonts w:ascii="Times New Roman" w:hAnsi="Times New Roman" w:cs="Times New Roman"/>
                <w:sz w:val="18"/>
                <w:szCs w:val="18"/>
              </w:rPr>
              <w:t>geçişi</w:t>
            </w:r>
            <w:r w:rsidR="0083228C">
              <w:rPr>
                <w:rFonts w:ascii="Times New Roman" w:hAnsi="Times New Roman" w:cs="Times New Roman"/>
                <w:sz w:val="18"/>
                <w:szCs w:val="18"/>
              </w:rPr>
              <w:t xml:space="preserve"> </w:t>
            </w:r>
            <w:r w:rsidRPr="0083228C">
              <w:rPr>
                <w:rFonts w:ascii="Times New Roman" w:hAnsi="Times New Roman" w:cs="Times New Roman"/>
                <w:sz w:val="18"/>
                <w:szCs w:val="18"/>
              </w:rPr>
              <w:t>sağlanacaktır.</w:t>
            </w:r>
          </w:p>
        </w:tc>
      </w:tr>
      <w:tr w:rsidR="008153D9" w:rsidRPr="00A44AAA" w:rsidTr="0016715E">
        <w:trPr>
          <w:trHeight w:val="16"/>
          <w:jc w:val="center"/>
        </w:trPr>
        <w:tc>
          <w:tcPr>
            <w:tcW w:w="2578"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0083228C">
              <w:rPr>
                <w:rFonts w:ascii="Times New Roman" w:hAnsi="Times New Roman" w:cs="Times New Roman"/>
                <w:b/>
                <w:w w:val="105"/>
              </w:rPr>
              <w:t xml:space="preserve"> </w:t>
            </w:r>
            <w:r w:rsidRPr="008153D9">
              <w:rPr>
                <w:rFonts w:ascii="Times New Roman" w:hAnsi="Times New Roman" w:cs="Times New Roman"/>
                <w:b/>
                <w:spacing w:val="-5"/>
                <w:w w:val="110"/>
              </w:rPr>
              <w:t>1.1</w:t>
            </w:r>
          </w:p>
        </w:tc>
        <w:tc>
          <w:tcPr>
            <w:tcW w:w="7549" w:type="dxa"/>
            <w:gridSpan w:val="9"/>
            <w:shd w:val="clear" w:color="auto" w:fill="92CDDC" w:themeFill="accent5" w:themeFillTint="99"/>
            <w:vAlign w:val="center"/>
          </w:tcPr>
          <w:p w:rsidR="008153D9" w:rsidRPr="0016715E" w:rsidRDefault="00DA14E7" w:rsidP="008153D9">
            <w:pPr>
              <w:pStyle w:val="TableParagraph"/>
              <w:spacing w:line="276" w:lineRule="auto"/>
              <w:ind w:left="108" w:right="232"/>
              <w:rPr>
                <w:rFonts w:ascii="Times New Roman" w:hAnsi="Times New Roman" w:cs="Times New Roman"/>
                <w:b/>
                <w:spacing w:val="-2"/>
                <w:w w:val="105"/>
                <w:sz w:val="16"/>
                <w:szCs w:val="16"/>
              </w:rPr>
            </w:pPr>
            <w:r w:rsidRPr="0016715E">
              <w:rPr>
                <w:rFonts w:ascii="Times New Roman" w:hAnsi="Times New Roman" w:cs="Times New Roman"/>
                <w:color w:val="000000" w:themeColor="text1"/>
                <w:sz w:val="16"/>
                <w:szCs w:val="16"/>
              </w:rPr>
              <w:t>Okulumuz kayıt bölgesindeki okulöncesi, ilkokul ve ortaokul öğrencilerin okullaşma oranları artırılacak, uyum, devamsızlık ve tamamlama sorunları giderilecektir.</w:t>
            </w:r>
          </w:p>
        </w:tc>
      </w:tr>
      <w:tr w:rsidR="008153D9" w:rsidRPr="00A44AAA" w:rsidTr="0016715E">
        <w:trPr>
          <w:trHeight w:val="16"/>
          <w:jc w:val="center"/>
        </w:trPr>
        <w:tc>
          <w:tcPr>
            <w:tcW w:w="2578"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0083228C">
              <w:rPr>
                <w:rFonts w:ascii="Times New Roman" w:hAnsi="Times New Roman" w:cs="Times New Roman"/>
                <w:b/>
                <w:spacing w:val="4"/>
              </w:rPr>
              <w:t xml:space="preserve"> </w:t>
            </w:r>
            <w:r w:rsidRPr="008153D9">
              <w:rPr>
                <w:rFonts w:ascii="Times New Roman" w:hAnsi="Times New Roman" w:cs="Times New Roman"/>
                <w:b/>
                <w:spacing w:val="-2"/>
              </w:rPr>
              <w:t>Göstergeleri</w:t>
            </w:r>
          </w:p>
        </w:tc>
        <w:tc>
          <w:tcPr>
            <w:tcW w:w="986" w:type="dxa"/>
            <w:shd w:val="clear" w:color="auto" w:fill="92CDDC" w:themeFill="accent5" w:themeFillTint="99"/>
            <w:vAlign w:val="center"/>
          </w:tcPr>
          <w:p w:rsidR="008153D9" w:rsidRPr="008153D9" w:rsidRDefault="008153D9" w:rsidP="008153D9">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29" w:type="dxa"/>
            <w:shd w:val="clear" w:color="auto" w:fill="92CDDC" w:themeFill="accent5" w:themeFillTint="99"/>
            <w:vAlign w:val="center"/>
          </w:tcPr>
          <w:p w:rsidR="008153D9" w:rsidRPr="008153D9" w:rsidRDefault="008153D9" w:rsidP="008153D9">
            <w:pPr>
              <w:pStyle w:val="TableParagraph"/>
              <w:spacing w:line="276" w:lineRule="auto"/>
              <w:ind w:left="108" w:right="139"/>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Başlangıç Değeri</w:t>
            </w:r>
          </w:p>
        </w:tc>
        <w:tc>
          <w:tcPr>
            <w:tcW w:w="793" w:type="dxa"/>
            <w:shd w:val="clear" w:color="auto" w:fill="92CDDC" w:themeFill="accent5" w:themeFillTint="99"/>
            <w:vAlign w:val="center"/>
          </w:tcPr>
          <w:p w:rsidR="008153D9" w:rsidRPr="008153D9" w:rsidRDefault="008153D9" w:rsidP="008153D9">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16" w:type="dxa"/>
            <w:shd w:val="clear" w:color="auto" w:fill="92CDDC" w:themeFill="accent5" w:themeFillTint="99"/>
            <w:vAlign w:val="center"/>
          </w:tcPr>
          <w:p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4" w:type="dxa"/>
            <w:shd w:val="clear" w:color="auto" w:fill="92CDDC" w:themeFill="accent5" w:themeFillTint="99"/>
            <w:vAlign w:val="center"/>
          </w:tcPr>
          <w:p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16"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16"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59" w:type="dxa"/>
            <w:shd w:val="clear" w:color="auto" w:fill="92CDDC" w:themeFill="accent5" w:themeFillTint="99"/>
            <w:vAlign w:val="center"/>
          </w:tcPr>
          <w:p w:rsidR="008153D9" w:rsidRPr="008153D9" w:rsidRDefault="008153D9" w:rsidP="008153D9">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1" w:type="dxa"/>
            <w:shd w:val="clear" w:color="auto" w:fill="92CDDC" w:themeFill="accent5" w:themeFillTint="99"/>
            <w:vAlign w:val="center"/>
          </w:tcPr>
          <w:p w:rsidR="008153D9" w:rsidRPr="008153D9" w:rsidRDefault="008153D9" w:rsidP="008153D9">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C4141A" w:rsidRPr="00A44AAA" w:rsidTr="0016715E">
        <w:trPr>
          <w:trHeight w:val="16"/>
          <w:jc w:val="center"/>
        </w:trPr>
        <w:tc>
          <w:tcPr>
            <w:tcW w:w="2578" w:type="dxa"/>
            <w:shd w:val="clear" w:color="auto" w:fill="92CDDC" w:themeFill="accent5" w:themeFillTint="99"/>
            <w:vAlign w:val="center"/>
          </w:tcPr>
          <w:p w:rsidR="008153D9" w:rsidRPr="00B81F9D" w:rsidRDefault="008153D9" w:rsidP="0016715E">
            <w:pPr>
              <w:pStyle w:val="TableParagraph"/>
              <w:spacing w:line="276" w:lineRule="auto"/>
              <w:ind w:left="107"/>
              <w:rPr>
                <w:rFonts w:ascii="Times New Roman" w:hAnsi="Times New Roman" w:cs="Times New Roman"/>
                <w:b/>
                <w:sz w:val="18"/>
                <w:szCs w:val="18"/>
              </w:rPr>
            </w:pPr>
            <w:r w:rsidRPr="00B81F9D">
              <w:rPr>
                <w:rFonts w:ascii="Times New Roman" w:hAnsi="Times New Roman" w:cs="Times New Roman"/>
                <w:b/>
                <w:w w:val="90"/>
                <w:sz w:val="18"/>
                <w:szCs w:val="18"/>
              </w:rPr>
              <w:t>PG</w:t>
            </w:r>
            <w:r w:rsidRPr="00B81F9D">
              <w:rPr>
                <w:rFonts w:ascii="Times New Roman" w:hAnsi="Times New Roman" w:cs="Times New Roman"/>
                <w:b/>
                <w:spacing w:val="-2"/>
                <w:w w:val="105"/>
                <w:sz w:val="18"/>
                <w:szCs w:val="18"/>
              </w:rPr>
              <w:t xml:space="preserve">1.1.1 </w:t>
            </w:r>
            <w:r w:rsidR="0016715E" w:rsidRPr="00B81F9D">
              <w:rPr>
                <w:rFonts w:ascii="Times New Roman" w:hAnsi="Times New Roman" w:cs="Times New Roman"/>
                <w:sz w:val="18"/>
                <w:szCs w:val="18"/>
              </w:rPr>
              <w:t>İlkokullarda</w:t>
            </w:r>
            <w:r w:rsidR="0083228C" w:rsidRPr="00B81F9D">
              <w:rPr>
                <w:rFonts w:ascii="Times New Roman" w:hAnsi="Times New Roman" w:cs="Times New Roman"/>
                <w:sz w:val="18"/>
                <w:szCs w:val="18"/>
              </w:rPr>
              <w:t xml:space="preserve"> </w:t>
            </w:r>
            <w:r w:rsidR="0016715E" w:rsidRPr="00B81F9D">
              <w:rPr>
                <w:rFonts w:ascii="Times New Roman" w:hAnsi="Times New Roman" w:cs="Times New Roman"/>
                <w:sz w:val="18"/>
                <w:szCs w:val="18"/>
              </w:rPr>
              <w:t>Yetiştirme</w:t>
            </w:r>
            <w:r w:rsidR="0083228C" w:rsidRPr="00B81F9D">
              <w:rPr>
                <w:rFonts w:ascii="Times New Roman" w:hAnsi="Times New Roman" w:cs="Times New Roman"/>
                <w:sz w:val="18"/>
                <w:szCs w:val="18"/>
              </w:rPr>
              <w:t xml:space="preserve"> </w:t>
            </w:r>
            <w:r w:rsidR="0016715E" w:rsidRPr="00B81F9D">
              <w:rPr>
                <w:rFonts w:ascii="Times New Roman" w:hAnsi="Times New Roman" w:cs="Times New Roman"/>
                <w:sz w:val="18"/>
                <w:szCs w:val="18"/>
              </w:rPr>
              <w:t>Programına (İYEP) dâhil</w:t>
            </w:r>
            <w:r w:rsidR="0083228C" w:rsidRPr="00B81F9D">
              <w:rPr>
                <w:rFonts w:ascii="Times New Roman" w:hAnsi="Times New Roman" w:cs="Times New Roman"/>
                <w:sz w:val="18"/>
                <w:szCs w:val="18"/>
              </w:rPr>
              <w:t xml:space="preserve"> </w:t>
            </w:r>
            <w:r w:rsidR="0016715E" w:rsidRPr="00B81F9D">
              <w:rPr>
                <w:rFonts w:ascii="Times New Roman" w:hAnsi="Times New Roman" w:cs="Times New Roman"/>
                <w:sz w:val="18"/>
                <w:szCs w:val="18"/>
              </w:rPr>
              <w:t>olan</w:t>
            </w:r>
            <w:r w:rsidR="0083228C" w:rsidRPr="00B81F9D">
              <w:rPr>
                <w:rFonts w:ascii="Times New Roman" w:hAnsi="Times New Roman" w:cs="Times New Roman"/>
                <w:sz w:val="18"/>
                <w:szCs w:val="18"/>
              </w:rPr>
              <w:t xml:space="preserve"> </w:t>
            </w:r>
            <w:r w:rsidR="0016715E" w:rsidRPr="00B81F9D">
              <w:rPr>
                <w:rFonts w:ascii="Times New Roman" w:hAnsi="Times New Roman" w:cs="Times New Roman"/>
                <w:sz w:val="18"/>
                <w:szCs w:val="18"/>
              </w:rPr>
              <w:t>öğrencilerin</w:t>
            </w:r>
            <w:r w:rsidR="0083228C" w:rsidRPr="00B81F9D">
              <w:rPr>
                <w:rFonts w:ascii="Times New Roman" w:hAnsi="Times New Roman" w:cs="Times New Roman"/>
                <w:sz w:val="18"/>
                <w:szCs w:val="18"/>
              </w:rPr>
              <w:t xml:space="preserve"> </w:t>
            </w:r>
            <w:r w:rsidR="0016715E" w:rsidRPr="00B81F9D">
              <w:rPr>
                <w:rFonts w:ascii="Times New Roman" w:hAnsi="Times New Roman" w:cs="Times New Roman"/>
                <w:sz w:val="18"/>
                <w:szCs w:val="18"/>
              </w:rPr>
              <w:t>Türkçe</w:t>
            </w:r>
            <w:r w:rsidR="0083228C" w:rsidRPr="00B81F9D">
              <w:rPr>
                <w:rFonts w:ascii="Times New Roman" w:hAnsi="Times New Roman" w:cs="Times New Roman"/>
                <w:sz w:val="18"/>
                <w:szCs w:val="18"/>
              </w:rPr>
              <w:t xml:space="preserve"> </w:t>
            </w:r>
            <w:r w:rsidR="0016715E" w:rsidRPr="00B81F9D">
              <w:rPr>
                <w:rFonts w:ascii="Times New Roman" w:hAnsi="Times New Roman" w:cs="Times New Roman"/>
                <w:sz w:val="18"/>
                <w:szCs w:val="18"/>
              </w:rPr>
              <w:t>dersi</w:t>
            </w:r>
            <w:r w:rsidR="0083228C" w:rsidRPr="00B81F9D">
              <w:rPr>
                <w:rFonts w:ascii="Times New Roman" w:hAnsi="Times New Roman" w:cs="Times New Roman"/>
                <w:sz w:val="18"/>
                <w:szCs w:val="18"/>
              </w:rPr>
              <w:t xml:space="preserve"> </w:t>
            </w:r>
            <w:r w:rsidR="0016715E" w:rsidRPr="00B81F9D">
              <w:rPr>
                <w:rFonts w:ascii="Times New Roman" w:hAnsi="Times New Roman" w:cs="Times New Roman"/>
                <w:sz w:val="18"/>
                <w:szCs w:val="18"/>
              </w:rPr>
              <w:t>kazanımlarına</w:t>
            </w:r>
            <w:r w:rsidR="0083228C" w:rsidRPr="00B81F9D">
              <w:rPr>
                <w:rFonts w:ascii="Times New Roman" w:hAnsi="Times New Roman" w:cs="Times New Roman"/>
                <w:sz w:val="18"/>
                <w:szCs w:val="18"/>
              </w:rPr>
              <w:t xml:space="preserve"> </w:t>
            </w:r>
            <w:r w:rsidR="0016715E" w:rsidRPr="00B81F9D">
              <w:rPr>
                <w:rFonts w:ascii="Times New Roman" w:hAnsi="Times New Roman" w:cs="Times New Roman"/>
                <w:sz w:val="18"/>
                <w:szCs w:val="18"/>
              </w:rPr>
              <w:t>ulaşma</w:t>
            </w:r>
            <w:r w:rsidR="0083228C" w:rsidRPr="00B81F9D">
              <w:rPr>
                <w:rFonts w:ascii="Times New Roman" w:hAnsi="Times New Roman" w:cs="Times New Roman"/>
                <w:sz w:val="18"/>
                <w:szCs w:val="18"/>
              </w:rPr>
              <w:t xml:space="preserve"> </w:t>
            </w:r>
            <w:r w:rsidR="0016715E" w:rsidRPr="00B81F9D">
              <w:rPr>
                <w:rFonts w:ascii="Times New Roman" w:hAnsi="Times New Roman" w:cs="Times New Roman"/>
                <w:sz w:val="18"/>
                <w:szCs w:val="18"/>
              </w:rPr>
              <w:t>oranı (%)</w:t>
            </w:r>
          </w:p>
        </w:tc>
        <w:tc>
          <w:tcPr>
            <w:tcW w:w="986" w:type="dxa"/>
            <w:shd w:val="clear" w:color="auto" w:fill="DAEEF3" w:themeFill="accent5" w:themeFillTint="33"/>
            <w:vAlign w:val="center"/>
          </w:tcPr>
          <w:p w:rsidR="008153D9" w:rsidRPr="008153D9" w:rsidRDefault="00BA2E0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20</w:t>
            </w:r>
          </w:p>
        </w:tc>
        <w:tc>
          <w:tcPr>
            <w:tcW w:w="1129" w:type="dxa"/>
            <w:shd w:val="clear" w:color="auto" w:fill="DAEEF3" w:themeFill="accent5" w:themeFillTint="33"/>
            <w:vAlign w:val="center"/>
          </w:tcPr>
          <w:p w:rsidR="008153D9" w:rsidRPr="008153D9" w:rsidRDefault="00BA2E0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100</w:t>
            </w:r>
          </w:p>
        </w:tc>
        <w:tc>
          <w:tcPr>
            <w:tcW w:w="793" w:type="dxa"/>
            <w:shd w:val="clear" w:color="auto" w:fill="DAEEF3" w:themeFill="accent5" w:themeFillTint="33"/>
            <w:vAlign w:val="center"/>
          </w:tcPr>
          <w:p w:rsidR="008153D9" w:rsidRPr="008153D9" w:rsidRDefault="00BA2E0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100</w:t>
            </w:r>
          </w:p>
        </w:tc>
        <w:tc>
          <w:tcPr>
            <w:tcW w:w="716" w:type="dxa"/>
            <w:shd w:val="clear" w:color="auto" w:fill="DAEEF3" w:themeFill="accent5" w:themeFillTint="33"/>
            <w:vAlign w:val="center"/>
          </w:tcPr>
          <w:p w:rsidR="008153D9" w:rsidRPr="008153D9" w:rsidRDefault="00BA2E0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100</w:t>
            </w:r>
          </w:p>
        </w:tc>
        <w:tc>
          <w:tcPr>
            <w:tcW w:w="714" w:type="dxa"/>
            <w:shd w:val="clear" w:color="auto" w:fill="DAEEF3" w:themeFill="accent5" w:themeFillTint="33"/>
            <w:vAlign w:val="center"/>
          </w:tcPr>
          <w:p w:rsidR="008153D9" w:rsidRPr="008153D9" w:rsidRDefault="00BA2E0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100</w:t>
            </w:r>
          </w:p>
        </w:tc>
        <w:tc>
          <w:tcPr>
            <w:tcW w:w="716" w:type="dxa"/>
            <w:shd w:val="clear" w:color="auto" w:fill="DAEEF3" w:themeFill="accent5" w:themeFillTint="33"/>
            <w:vAlign w:val="center"/>
          </w:tcPr>
          <w:p w:rsidR="008153D9" w:rsidRPr="008153D9" w:rsidRDefault="00BA2E0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100 </w:t>
            </w:r>
          </w:p>
        </w:tc>
        <w:tc>
          <w:tcPr>
            <w:tcW w:w="716" w:type="dxa"/>
            <w:shd w:val="clear" w:color="auto" w:fill="DAEEF3" w:themeFill="accent5" w:themeFillTint="33"/>
            <w:vAlign w:val="center"/>
          </w:tcPr>
          <w:p w:rsidR="008153D9" w:rsidRPr="008153D9" w:rsidRDefault="00BA2E0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100 </w:t>
            </w:r>
          </w:p>
        </w:tc>
        <w:tc>
          <w:tcPr>
            <w:tcW w:w="859" w:type="dxa"/>
            <w:shd w:val="clear" w:color="auto" w:fill="DAEEF3" w:themeFill="accent5" w:themeFillTint="33"/>
            <w:vAlign w:val="center"/>
          </w:tcPr>
          <w:p w:rsidR="008153D9" w:rsidRPr="008153D9" w:rsidRDefault="00BA2E0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2</w:t>
            </w:r>
          </w:p>
        </w:tc>
        <w:tc>
          <w:tcPr>
            <w:tcW w:w="921" w:type="dxa"/>
            <w:shd w:val="clear" w:color="auto" w:fill="DAEEF3" w:themeFill="accent5" w:themeFillTint="33"/>
            <w:vAlign w:val="center"/>
          </w:tcPr>
          <w:p w:rsidR="008153D9" w:rsidRPr="008153D9" w:rsidRDefault="00BA2E0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2 </w:t>
            </w:r>
          </w:p>
        </w:tc>
      </w:tr>
      <w:tr w:rsidR="00C4141A" w:rsidRPr="00A44AAA" w:rsidTr="0016715E">
        <w:trPr>
          <w:trHeight w:val="16"/>
          <w:jc w:val="center"/>
        </w:trPr>
        <w:tc>
          <w:tcPr>
            <w:tcW w:w="2578" w:type="dxa"/>
            <w:shd w:val="clear" w:color="auto" w:fill="92CDDC" w:themeFill="accent5" w:themeFillTint="99"/>
            <w:vAlign w:val="center"/>
          </w:tcPr>
          <w:p w:rsidR="008153D9" w:rsidRPr="00B81F9D" w:rsidRDefault="008153D9" w:rsidP="0016715E">
            <w:pPr>
              <w:pStyle w:val="TableParagraph"/>
              <w:spacing w:line="276" w:lineRule="auto"/>
              <w:ind w:left="107"/>
              <w:rPr>
                <w:rFonts w:ascii="Times New Roman" w:hAnsi="Times New Roman" w:cs="Times New Roman"/>
                <w:b/>
                <w:sz w:val="18"/>
                <w:szCs w:val="18"/>
              </w:rPr>
            </w:pPr>
            <w:r w:rsidRPr="00B81F9D">
              <w:rPr>
                <w:rFonts w:ascii="Times New Roman" w:hAnsi="Times New Roman" w:cs="Times New Roman"/>
                <w:b/>
                <w:w w:val="90"/>
                <w:sz w:val="18"/>
                <w:szCs w:val="18"/>
              </w:rPr>
              <w:t>PG</w:t>
            </w:r>
            <w:r w:rsidRPr="00B81F9D">
              <w:rPr>
                <w:rFonts w:ascii="Times New Roman" w:hAnsi="Times New Roman" w:cs="Times New Roman"/>
                <w:b/>
                <w:spacing w:val="-2"/>
                <w:w w:val="105"/>
                <w:sz w:val="18"/>
                <w:szCs w:val="18"/>
              </w:rPr>
              <w:t xml:space="preserve">1.1.2 </w:t>
            </w:r>
            <w:r w:rsidR="0016715E" w:rsidRPr="00B81F9D">
              <w:rPr>
                <w:rFonts w:ascii="Times New Roman" w:hAnsi="Times New Roman" w:cs="Times New Roman"/>
                <w:sz w:val="18"/>
                <w:szCs w:val="18"/>
              </w:rPr>
              <w:t>İlkokullarda</w:t>
            </w:r>
            <w:r w:rsidR="0083228C" w:rsidRPr="00B81F9D">
              <w:rPr>
                <w:rFonts w:ascii="Times New Roman" w:hAnsi="Times New Roman" w:cs="Times New Roman"/>
                <w:sz w:val="18"/>
                <w:szCs w:val="18"/>
              </w:rPr>
              <w:t xml:space="preserve"> </w:t>
            </w:r>
            <w:r w:rsidR="0016715E" w:rsidRPr="00B81F9D">
              <w:rPr>
                <w:rFonts w:ascii="Times New Roman" w:hAnsi="Times New Roman" w:cs="Times New Roman"/>
                <w:sz w:val="18"/>
                <w:szCs w:val="18"/>
              </w:rPr>
              <w:t>Yetiştirme</w:t>
            </w:r>
            <w:r w:rsidR="0083228C" w:rsidRPr="00B81F9D">
              <w:rPr>
                <w:rFonts w:ascii="Times New Roman" w:hAnsi="Times New Roman" w:cs="Times New Roman"/>
                <w:sz w:val="18"/>
                <w:szCs w:val="18"/>
              </w:rPr>
              <w:t xml:space="preserve"> </w:t>
            </w:r>
            <w:r w:rsidR="0016715E" w:rsidRPr="00B81F9D">
              <w:rPr>
                <w:rFonts w:ascii="Times New Roman" w:hAnsi="Times New Roman" w:cs="Times New Roman"/>
                <w:sz w:val="18"/>
                <w:szCs w:val="18"/>
              </w:rPr>
              <w:t>Programına</w:t>
            </w:r>
            <w:r w:rsidR="0083228C" w:rsidRPr="00B81F9D">
              <w:rPr>
                <w:rFonts w:ascii="Times New Roman" w:hAnsi="Times New Roman" w:cs="Times New Roman"/>
                <w:sz w:val="18"/>
                <w:szCs w:val="18"/>
              </w:rPr>
              <w:t xml:space="preserve"> </w:t>
            </w:r>
            <w:r w:rsidR="0016715E" w:rsidRPr="00B81F9D">
              <w:rPr>
                <w:rFonts w:ascii="Times New Roman" w:hAnsi="Times New Roman" w:cs="Times New Roman"/>
                <w:sz w:val="18"/>
                <w:szCs w:val="18"/>
              </w:rPr>
              <w:t>dâhil</w:t>
            </w:r>
            <w:r w:rsidR="0083228C" w:rsidRPr="00B81F9D">
              <w:rPr>
                <w:rFonts w:ascii="Times New Roman" w:hAnsi="Times New Roman" w:cs="Times New Roman"/>
                <w:sz w:val="18"/>
                <w:szCs w:val="18"/>
              </w:rPr>
              <w:t xml:space="preserve"> </w:t>
            </w:r>
            <w:r w:rsidR="0016715E" w:rsidRPr="00B81F9D">
              <w:rPr>
                <w:rFonts w:ascii="Times New Roman" w:hAnsi="Times New Roman" w:cs="Times New Roman"/>
                <w:sz w:val="18"/>
                <w:szCs w:val="18"/>
              </w:rPr>
              <w:t>olan</w:t>
            </w:r>
            <w:r w:rsidR="0083228C" w:rsidRPr="00B81F9D">
              <w:rPr>
                <w:rFonts w:ascii="Times New Roman" w:hAnsi="Times New Roman" w:cs="Times New Roman"/>
                <w:sz w:val="18"/>
                <w:szCs w:val="18"/>
              </w:rPr>
              <w:t xml:space="preserve"> </w:t>
            </w:r>
            <w:r w:rsidR="0016715E" w:rsidRPr="00B81F9D">
              <w:rPr>
                <w:rFonts w:ascii="Times New Roman" w:hAnsi="Times New Roman" w:cs="Times New Roman"/>
                <w:sz w:val="18"/>
                <w:szCs w:val="18"/>
              </w:rPr>
              <w:t>öğrencilerin</w:t>
            </w:r>
            <w:r w:rsidR="0083228C" w:rsidRPr="00B81F9D">
              <w:rPr>
                <w:rFonts w:ascii="Times New Roman" w:hAnsi="Times New Roman" w:cs="Times New Roman"/>
                <w:sz w:val="18"/>
                <w:szCs w:val="18"/>
              </w:rPr>
              <w:t xml:space="preserve"> </w:t>
            </w:r>
            <w:r w:rsidR="0016715E" w:rsidRPr="00B81F9D">
              <w:rPr>
                <w:rFonts w:ascii="Times New Roman" w:hAnsi="Times New Roman" w:cs="Times New Roman"/>
                <w:sz w:val="18"/>
                <w:szCs w:val="18"/>
              </w:rPr>
              <w:t>matematik</w:t>
            </w:r>
            <w:r w:rsidR="0083228C" w:rsidRPr="00B81F9D">
              <w:rPr>
                <w:rFonts w:ascii="Times New Roman" w:hAnsi="Times New Roman" w:cs="Times New Roman"/>
                <w:sz w:val="18"/>
                <w:szCs w:val="18"/>
              </w:rPr>
              <w:t xml:space="preserve"> </w:t>
            </w:r>
            <w:r w:rsidR="0016715E" w:rsidRPr="00B81F9D">
              <w:rPr>
                <w:rFonts w:ascii="Times New Roman" w:hAnsi="Times New Roman" w:cs="Times New Roman"/>
                <w:sz w:val="18"/>
                <w:szCs w:val="18"/>
              </w:rPr>
              <w:t>dersi</w:t>
            </w:r>
            <w:r w:rsidR="0083228C" w:rsidRPr="00B81F9D">
              <w:rPr>
                <w:rFonts w:ascii="Times New Roman" w:hAnsi="Times New Roman" w:cs="Times New Roman"/>
                <w:sz w:val="18"/>
                <w:szCs w:val="18"/>
              </w:rPr>
              <w:t xml:space="preserve"> </w:t>
            </w:r>
            <w:r w:rsidR="0016715E" w:rsidRPr="00B81F9D">
              <w:rPr>
                <w:rFonts w:ascii="Times New Roman" w:hAnsi="Times New Roman" w:cs="Times New Roman"/>
                <w:sz w:val="18"/>
                <w:szCs w:val="18"/>
              </w:rPr>
              <w:t>kazanımlarına</w:t>
            </w:r>
            <w:r w:rsidR="0083228C" w:rsidRPr="00B81F9D">
              <w:rPr>
                <w:rFonts w:ascii="Times New Roman" w:hAnsi="Times New Roman" w:cs="Times New Roman"/>
                <w:sz w:val="18"/>
                <w:szCs w:val="18"/>
              </w:rPr>
              <w:t xml:space="preserve"> </w:t>
            </w:r>
            <w:r w:rsidR="0016715E" w:rsidRPr="00B81F9D">
              <w:rPr>
                <w:rFonts w:ascii="Times New Roman" w:hAnsi="Times New Roman" w:cs="Times New Roman"/>
                <w:sz w:val="18"/>
                <w:szCs w:val="18"/>
              </w:rPr>
              <w:t>ulaşma</w:t>
            </w:r>
            <w:r w:rsidR="0083228C" w:rsidRPr="00B81F9D">
              <w:rPr>
                <w:rFonts w:ascii="Times New Roman" w:hAnsi="Times New Roman" w:cs="Times New Roman"/>
                <w:sz w:val="18"/>
                <w:szCs w:val="18"/>
              </w:rPr>
              <w:t xml:space="preserve"> </w:t>
            </w:r>
            <w:r w:rsidR="0016715E" w:rsidRPr="00B81F9D">
              <w:rPr>
                <w:rFonts w:ascii="Times New Roman" w:hAnsi="Times New Roman" w:cs="Times New Roman"/>
                <w:sz w:val="18"/>
                <w:szCs w:val="18"/>
              </w:rPr>
              <w:t>oranı (%)</w:t>
            </w:r>
          </w:p>
        </w:tc>
        <w:tc>
          <w:tcPr>
            <w:tcW w:w="986" w:type="dxa"/>
            <w:shd w:val="clear" w:color="auto" w:fill="DAEEF3" w:themeFill="accent5" w:themeFillTint="33"/>
            <w:vAlign w:val="center"/>
          </w:tcPr>
          <w:p w:rsidR="008153D9" w:rsidRPr="008153D9" w:rsidRDefault="00BA2E0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20</w:t>
            </w:r>
          </w:p>
        </w:tc>
        <w:tc>
          <w:tcPr>
            <w:tcW w:w="1129" w:type="dxa"/>
            <w:shd w:val="clear" w:color="auto" w:fill="DAEEF3" w:themeFill="accent5" w:themeFillTint="33"/>
            <w:vAlign w:val="center"/>
          </w:tcPr>
          <w:p w:rsidR="008153D9" w:rsidRPr="008153D9" w:rsidRDefault="00BA2E0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90</w:t>
            </w:r>
          </w:p>
        </w:tc>
        <w:tc>
          <w:tcPr>
            <w:tcW w:w="793" w:type="dxa"/>
            <w:shd w:val="clear" w:color="auto" w:fill="DAEEF3" w:themeFill="accent5" w:themeFillTint="33"/>
            <w:vAlign w:val="center"/>
          </w:tcPr>
          <w:p w:rsidR="008153D9" w:rsidRPr="008153D9" w:rsidRDefault="00BA2E0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95</w:t>
            </w:r>
          </w:p>
        </w:tc>
        <w:tc>
          <w:tcPr>
            <w:tcW w:w="716" w:type="dxa"/>
            <w:shd w:val="clear" w:color="auto" w:fill="DAEEF3" w:themeFill="accent5" w:themeFillTint="33"/>
            <w:vAlign w:val="center"/>
          </w:tcPr>
          <w:p w:rsidR="008153D9" w:rsidRPr="008153D9" w:rsidRDefault="00BA2E0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100 </w:t>
            </w:r>
          </w:p>
        </w:tc>
        <w:tc>
          <w:tcPr>
            <w:tcW w:w="714" w:type="dxa"/>
            <w:shd w:val="clear" w:color="auto" w:fill="DAEEF3" w:themeFill="accent5" w:themeFillTint="33"/>
            <w:vAlign w:val="center"/>
          </w:tcPr>
          <w:p w:rsidR="008153D9" w:rsidRPr="008153D9" w:rsidRDefault="00BA2E0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100</w:t>
            </w:r>
          </w:p>
        </w:tc>
        <w:tc>
          <w:tcPr>
            <w:tcW w:w="716" w:type="dxa"/>
            <w:shd w:val="clear" w:color="auto" w:fill="DAEEF3" w:themeFill="accent5" w:themeFillTint="33"/>
            <w:vAlign w:val="center"/>
          </w:tcPr>
          <w:p w:rsidR="008153D9" w:rsidRPr="008153D9" w:rsidRDefault="00BA2E0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100</w:t>
            </w:r>
          </w:p>
        </w:tc>
        <w:tc>
          <w:tcPr>
            <w:tcW w:w="716" w:type="dxa"/>
            <w:shd w:val="clear" w:color="auto" w:fill="DAEEF3" w:themeFill="accent5" w:themeFillTint="33"/>
            <w:vAlign w:val="center"/>
          </w:tcPr>
          <w:p w:rsidR="008153D9" w:rsidRPr="008153D9" w:rsidRDefault="00BA2E0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100</w:t>
            </w:r>
          </w:p>
        </w:tc>
        <w:tc>
          <w:tcPr>
            <w:tcW w:w="859" w:type="dxa"/>
            <w:shd w:val="clear" w:color="auto" w:fill="DAEEF3" w:themeFill="accent5" w:themeFillTint="33"/>
            <w:vAlign w:val="center"/>
          </w:tcPr>
          <w:p w:rsidR="008153D9" w:rsidRPr="008153D9" w:rsidRDefault="00BA2E0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2</w:t>
            </w:r>
          </w:p>
        </w:tc>
        <w:tc>
          <w:tcPr>
            <w:tcW w:w="921" w:type="dxa"/>
            <w:shd w:val="clear" w:color="auto" w:fill="DAEEF3" w:themeFill="accent5" w:themeFillTint="33"/>
            <w:vAlign w:val="center"/>
          </w:tcPr>
          <w:p w:rsidR="008153D9" w:rsidRPr="008153D9" w:rsidRDefault="00BA2E0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2</w:t>
            </w:r>
          </w:p>
        </w:tc>
      </w:tr>
      <w:tr w:rsidR="00C4141A" w:rsidRPr="00A44AAA" w:rsidTr="0016715E">
        <w:trPr>
          <w:trHeight w:val="16"/>
          <w:jc w:val="center"/>
        </w:trPr>
        <w:tc>
          <w:tcPr>
            <w:tcW w:w="2578" w:type="dxa"/>
            <w:shd w:val="clear" w:color="auto" w:fill="92CDDC" w:themeFill="accent5" w:themeFillTint="99"/>
            <w:vAlign w:val="center"/>
          </w:tcPr>
          <w:p w:rsidR="0016715E" w:rsidRPr="00B81F9D" w:rsidRDefault="008153D9" w:rsidP="0016715E">
            <w:pPr>
              <w:pStyle w:val="TableParagraph"/>
              <w:spacing w:line="276" w:lineRule="auto"/>
              <w:ind w:left="107"/>
              <w:rPr>
                <w:rFonts w:ascii="Times New Roman" w:hAnsi="Times New Roman" w:cs="Times New Roman"/>
                <w:b/>
                <w:spacing w:val="-2"/>
                <w:w w:val="105"/>
                <w:sz w:val="18"/>
                <w:szCs w:val="18"/>
              </w:rPr>
            </w:pPr>
            <w:r w:rsidRPr="00B81F9D">
              <w:rPr>
                <w:rFonts w:ascii="Times New Roman" w:hAnsi="Times New Roman" w:cs="Times New Roman"/>
                <w:b/>
                <w:w w:val="90"/>
                <w:sz w:val="18"/>
                <w:szCs w:val="18"/>
              </w:rPr>
              <w:t>PG</w:t>
            </w:r>
            <w:r w:rsidRPr="00B81F9D">
              <w:rPr>
                <w:rFonts w:ascii="Times New Roman" w:hAnsi="Times New Roman" w:cs="Times New Roman"/>
                <w:b/>
                <w:spacing w:val="-2"/>
                <w:w w:val="105"/>
                <w:sz w:val="18"/>
                <w:szCs w:val="18"/>
              </w:rPr>
              <w:t>1.1.3</w:t>
            </w:r>
          </w:p>
          <w:p w:rsidR="008153D9" w:rsidRPr="00B81F9D" w:rsidRDefault="0016715E" w:rsidP="0016715E">
            <w:pPr>
              <w:pStyle w:val="TableParagraph"/>
              <w:spacing w:line="276" w:lineRule="auto"/>
              <w:ind w:left="107"/>
              <w:rPr>
                <w:rFonts w:ascii="Times New Roman" w:hAnsi="Times New Roman" w:cs="Times New Roman"/>
                <w:b/>
                <w:sz w:val="18"/>
                <w:szCs w:val="18"/>
              </w:rPr>
            </w:pPr>
            <w:r w:rsidRPr="00B81F9D">
              <w:rPr>
                <w:rFonts w:ascii="Times New Roman" w:hAnsi="Times New Roman" w:cs="Times New Roman"/>
                <w:sz w:val="18"/>
                <w:szCs w:val="18"/>
              </w:rPr>
              <w:t>20</w:t>
            </w:r>
            <w:r w:rsidR="0083228C" w:rsidRPr="00B81F9D">
              <w:rPr>
                <w:rFonts w:ascii="Times New Roman" w:hAnsi="Times New Roman" w:cs="Times New Roman"/>
                <w:sz w:val="18"/>
                <w:szCs w:val="18"/>
              </w:rPr>
              <w:t xml:space="preserve"> </w:t>
            </w:r>
            <w:r w:rsidRPr="00B81F9D">
              <w:rPr>
                <w:rFonts w:ascii="Times New Roman" w:hAnsi="Times New Roman" w:cs="Times New Roman"/>
                <w:sz w:val="18"/>
                <w:szCs w:val="18"/>
              </w:rPr>
              <w:t>gün</w:t>
            </w:r>
            <w:r w:rsidR="0083228C" w:rsidRPr="00B81F9D">
              <w:rPr>
                <w:rFonts w:ascii="Times New Roman" w:hAnsi="Times New Roman" w:cs="Times New Roman"/>
                <w:sz w:val="18"/>
                <w:szCs w:val="18"/>
              </w:rPr>
              <w:t xml:space="preserve"> </w:t>
            </w:r>
            <w:r w:rsidRPr="00B81F9D">
              <w:rPr>
                <w:rFonts w:ascii="Times New Roman" w:hAnsi="Times New Roman" w:cs="Times New Roman"/>
                <w:sz w:val="18"/>
                <w:szCs w:val="18"/>
              </w:rPr>
              <w:t>ve</w:t>
            </w:r>
            <w:r w:rsidR="0083228C" w:rsidRPr="00B81F9D">
              <w:rPr>
                <w:rFonts w:ascii="Times New Roman" w:hAnsi="Times New Roman" w:cs="Times New Roman"/>
                <w:sz w:val="18"/>
                <w:szCs w:val="18"/>
              </w:rPr>
              <w:t xml:space="preserve"> </w:t>
            </w:r>
            <w:r w:rsidRPr="00B81F9D">
              <w:rPr>
                <w:rFonts w:ascii="Times New Roman" w:hAnsi="Times New Roman" w:cs="Times New Roman"/>
                <w:sz w:val="18"/>
                <w:szCs w:val="18"/>
              </w:rPr>
              <w:t>üzeri</w:t>
            </w:r>
            <w:r w:rsidR="0083228C" w:rsidRPr="00B81F9D">
              <w:rPr>
                <w:rFonts w:ascii="Times New Roman" w:hAnsi="Times New Roman" w:cs="Times New Roman"/>
                <w:sz w:val="18"/>
                <w:szCs w:val="18"/>
              </w:rPr>
              <w:t xml:space="preserve"> </w:t>
            </w:r>
            <w:r w:rsidRPr="00B81F9D">
              <w:rPr>
                <w:rFonts w:ascii="Times New Roman" w:hAnsi="Times New Roman" w:cs="Times New Roman"/>
                <w:sz w:val="18"/>
                <w:szCs w:val="18"/>
              </w:rPr>
              <w:t>özürsüz</w:t>
            </w:r>
            <w:r w:rsidR="0083228C" w:rsidRPr="00B81F9D">
              <w:rPr>
                <w:rFonts w:ascii="Times New Roman" w:hAnsi="Times New Roman" w:cs="Times New Roman"/>
                <w:sz w:val="18"/>
                <w:szCs w:val="18"/>
              </w:rPr>
              <w:t xml:space="preserve"> </w:t>
            </w:r>
            <w:r w:rsidRPr="00B81F9D">
              <w:rPr>
                <w:rFonts w:ascii="Times New Roman" w:hAnsi="Times New Roman" w:cs="Times New Roman"/>
                <w:sz w:val="18"/>
                <w:szCs w:val="18"/>
              </w:rPr>
              <w:t>devamsızlık</w:t>
            </w:r>
            <w:r w:rsidR="0083228C" w:rsidRPr="00B81F9D">
              <w:rPr>
                <w:rFonts w:ascii="Times New Roman" w:hAnsi="Times New Roman" w:cs="Times New Roman"/>
                <w:sz w:val="18"/>
                <w:szCs w:val="18"/>
              </w:rPr>
              <w:t xml:space="preserve"> </w:t>
            </w:r>
            <w:r w:rsidRPr="00B81F9D">
              <w:rPr>
                <w:rFonts w:ascii="Times New Roman" w:hAnsi="Times New Roman" w:cs="Times New Roman"/>
                <w:sz w:val="18"/>
                <w:szCs w:val="18"/>
              </w:rPr>
              <w:t>yapan</w:t>
            </w:r>
            <w:r w:rsidR="0083228C" w:rsidRPr="00B81F9D">
              <w:rPr>
                <w:rFonts w:ascii="Times New Roman" w:hAnsi="Times New Roman" w:cs="Times New Roman"/>
                <w:sz w:val="18"/>
                <w:szCs w:val="18"/>
              </w:rPr>
              <w:t xml:space="preserve"> </w:t>
            </w:r>
            <w:r w:rsidRPr="00B81F9D">
              <w:rPr>
                <w:rFonts w:ascii="Times New Roman" w:hAnsi="Times New Roman" w:cs="Times New Roman"/>
                <w:sz w:val="18"/>
                <w:szCs w:val="18"/>
              </w:rPr>
              <w:t>öğrenci</w:t>
            </w:r>
            <w:r w:rsidR="0083228C" w:rsidRPr="00B81F9D">
              <w:rPr>
                <w:rFonts w:ascii="Times New Roman" w:hAnsi="Times New Roman" w:cs="Times New Roman"/>
                <w:sz w:val="18"/>
                <w:szCs w:val="18"/>
              </w:rPr>
              <w:t xml:space="preserve"> </w:t>
            </w:r>
            <w:r w:rsidRPr="00B81F9D">
              <w:rPr>
                <w:rFonts w:ascii="Times New Roman" w:hAnsi="Times New Roman" w:cs="Times New Roman"/>
                <w:sz w:val="18"/>
                <w:szCs w:val="18"/>
              </w:rPr>
              <w:t>oranı (%)</w:t>
            </w:r>
          </w:p>
        </w:tc>
        <w:tc>
          <w:tcPr>
            <w:tcW w:w="986" w:type="dxa"/>
            <w:shd w:val="clear" w:color="auto" w:fill="DAEEF3" w:themeFill="accent5" w:themeFillTint="33"/>
            <w:vAlign w:val="center"/>
          </w:tcPr>
          <w:p w:rsidR="008153D9" w:rsidRPr="008153D9" w:rsidRDefault="00BA2E0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30</w:t>
            </w:r>
          </w:p>
        </w:tc>
        <w:tc>
          <w:tcPr>
            <w:tcW w:w="1129" w:type="dxa"/>
            <w:shd w:val="clear" w:color="auto" w:fill="DAEEF3" w:themeFill="accent5" w:themeFillTint="33"/>
            <w:vAlign w:val="center"/>
          </w:tcPr>
          <w:p w:rsidR="008153D9" w:rsidRPr="008153D9" w:rsidRDefault="00BA2E0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4</w:t>
            </w:r>
          </w:p>
        </w:tc>
        <w:tc>
          <w:tcPr>
            <w:tcW w:w="793" w:type="dxa"/>
            <w:shd w:val="clear" w:color="auto" w:fill="DAEEF3" w:themeFill="accent5" w:themeFillTint="33"/>
            <w:vAlign w:val="center"/>
          </w:tcPr>
          <w:p w:rsidR="008153D9" w:rsidRPr="008153D9" w:rsidRDefault="00BA2E0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3</w:t>
            </w:r>
          </w:p>
        </w:tc>
        <w:tc>
          <w:tcPr>
            <w:tcW w:w="716" w:type="dxa"/>
            <w:shd w:val="clear" w:color="auto" w:fill="DAEEF3" w:themeFill="accent5" w:themeFillTint="33"/>
            <w:vAlign w:val="center"/>
          </w:tcPr>
          <w:p w:rsidR="008153D9" w:rsidRPr="008153D9" w:rsidRDefault="00BA2E0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2 </w:t>
            </w:r>
          </w:p>
        </w:tc>
        <w:tc>
          <w:tcPr>
            <w:tcW w:w="714" w:type="dxa"/>
            <w:shd w:val="clear" w:color="auto" w:fill="DAEEF3" w:themeFill="accent5" w:themeFillTint="33"/>
            <w:vAlign w:val="center"/>
          </w:tcPr>
          <w:p w:rsidR="008153D9" w:rsidRPr="008153D9" w:rsidRDefault="00BA2E0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1</w:t>
            </w:r>
          </w:p>
        </w:tc>
        <w:tc>
          <w:tcPr>
            <w:tcW w:w="716" w:type="dxa"/>
            <w:shd w:val="clear" w:color="auto" w:fill="DAEEF3" w:themeFill="accent5" w:themeFillTint="33"/>
            <w:vAlign w:val="center"/>
          </w:tcPr>
          <w:p w:rsidR="008153D9" w:rsidRPr="008153D9" w:rsidRDefault="00BA2E0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0 </w:t>
            </w:r>
          </w:p>
        </w:tc>
        <w:tc>
          <w:tcPr>
            <w:tcW w:w="716" w:type="dxa"/>
            <w:shd w:val="clear" w:color="auto" w:fill="DAEEF3" w:themeFill="accent5" w:themeFillTint="33"/>
            <w:vAlign w:val="center"/>
          </w:tcPr>
          <w:p w:rsidR="008153D9" w:rsidRPr="008153D9" w:rsidRDefault="00BA2E0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0</w:t>
            </w:r>
          </w:p>
        </w:tc>
        <w:tc>
          <w:tcPr>
            <w:tcW w:w="859" w:type="dxa"/>
            <w:shd w:val="clear" w:color="auto" w:fill="DAEEF3" w:themeFill="accent5" w:themeFillTint="33"/>
            <w:vAlign w:val="center"/>
          </w:tcPr>
          <w:p w:rsidR="008153D9" w:rsidRPr="008153D9" w:rsidRDefault="00BA2E0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3</w:t>
            </w:r>
          </w:p>
        </w:tc>
        <w:tc>
          <w:tcPr>
            <w:tcW w:w="921" w:type="dxa"/>
            <w:shd w:val="clear" w:color="auto" w:fill="DAEEF3" w:themeFill="accent5" w:themeFillTint="33"/>
            <w:vAlign w:val="center"/>
          </w:tcPr>
          <w:p w:rsidR="008153D9" w:rsidRPr="008153D9" w:rsidRDefault="00BA2E0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3</w:t>
            </w:r>
          </w:p>
        </w:tc>
      </w:tr>
      <w:tr w:rsidR="00C4141A" w:rsidRPr="00A44AAA" w:rsidTr="0016715E">
        <w:trPr>
          <w:trHeight w:val="16"/>
          <w:jc w:val="center"/>
        </w:trPr>
        <w:tc>
          <w:tcPr>
            <w:tcW w:w="2578" w:type="dxa"/>
            <w:shd w:val="clear" w:color="auto" w:fill="92CDDC" w:themeFill="accent5" w:themeFillTint="99"/>
            <w:vAlign w:val="center"/>
          </w:tcPr>
          <w:p w:rsidR="008153D9" w:rsidRPr="00B81F9D" w:rsidRDefault="008153D9" w:rsidP="0016715E">
            <w:pPr>
              <w:pStyle w:val="TableParagraph"/>
              <w:spacing w:line="276" w:lineRule="auto"/>
              <w:ind w:left="107"/>
              <w:rPr>
                <w:rFonts w:ascii="Times New Roman" w:hAnsi="Times New Roman" w:cs="Times New Roman"/>
                <w:b/>
                <w:sz w:val="18"/>
                <w:szCs w:val="18"/>
              </w:rPr>
            </w:pPr>
            <w:r w:rsidRPr="00B81F9D">
              <w:rPr>
                <w:rFonts w:ascii="Times New Roman" w:hAnsi="Times New Roman" w:cs="Times New Roman"/>
                <w:b/>
                <w:w w:val="90"/>
                <w:sz w:val="18"/>
                <w:szCs w:val="18"/>
              </w:rPr>
              <w:t>PG</w:t>
            </w:r>
            <w:r w:rsidRPr="00B81F9D">
              <w:rPr>
                <w:rFonts w:ascii="Times New Roman" w:hAnsi="Times New Roman" w:cs="Times New Roman"/>
                <w:b/>
                <w:spacing w:val="-2"/>
                <w:w w:val="105"/>
                <w:sz w:val="18"/>
                <w:szCs w:val="18"/>
              </w:rPr>
              <w:t xml:space="preserve">1.1.4 </w:t>
            </w:r>
            <w:r w:rsidR="0016715E" w:rsidRPr="00B81F9D">
              <w:rPr>
                <w:rFonts w:ascii="Times New Roman" w:hAnsi="Times New Roman" w:cs="Times New Roman"/>
                <w:sz w:val="18"/>
                <w:szCs w:val="18"/>
              </w:rPr>
              <w:t>. 20 gün</w:t>
            </w:r>
            <w:r w:rsidR="000B223E" w:rsidRPr="00B81F9D">
              <w:rPr>
                <w:rFonts w:ascii="Times New Roman" w:hAnsi="Times New Roman" w:cs="Times New Roman"/>
                <w:sz w:val="18"/>
                <w:szCs w:val="18"/>
              </w:rPr>
              <w:t xml:space="preserve"> </w:t>
            </w:r>
            <w:r w:rsidR="0016715E" w:rsidRPr="00B81F9D">
              <w:rPr>
                <w:rFonts w:ascii="Times New Roman" w:hAnsi="Times New Roman" w:cs="Times New Roman"/>
                <w:sz w:val="18"/>
                <w:szCs w:val="18"/>
              </w:rPr>
              <w:t>ve</w:t>
            </w:r>
            <w:r w:rsidR="000B223E" w:rsidRPr="00B81F9D">
              <w:rPr>
                <w:rFonts w:ascii="Times New Roman" w:hAnsi="Times New Roman" w:cs="Times New Roman"/>
                <w:sz w:val="18"/>
                <w:szCs w:val="18"/>
              </w:rPr>
              <w:t xml:space="preserve"> </w:t>
            </w:r>
            <w:r w:rsidR="0016715E" w:rsidRPr="00B81F9D">
              <w:rPr>
                <w:rFonts w:ascii="Times New Roman" w:hAnsi="Times New Roman" w:cs="Times New Roman"/>
                <w:sz w:val="18"/>
                <w:szCs w:val="18"/>
              </w:rPr>
              <w:t>üzeri</w:t>
            </w:r>
            <w:r w:rsidR="000B223E" w:rsidRPr="00B81F9D">
              <w:rPr>
                <w:rFonts w:ascii="Times New Roman" w:hAnsi="Times New Roman" w:cs="Times New Roman"/>
                <w:sz w:val="18"/>
                <w:szCs w:val="18"/>
              </w:rPr>
              <w:t xml:space="preserve"> </w:t>
            </w:r>
            <w:r w:rsidR="0016715E" w:rsidRPr="00B81F9D">
              <w:rPr>
                <w:rFonts w:ascii="Times New Roman" w:hAnsi="Times New Roman" w:cs="Times New Roman"/>
                <w:sz w:val="18"/>
                <w:szCs w:val="18"/>
              </w:rPr>
              <w:t>özürlü</w:t>
            </w:r>
            <w:r w:rsidR="000B223E" w:rsidRPr="00B81F9D">
              <w:rPr>
                <w:rFonts w:ascii="Times New Roman" w:hAnsi="Times New Roman" w:cs="Times New Roman"/>
                <w:sz w:val="18"/>
                <w:szCs w:val="18"/>
              </w:rPr>
              <w:t xml:space="preserve"> </w:t>
            </w:r>
            <w:r w:rsidR="0016715E" w:rsidRPr="00B81F9D">
              <w:rPr>
                <w:rFonts w:ascii="Times New Roman" w:hAnsi="Times New Roman" w:cs="Times New Roman"/>
                <w:sz w:val="18"/>
                <w:szCs w:val="18"/>
              </w:rPr>
              <w:t>devamsızlık</w:t>
            </w:r>
            <w:r w:rsidR="000B223E" w:rsidRPr="00B81F9D">
              <w:rPr>
                <w:rFonts w:ascii="Times New Roman" w:hAnsi="Times New Roman" w:cs="Times New Roman"/>
                <w:sz w:val="18"/>
                <w:szCs w:val="18"/>
              </w:rPr>
              <w:t xml:space="preserve"> </w:t>
            </w:r>
            <w:r w:rsidR="0016715E" w:rsidRPr="00B81F9D">
              <w:rPr>
                <w:rFonts w:ascii="Times New Roman" w:hAnsi="Times New Roman" w:cs="Times New Roman"/>
                <w:sz w:val="18"/>
                <w:szCs w:val="18"/>
              </w:rPr>
              <w:t>yapan</w:t>
            </w:r>
            <w:r w:rsidR="000B223E" w:rsidRPr="00B81F9D">
              <w:rPr>
                <w:rFonts w:ascii="Times New Roman" w:hAnsi="Times New Roman" w:cs="Times New Roman"/>
                <w:sz w:val="18"/>
                <w:szCs w:val="18"/>
              </w:rPr>
              <w:t xml:space="preserve"> </w:t>
            </w:r>
            <w:r w:rsidR="0016715E" w:rsidRPr="00B81F9D">
              <w:rPr>
                <w:rFonts w:ascii="Times New Roman" w:hAnsi="Times New Roman" w:cs="Times New Roman"/>
                <w:sz w:val="18"/>
                <w:szCs w:val="18"/>
              </w:rPr>
              <w:t>öğrenci</w:t>
            </w:r>
            <w:r w:rsidR="000B223E" w:rsidRPr="00B81F9D">
              <w:rPr>
                <w:rFonts w:ascii="Times New Roman" w:hAnsi="Times New Roman" w:cs="Times New Roman"/>
                <w:sz w:val="18"/>
                <w:szCs w:val="18"/>
              </w:rPr>
              <w:t xml:space="preserve"> </w:t>
            </w:r>
            <w:r w:rsidR="0016715E" w:rsidRPr="00B81F9D">
              <w:rPr>
                <w:rFonts w:ascii="Times New Roman" w:hAnsi="Times New Roman" w:cs="Times New Roman"/>
                <w:sz w:val="18"/>
                <w:szCs w:val="18"/>
              </w:rPr>
              <w:t>oranı (%)</w:t>
            </w:r>
          </w:p>
        </w:tc>
        <w:tc>
          <w:tcPr>
            <w:tcW w:w="986" w:type="dxa"/>
            <w:shd w:val="clear" w:color="auto" w:fill="DAEEF3" w:themeFill="accent5" w:themeFillTint="33"/>
            <w:vAlign w:val="center"/>
          </w:tcPr>
          <w:p w:rsidR="008153D9" w:rsidRPr="008153D9" w:rsidRDefault="00BA2E0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30</w:t>
            </w:r>
          </w:p>
        </w:tc>
        <w:tc>
          <w:tcPr>
            <w:tcW w:w="1129" w:type="dxa"/>
            <w:shd w:val="clear" w:color="auto" w:fill="DAEEF3" w:themeFill="accent5" w:themeFillTint="33"/>
            <w:vAlign w:val="center"/>
          </w:tcPr>
          <w:p w:rsidR="008153D9" w:rsidRPr="008153D9" w:rsidRDefault="00BA2E0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0</w:t>
            </w:r>
          </w:p>
        </w:tc>
        <w:tc>
          <w:tcPr>
            <w:tcW w:w="793" w:type="dxa"/>
            <w:shd w:val="clear" w:color="auto" w:fill="DAEEF3" w:themeFill="accent5" w:themeFillTint="33"/>
            <w:vAlign w:val="center"/>
          </w:tcPr>
          <w:p w:rsidR="008153D9" w:rsidRPr="008153D9" w:rsidRDefault="00BA2E0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0 </w:t>
            </w:r>
          </w:p>
        </w:tc>
        <w:tc>
          <w:tcPr>
            <w:tcW w:w="716" w:type="dxa"/>
            <w:shd w:val="clear" w:color="auto" w:fill="DAEEF3" w:themeFill="accent5" w:themeFillTint="33"/>
            <w:vAlign w:val="center"/>
          </w:tcPr>
          <w:p w:rsidR="008153D9" w:rsidRPr="008153D9" w:rsidRDefault="00BA2E0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0</w:t>
            </w:r>
          </w:p>
        </w:tc>
        <w:tc>
          <w:tcPr>
            <w:tcW w:w="714" w:type="dxa"/>
            <w:shd w:val="clear" w:color="auto" w:fill="DAEEF3" w:themeFill="accent5" w:themeFillTint="33"/>
            <w:vAlign w:val="center"/>
          </w:tcPr>
          <w:p w:rsidR="008153D9" w:rsidRPr="008153D9" w:rsidRDefault="00BA2E0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0</w:t>
            </w:r>
          </w:p>
        </w:tc>
        <w:tc>
          <w:tcPr>
            <w:tcW w:w="716" w:type="dxa"/>
            <w:shd w:val="clear" w:color="auto" w:fill="DAEEF3" w:themeFill="accent5" w:themeFillTint="33"/>
            <w:vAlign w:val="center"/>
          </w:tcPr>
          <w:p w:rsidR="008153D9" w:rsidRPr="008153D9" w:rsidRDefault="00BA2E0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0</w:t>
            </w:r>
          </w:p>
        </w:tc>
        <w:tc>
          <w:tcPr>
            <w:tcW w:w="716" w:type="dxa"/>
            <w:shd w:val="clear" w:color="auto" w:fill="DAEEF3" w:themeFill="accent5" w:themeFillTint="33"/>
            <w:vAlign w:val="center"/>
          </w:tcPr>
          <w:p w:rsidR="008153D9" w:rsidRPr="008153D9" w:rsidRDefault="00BA2E0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0</w:t>
            </w:r>
          </w:p>
        </w:tc>
        <w:tc>
          <w:tcPr>
            <w:tcW w:w="859" w:type="dxa"/>
            <w:shd w:val="clear" w:color="auto" w:fill="DAEEF3" w:themeFill="accent5" w:themeFillTint="33"/>
            <w:vAlign w:val="center"/>
          </w:tcPr>
          <w:p w:rsidR="008153D9" w:rsidRPr="008153D9" w:rsidRDefault="00BA2E0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3</w:t>
            </w:r>
          </w:p>
        </w:tc>
        <w:tc>
          <w:tcPr>
            <w:tcW w:w="921" w:type="dxa"/>
            <w:shd w:val="clear" w:color="auto" w:fill="DAEEF3" w:themeFill="accent5" w:themeFillTint="33"/>
            <w:vAlign w:val="center"/>
          </w:tcPr>
          <w:p w:rsidR="008153D9" w:rsidRPr="008153D9" w:rsidRDefault="00BA2E0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3</w:t>
            </w:r>
          </w:p>
        </w:tc>
      </w:tr>
      <w:tr w:rsidR="008153D9" w:rsidRPr="00A44AAA" w:rsidTr="0016715E">
        <w:trPr>
          <w:trHeight w:val="16"/>
          <w:jc w:val="center"/>
        </w:trPr>
        <w:tc>
          <w:tcPr>
            <w:tcW w:w="2578"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000B223E">
              <w:rPr>
                <w:rFonts w:ascii="Times New Roman" w:hAnsi="Times New Roman" w:cs="Times New Roman"/>
                <w:b/>
                <w:w w:val="105"/>
              </w:rPr>
              <w:t xml:space="preserve"> </w:t>
            </w:r>
            <w:r w:rsidRPr="008153D9">
              <w:rPr>
                <w:rFonts w:ascii="Times New Roman" w:hAnsi="Times New Roman" w:cs="Times New Roman"/>
                <w:b/>
                <w:spacing w:val="-4"/>
                <w:w w:val="105"/>
              </w:rPr>
              <w:t>Birim</w:t>
            </w:r>
          </w:p>
        </w:tc>
        <w:tc>
          <w:tcPr>
            <w:tcW w:w="7549" w:type="dxa"/>
            <w:gridSpan w:val="9"/>
            <w:shd w:val="clear" w:color="auto" w:fill="DAEEF3" w:themeFill="accent5" w:themeFillTint="33"/>
            <w:vAlign w:val="center"/>
          </w:tcPr>
          <w:p w:rsidR="008153D9" w:rsidRPr="008153D9" w:rsidRDefault="008066F2" w:rsidP="008153D9">
            <w:pPr>
              <w:pStyle w:val="TableParagraph"/>
              <w:spacing w:line="276" w:lineRule="auto"/>
              <w:ind w:left="107"/>
              <w:rPr>
                <w:rFonts w:ascii="Times New Roman" w:hAnsi="Times New Roman" w:cs="Times New Roman"/>
                <w:color w:val="FF0000"/>
              </w:rPr>
            </w:pPr>
            <w:r>
              <w:rPr>
                <w:rFonts w:ascii="Times New Roman" w:hAnsi="Times New Roman" w:cs="Times New Roman"/>
                <w:color w:val="000000"/>
                <w:sz w:val="24"/>
                <w:szCs w:val="24"/>
              </w:rPr>
              <w:t>Okul İdaresi</w:t>
            </w:r>
          </w:p>
        </w:tc>
      </w:tr>
      <w:tr w:rsidR="008153D9" w:rsidRPr="00A44AAA" w:rsidTr="0016715E">
        <w:trPr>
          <w:trHeight w:val="16"/>
          <w:jc w:val="center"/>
        </w:trPr>
        <w:tc>
          <w:tcPr>
            <w:tcW w:w="2578"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İşbirliği</w:t>
            </w:r>
            <w:r w:rsidR="000B223E">
              <w:rPr>
                <w:rFonts w:ascii="Times New Roman" w:hAnsi="Times New Roman" w:cs="Times New Roman"/>
                <w:b/>
              </w:rPr>
              <w:t xml:space="preserve"> </w:t>
            </w:r>
            <w:r w:rsidRPr="008153D9">
              <w:rPr>
                <w:rFonts w:ascii="Times New Roman" w:hAnsi="Times New Roman" w:cs="Times New Roman"/>
                <w:b/>
              </w:rPr>
              <w:t>Yapılacak</w:t>
            </w:r>
            <w:r w:rsidR="000B223E">
              <w:rPr>
                <w:rFonts w:ascii="Times New Roman" w:hAnsi="Times New Roman" w:cs="Times New Roman"/>
                <w:b/>
              </w:rPr>
              <w:t xml:space="preserve"> </w:t>
            </w:r>
            <w:r w:rsidRPr="008153D9">
              <w:rPr>
                <w:rFonts w:ascii="Times New Roman" w:hAnsi="Times New Roman" w:cs="Times New Roman"/>
                <w:b/>
                <w:spacing w:val="-2"/>
              </w:rPr>
              <w:t>Birimler</w:t>
            </w:r>
          </w:p>
        </w:tc>
        <w:tc>
          <w:tcPr>
            <w:tcW w:w="7549" w:type="dxa"/>
            <w:gridSpan w:val="9"/>
            <w:shd w:val="clear" w:color="auto" w:fill="DAEEF3" w:themeFill="accent5" w:themeFillTint="33"/>
            <w:vAlign w:val="center"/>
          </w:tcPr>
          <w:p w:rsidR="008153D9" w:rsidRPr="008066F2" w:rsidRDefault="008066F2" w:rsidP="008153D9">
            <w:pPr>
              <w:pStyle w:val="TableParagraph"/>
              <w:spacing w:line="276" w:lineRule="auto"/>
              <w:ind w:left="107"/>
              <w:rPr>
                <w:rFonts w:ascii="Times New Roman" w:hAnsi="Times New Roman" w:cs="Times New Roman"/>
              </w:rPr>
            </w:pPr>
            <w:r w:rsidRPr="008066F2">
              <w:rPr>
                <w:rFonts w:ascii="Times New Roman" w:hAnsi="Times New Roman" w:cs="Times New Roman"/>
                <w:spacing w:val="-4"/>
              </w:rPr>
              <w:t>Okul İdaresi , Öğretmen</w:t>
            </w:r>
            <w:r w:rsidR="001974D0">
              <w:rPr>
                <w:rFonts w:ascii="Times New Roman" w:hAnsi="Times New Roman" w:cs="Times New Roman"/>
                <w:spacing w:val="-4"/>
              </w:rPr>
              <w:t xml:space="preserve"> , öğrenci </w:t>
            </w:r>
            <w:r w:rsidRPr="008066F2">
              <w:rPr>
                <w:rFonts w:ascii="Times New Roman" w:hAnsi="Times New Roman" w:cs="Times New Roman"/>
                <w:spacing w:val="-4"/>
              </w:rPr>
              <w:t xml:space="preserve"> ve veliler</w:t>
            </w:r>
          </w:p>
        </w:tc>
      </w:tr>
      <w:tr w:rsidR="008153D9" w:rsidRPr="00A44AAA" w:rsidTr="0016715E">
        <w:trPr>
          <w:trHeight w:val="16"/>
          <w:jc w:val="center"/>
        </w:trPr>
        <w:tc>
          <w:tcPr>
            <w:tcW w:w="2578"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49" w:type="dxa"/>
            <w:gridSpan w:val="9"/>
            <w:shd w:val="clear" w:color="auto" w:fill="DAEEF3" w:themeFill="accent5" w:themeFillTint="33"/>
            <w:vAlign w:val="center"/>
          </w:tcPr>
          <w:p w:rsidR="008153D9" w:rsidRPr="008066F2" w:rsidRDefault="008066F2" w:rsidP="008153D9">
            <w:pPr>
              <w:pStyle w:val="TableParagraph"/>
              <w:spacing w:line="276" w:lineRule="auto"/>
              <w:ind w:left="107"/>
              <w:rPr>
                <w:rFonts w:ascii="Times New Roman" w:hAnsi="Times New Roman" w:cs="Times New Roman"/>
              </w:rPr>
            </w:pPr>
            <w:r w:rsidRPr="008066F2">
              <w:rPr>
                <w:rFonts w:ascii="Times New Roman" w:hAnsi="Times New Roman" w:cs="Times New Roman"/>
              </w:rPr>
              <w:t>Öğrenci ve veli ilgisizliği</w:t>
            </w:r>
          </w:p>
        </w:tc>
      </w:tr>
      <w:tr w:rsidR="008153D9" w:rsidRPr="00A44AAA" w:rsidTr="0016715E">
        <w:trPr>
          <w:trHeight w:val="16"/>
          <w:jc w:val="center"/>
        </w:trPr>
        <w:tc>
          <w:tcPr>
            <w:tcW w:w="2578" w:type="dxa"/>
            <w:shd w:val="clear" w:color="auto" w:fill="92CDDC" w:themeFill="accent5" w:themeFillTint="99"/>
            <w:vAlign w:val="center"/>
          </w:tcPr>
          <w:p w:rsidR="008153D9" w:rsidRPr="00932A4C" w:rsidRDefault="008153D9" w:rsidP="008153D9">
            <w:pPr>
              <w:pStyle w:val="TableParagraph"/>
              <w:spacing w:line="276" w:lineRule="auto"/>
              <w:ind w:left="107"/>
              <w:rPr>
                <w:rFonts w:ascii="Times New Roman" w:hAnsi="Times New Roman" w:cs="Times New Roman"/>
                <w:b/>
              </w:rPr>
            </w:pPr>
            <w:r w:rsidRPr="00932A4C">
              <w:rPr>
                <w:rFonts w:ascii="Times New Roman" w:hAnsi="Times New Roman" w:cs="Times New Roman"/>
                <w:b/>
                <w:spacing w:val="-2"/>
                <w:w w:val="110"/>
              </w:rPr>
              <w:t>Stratejiler</w:t>
            </w:r>
          </w:p>
        </w:tc>
        <w:tc>
          <w:tcPr>
            <w:tcW w:w="7549" w:type="dxa"/>
            <w:gridSpan w:val="9"/>
            <w:shd w:val="clear" w:color="auto" w:fill="DAEEF3" w:themeFill="accent5" w:themeFillTint="33"/>
            <w:vAlign w:val="center"/>
          </w:tcPr>
          <w:p w:rsidR="00932A4C" w:rsidRPr="00932A4C" w:rsidRDefault="00932A4C" w:rsidP="00932A4C">
            <w:pPr>
              <w:pStyle w:val="TabloGvde"/>
              <w:ind w:right="-39"/>
              <w:rPr>
                <w:rFonts w:ascii="Times New Roman" w:hAnsi="Times New Roman"/>
                <w:sz w:val="18"/>
                <w:szCs w:val="18"/>
              </w:rPr>
            </w:pPr>
            <w:r w:rsidRPr="00932A4C">
              <w:rPr>
                <w:rFonts w:ascii="Times New Roman" w:hAnsi="Times New Roman"/>
                <w:sz w:val="18"/>
                <w:szCs w:val="18"/>
              </w:rPr>
              <w:t>S.1. Öğrencilerin</w:t>
            </w:r>
            <w:r>
              <w:rPr>
                <w:rFonts w:ascii="Times New Roman" w:hAnsi="Times New Roman"/>
                <w:sz w:val="18"/>
                <w:szCs w:val="18"/>
              </w:rPr>
              <w:t xml:space="preserve"> </w:t>
            </w:r>
            <w:r w:rsidRPr="00932A4C">
              <w:rPr>
                <w:rFonts w:ascii="Times New Roman" w:hAnsi="Times New Roman"/>
                <w:sz w:val="18"/>
                <w:szCs w:val="18"/>
              </w:rPr>
              <w:t>Türkçe</w:t>
            </w:r>
            <w:r>
              <w:rPr>
                <w:rFonts w:ascii="Times New Roman" w:hAnsi="Times New Roman"/>
                <w:sz w:val="18"/>
                <w:szCs w:val="18"/>
              </w:rPr>
              <w:t xml:space="preserve"> </w:t>
            </w:r>
            <w:r w:rsidRPr="00932A4C">
              <w:rPr>
                <w:rFonts w:ascii="Times New Roman" w:hAnsi="Times New Roman"/>
                <w:sz w:val="18"/>
                <w:szCs w:val="18"/>
              </w:rPr>
              <w:t>dersindeki</w:t>
            </w:r>
            <w:r>
              <w:rPr>
                <w:rFonts w:ascii="Times New Roman" w:hAnsi="Times New Roman"/>
                <w:sz w:val="18"/>
                <w:szCs w:val="18"/>
              </w:rPr>
              <w:t xml:space="preserve"> </w:t>
            </w:r>
            <w:r w:rsidRPr="00932A4C">
              <w:rPr>
                <w:rFonts w:ascii="Times New Roman" w:hAnsi="Times New Roman"/>
                <w:sz w:val="18"/>
                <w:szCs w:val="18"/>
              </w:rPr>
              <w:t>eksikleri</w:t>
            </w:r>
            <w:r>
              <w:rPr>
                <w:rFonts w:ascii="Times New Roman" w:hAnsi="Times New Roman"/>
                <w:sz w:val="18"/>
                <w:szCs w:val="18"/>
              </w:rPr>
              <w:t xml:space="preserve"> </w:t>
            </w:r>
            <w:r w:rsidRPr="00932A4C">
              <w:rPr>
                <w:rFonts w:ascii="Times New Roman" w:hAnsi="Times New Roman"/>
                <w:sz w:val="18"/>
                <w:szCs w:val="18"/>
              </w:rPr>
              <w:t>tespit</w:t>
            </w:r>
            <w:r>
              <w:rPr>
                <w:rFonts w:ascii="Times New Roman" w:hAnsi="Times New Roman"/>
                <w:sz w:val="18"/>
                <w:szCs w:val="18"/>
              </w:rPr>
              <w:t xml:space="preserve"> </w:t>
            </w:r>
            <w:r w:rsidRPr="00932A4C">
              <w:rPr>
                <w:rFonts w:ascii="Times New Roman" w:hAnsi="Times New Roman"/>
                <w:sz w:val="18"/>
                <w:szCs w:val="18"/>
              </w:rPr>
              <w:t xml:space="preserve">edilerek </w:t>
            </w:r>
            <w:r>
              <w:rPr>
                <w:rFonts w:ascii="Times New Roman" w:hAnsi="Times New Roman"/>
                <w:sz w:val="18"/>
                <w:szCs w:val="18"/>
              </w:rPr>
              <w:t xml:space="preserve"> </w:t>
            </w:r>
            <w:r w:rsidRPr="00932A4C">
              <w:rPr>
                <w:rFonts w:ascii="Times New Roman" w:hAnsi="Times New Roman"/>
                <w:sz w:val="18"/>
                <w:szCs w:val="18"/>
              </w:rPr>
              <w:t>İYEP aracılığıyla</w:t>
            </w:r>
            <w:r>
              <w:rPr>
                <w:rFonts w:ascii="Times New Roman" w:hAnsi="Times New Roman"/>
                <w:sz w:val="18"/>
                <w:szCs w:val="18"/>
              </w:rPr>
              <w:t xml:space="preserve"> </w:t>
            </w:r>
            <w:r w:rsidRPr="00932A4C">
              <w:rPr>
                <w:rFonts w:ascii="Times New Roman" w:hAnsi="Times New Roman"/>
                <w:sz w:val="18"/>
                <w:szCs w:val="18"/>
              </w:rPr>
              <w:t>akademik</w:t>
            </w:r>
            <w:r>
              <w:rPr>
                <w:rFonts w:ascii="Times New Roman" w:hAnsi="Times New Roman"/>
                <w:sz w:val="18"/>
                <w:szCs w:val="18"/>
              </w:rPr>
              <w:t xml:space="preserve"> </w:t>
            </w:r>
            <w:r w:rsidRPr="00932A4C">
              <w:rPr>
                <w:rFonts w:ascii="Times New Roman" w:hAnsi="Times New Roman"/>
                <w:sz w:val="18"/>
                <w:szCs w:val="18"/>
              </w:rPr>
              <w:t>yeterliklerinin</w:t>
            </w:r>
            <w:r>
              <w:rPr>
                <w:rFonts w:ascii="Times New Roman" w:hAnsi="Times New Roman"/>
                <w:sz w:val="18"/>
                <w:szCs w:val="18"/>
              </w:rPr>
              <w:t xml:space="preserve"> </w:t>
            </w:r>
            <w:r w:rsidRPr="00932A4C">
              <w:rPr>
                <w:rFonts w:ascii="Times New Roman" w:hAnsi="Times New Roman"/>
                <w:sz w:val="18"/>
                <w:szCs w:val="18"/>
              </w:rPr>
              <w:t>artırılması</w:t>
            </w:r>
            <w:r>
              <w:rPr>
                <w:rFonts w:ascii="Times New Roman" w:hAnsi="Times New Roman"/>
                <w:sz w:val="18"/>
                <w:szCs w:val="18"/>
              </w:rPr>
              <w:t xml:space="preserve"> </w:t>
            </w:r>
            <w:r w:rsidRPr="00932A4C">
              <w:rPr>
                <w:rFonts w:ascii="Times New Roman" w:hAnsi="Times New Roman"/>
                <w:sz w:val="18"/>
                <w:szCs w:val="18"/>
              </w:rPr>
              <w:t>sağlanacaktır.</w:t>
            </w:r>
          </w:p>
          <w:p w:rsidR="00932A4C" w:rsidRPr="00932A4C" w:rsidRDefault="00932A4C" w:rsidP="00932A4C">
            <w:pPr>
              <w:pStyle w:val="TabloGvde"/>
              <w:ind w:right="0"/>
              <w:rPr>
                <w:rFonts w:ascii="Times New Roman" w:hAnsi="Times New Roman"/>
                <w:sz w:val="18"/>
                <w:szCs w:val="18"/>
              </w:rPr>
            </w:pPr>
            <w:r w:rsidRPr="00932A4C">
              <w:rPr>
                <w:rFonts w:ascii="Times New Roman" w:hAnsi="Times New Roman"/>
                <w:sz w:val="18"/>
                <w:szCs w:val="18"/>
              </w:rPr>
              <w:t>S.2 Öğrencilerin</w:t>
            </w:r>
            <w:r>
              <w:rPr>
                <w:rFonts w:ascii="Times New Roman" w:hAnsi="Times New Roman"/>
                <w:sz w:val="18"/>
                <w:szCs w:val="18"/>
              </w:rPr>
              <w:t xml:space="preserve"> </w:t>
            </w:r>
            <w:r w:rsidRPr="00932A4C">
              <w:rPr>
                <w:rFonts w:ascii="Times New Roman" w:hAnsi="Times New Roman"/>
                <w:sz w:val="18"/>
                <w:szCs w:val="18"/>
              </w:rPr>
              <w:t>matematik</w:t>
            </w:r>
            <w:r>
              <w:rPr>
                <w:rFonts w:ascii="Times New Roman" w:hAnsi="Times New Roman"/>
                <w:sz w:val="18"/>
                <w:szCs w:val="18"/>
              </w:rPr>
              <w:t xml:space="preserve"> </w:t>
            </w:r>
            <w:r w:rsidRPr="00932A4C">
              <w:rPr>
                <w:rFonts w:ascii="Times New Roman" w:hAnsi="Times New Roman"/>
                <w:sz w:val="18"/>
                <w:szCs w:val="18"/>
              </w:rPr>
              <w:t>derslerindeki</w:t>
            </w:r>
            <w:r>
              <w:rPr>
                <w:rFonts w:ascii="Times New Roman" w:hAnsi="Times New Roman"/>
                <w:sz w:val="18"/>
                <w:szCs w:val="18"/>
              </w:rPr>
              <w:t xml:space="preserve"> </w:t>
            </w:r>
            <w:r w:rsidRPr="00932A4C">
              <w:rPr>
                <w:rFonts w:ascii="Times New Roman" w:hAnsi="Times New Roman"/>
                <w:sz w:val="18"/>
                <w:szCs w:val="18"/>
              </w:rPr>
              <w:t>eksikleri</w:t>
            </w:r>
            <w:r>
              <w:rPr>
                <w:rFonts w:ascii="Times New Roman" w:hAnsi="Times New Roman"/>
                <w:sz w:val="18"/>
                <w:szCs w:val="18"/>
              </w:rPr>
              <w:t xml:space="preserve"> </w:t>
            </w:r>
            <w:r w:rsidRPr="00932A4C">
              <w:rPr>
                <w:rFonts w:ascii="Times New Roman" w:hAnsi="Times New Roman"/>
                <w:sz w:val="18"/>
                <w:szCs w:val="18"/>
              </w:rPr>
              <w:t>tespit</w:t>
            </w:r>
            <w:r>
              <w:rPr>
                <w:rFonts w:ascii="Times New Roman" w:hAnsi="Times New Roman"/>
                <w:sz w:val="18"/>
                <w:szCs w:val="18"/>
              </w:rPr>
              <w:t xml:space="preserve"> </w:t>
            </w:r>
            <w:r w:rsidRPr="00932A4C">
              <w:rPr>
                <w:rFonts w:ascii="Times New Roman" w:hAnsi="Times New Roman"/>
                <w:sz w:val="18"/>
                <w:szCs w:val="18"/>
              </w:rPr>
              <w:t>edilerek İYEP aracılığıyla</w:t>
            </w:r>
            <w:r>
              <w:rPr>
                <w:rFonts w:ascii="Times New Roman" w:hAnsi="Times New Roman"/>
                <w:sz w:val="18"/>
                <w:szCs w:val="18"/>
              </w:rPr>
              <w:t xml:space="preserve"> </w:t>
            </w:r>
            <w:r w:rsidRPr="00932A4C">
              <w:rPr>
                <w:rFonts w:ascii="Times New Roman" w:hAnsi="Times New Roman"/>
                <w:sz w:val="18"/>
                <w:szCs w:val="18"/>
              </w:rPr>
              <w:t>akademik</w:t>
            </w:r>
            <w:r>
              <w:rPr>
                <w:rFonts w:ascii="Times New Roman" w:hAnsi="Times New Roman"/>
                <w:sz w:val="18"/>
                <w:szCs w:val="18"/>
              </w:rPr>
              <w:t xml:space="preserve"> </w:t>
            </w:r>
            <w:r w:rsidRPr="00932A4C">
              <w:rPr>
                <w:rFonts w:ascii="Times New Roman" w:hAnsi="Times New Roman"/>
                <w:sz w:val="18"/>
                <w:szCs w:val="18"/>
              </w:rPr>
              <w:t>yeterliklerinin</w:t>
            </w:r>
            <w:r>
              <w:rPr>
                <w:rFonts w:ascii="Times New Roman" w:hAnsi="Times New Roman"/>
                <w:sz w:val="18"/>
                <w:szCs w:val="18"/>
              </w:rPr>
              <w:t xml:space="preserve"> </w:t>
            </w:r>
            <w:r w:rsidRPr="00932A4C">
              <w:rPr>
                <w:rFonts w:ascii="Times New Roman" w:hAnsi="Times New Roman"/>
                <w:sz w:val="18"/>
                <w:szCs w:val="18"/>
              </w:rPr>
              <w:t>artırılması</w:t>
            </w:r>
            <w:r>
              <w:rPr>
                <w:rFonts w:ascii="Times New Roman" w:hAnsi="Times New Roman"/>
                <w:sz w:val="18"/>
                <w:szCs w:val="18"/>
              </w:rPr>
              <w:t xml:space="preserve"> </w:t>
            </w:r>
            <w:r w:rsidRPr="00932A4C">
              <w:rPr>
                <w:rFonts w:ascii="Times New Roman" w:hAnsi="Times New Roman"/>
                <w:sz w:val="18"/>
                <w:szCs w:val="18"/>
              </w:rPr>
              <w:t>sağlanacaktır.</w:t>
            </w:r>
          </w:p>
          <w:p w:rsidR="00932A4C" w:rsidRPr="00932A4C" w:rsidRDefault="00932A4C" w:rsidP="00932A4C">
            <w:pPr>
              <w:pStyle w:val="TabloGvde"/>
              <w:ind w:right="-39"/>
              <w:rPr>
                <w:rFonts w:ascii="Times New Roman" w:hAnsi="Times New Roman"/>
                <w:sz w:val="18"/>
                <w:szCs w:val="18"/>
              </w:rPr>
            </w:pPr>
            <w:r w:rsidRPr="00932A4C">
              <w:rPr>
                <w:rFonts w:ascii="Times New Roman" w:hAnsi="Times New Roman"/>
                <w:sz w:val="18"/>
                <w:szCs w:val="18"/>
              </w:rPr>
              <w:t>S.3 Dijital</w:t>
            </w:r>
            <w:r>
              <w:rPr>
                <w:rFonts w:ascii="Times New Roman" w:hAnsi="Times New Roman"/>
                <w:sz w:val="18"/>
                <w:szCs w:val="18"/>
              </w:rPr>
              <w:t xml:space="preserve"> </w:t>
            </w:r>
            <w:r w:rsidRPr="00932A4C">
              <w:rPr>
                <w:rFonts w:ascii="Times New Roman" w:hAnsi="Times New Roman"/>
                <w:sz w:val="18"/>
                <w:szCs w:val="18"/>
              </w:rPr>
              <w:t>platformlar</w:t>
            </w:r>
            <w:r>
              <w:rPr>
                <w:rFonts w:ascii="Times New Roman" w:hAnsi="Times New Roman"/>
                <w:sz w:val="18"/>
                <w:szCs w:val="18"/>
              </w:rPr>
              <w:t xml:space="preserve"> </w:t>
            </w:r>
            <w:r w:rsidRPr="00932A4C">
              <w:rPr>
                <w:rFonts w:ascii="Times New Roman" w:hAnsi="Times New Roman"/>
                <w:sz w:val="18"/>
                <w:szCs w:val="18"/>
              </w:rPr>
              <w:t>aracılığıyla</w:t>
            </w:r>
            <w:r>
              <w:rPr>
                <w:rFonts w:ascii="Times New Roman" w:hAnsi="Times New Roman"/>
                <w:sz w:val="18"/>
                <w:szCs w:val="18"/>
              </w:rPr>
              <w:t xml:space="preserve"> </w:t>
            </w:r>
            <w:r w:rsidRPr="00932A4C">
              <w:rPr>
                <w:rFonts w:ascii="Times New Roman" w:hAnsi="Times New Roman"/>
                <w:sz w:val="18"/>
                <w:szCs w:val="18"/>
              </w:rPr>
              <w:t>öğrencilerin</w:t>
            </w:r>
            <w:r>
              <w:rPr>
                <w:rFonts w:ascii="Times New Roman" w:hAnsi="Times New Roman"/>
                <w:sz w:val="18"/>
                <w:szCs w:val="18"/>
              </w:rPr>
              <w:t xml:space="preserve"> </w:t>
            </w:r>
            <w:r w:rsidRPr="00932A4C">
              <w:rPr>
                <w:rFonts w:ascii="Times New Roman" w:hAnsi="Times New Roman"/>
                <w:sz w:val="18"/>
                <w:szCs w:val="18"/>
              </w:rPr>
              <w:t>tamamlayıcı</w:t>
            </w:r>
            <w:r>
              <w:rPr>
                <w:rFonts w:ascii="Times New Roman" w:hAnsi="Times New Roman"/>
                <w:sz w:val="18"/>
                <w:szCs w:val="18"/>
              </w:rPr>
              <w:t xml:space="preserve"> </w:t>
            </w:r>
            <w:r w:rsidRPr="00932A4C">
              <w:rPr>
                <w:rFonts w:ascii="Times New Roman" w:hAnsi="Times New Roman"/>
                <w:sz w:val="18"/>
                <w:szCs w:val="18"/>
              </w:rPr>
              <w:t>ve</w:t>
            </w:r>
            <w:r>
              <w:rPr>
                <w:rFonts w:ascii="Times New Roman" w:hAnsi="Times New Roman"/>
                <w:sz w:val="18"/>
                <w:szCs w:val="18"/>
              </w:rPr>
              <w:t xml:space="preserve"> </w:t>
            </w:r>
            <w:r w:rsidRPr="00932A4C">
              <w:rPr>
                <w:rFonts w:ascii="Times New Roman" w:hAnsi="Times New Roman"/>
                <w:sz w:val="18"/>
                <w:szCs w:val="18"/>
              </w:rPr>
              <w:t>destekleyici</w:t>
            </w:r>
            <w:r>
              <w:rPr>
                <w:rFonts w:ascii="Times New Roman" w:hAnsi="Times New Roman"/>
                <w:sz w:val="18"/>
                <w:szCs w:val="18"/>
              </w:rPr>
              <w:t xml:space="preserve"> </w:t>
            </w:r>
            <w:r w:rsidRPr="00932A4C">
              <w:rPr>
                <w:rFonts w:ascii="Times New Roman" w:hAnsi="Times New Roman"/>
                <w:sz w:val="18"/>
                <w:szCs w:val="18"/>
              </w:rPr>
              <w:t>eğitim</w:t>
            </w:r>
            <w:r>
              <w:rPr>
                <w:rFonts w:ascii="Times New Roman" w:hAnsi="Times New Roman"/>
                <w:sz w:val="18"/>
                <w:szCs w:val="18"/>
              </w:rPr>
              <w:t xml:space="preserve"> </w:t>
            </w:r>
            <w:r w:rsidRPr="00932A4C">
              <w:rPr>
                <w:rFonts w:ascii="Times New Roman" w:hAnsi="Times New Roman"/>
                <w:sz w:val="18"/>
                <w:szCs w:val="18"/>
              </w:rPr>
              <w:t>almaları</w:t>
            </w:r>
            <w:r>
              <w:rPr>
                <w:rFonts w:ascii="Times New Roman" w:hAnsi="Times New Roman"/>
                <w:sz w:val="18"/>
                <w:szCs w:val="18"/>
              </w:rPr>
              <w:t xml:space="preserve"> </w:t>
            </w:r>
            <w:r w:rsidRPr="00932A4C">
              <w:rPr>
                <w:rFonts w:ascii="Times New Roman" w:hAnsi="Times New Roman"/>
                <w:sz w:val="18"/>
                <w:szCs w:val="18"/>
              </w:rPr>
              <w:t>sağlanacaktır.</w:t>
            </w:r>
          </w:p>
          <w:p w:rsidR="00932A4C" w:rsidRPr="00932A4C" w:rsidRDefault="00932A4C" w:rsidP="00932A4C">
            <w:pPr>
              <w:pStyle w:val="TabloGvde"/>
              <w:ind w:right="102"/>
              <w:rPr>
                <w:rFonts w:ascii="Times New Roman" w:hAnsi="Times New Roman"/>
                <w:sz w:val="18"/>
                <w:szCs w:val="18"/>
              </w:rPr>
            </w:pPr>
            <w:r w:rsidRPr="00932A4C">
              <w:rPr>
                <w:rFonts w:ascii="Times New Roman" w:hAnsi="Times New Roman"/>
                <w:sz w:val="18"/>
                <w:szCs w:val="18"/>
              </w:rPr>
              <w:t>S.4 İYEP’in</w:t>
            </w:r>
            <w:r>
              <w:rPr>
                <w:rFonts w:ascii="Times New Roman" w:hAnsi="Times New Roman"/>
                <w:sz w:val="18"/>
                <w:szCs w:val="18"/>
              </w:rPr>
              <w:t xml:space="preserve"> </w:t>
            </w:r>
            <w:r w:rsidRPr="00932A4C">
              <w:rPr>
                <w:rFonts w:ascii="Times New Roman" w:hAnsi="Times New Roman"/>
                <w:sz w:val="18"/>
                <w:szCs w:val="18"/>
              </w:rPr>
              <w:t>ders</w:t>
            </w:r>
            <w:r>
              <w:rPr>
                <w:rFonts w:ascii="Times New Roman" w:hAnsi="Times New Roman"/>
                <w:sz w:val="18"/>
                <w:szCs w:val="18"/>
              </w:rPr>
              <w:t xml:space="preserve"> </w:t>
            </w:r>
            <w:r w:rsidRPr="00932A4C">
              <w:rPr>
                <w:rFonts w:ascii="Times New Roman" w:hAnsi="Times New Roman"/>
                <w:sz w:val="18"/>
                <w:szCs w:val="18"/>
              </w:rPr>
              <w:t>içeriklerine</w:t>
            </w:r>
            <w:r>
              <w:rPr>
                <w:rFonts w:ascii="Times New Roman" w:hAnsi="Times New Roman"/>
                <w:sz w:val="18"/>
                <w:szCs w:val="18"/>
              </w:rPr>
              <w:t xml:space="preserve"> </w:t>
            </w:r>
            <w:r w:rsidRPr="00932A4C">
              <w:rPr>
                <w:rFonts w:ascii="Times New Roman" w:hAnsi="Times New Roman"/>
                <w:sz w:val="18"/>
                <w:szCs w:val="18"/>
              </w:rPr>
              <w:t>katkı</w:t>
            </w:r>
            <w:r>
              <w:rPr>
                <w:rFonts w:ascii="Times New Roman" w:hAnsi="Times New Roman"/>
                <w:sz w:val="18"/>
                <w:szCs w:val="18"/>
              </w:rPr>
              <w:t xml:space="preserve"> </w:t>
            </w:r>
            <w:r w:rsidRPr="00932A4C">
              <w:rPr>
                <w:rFonts w:ascii="Times New Roman" w:hAnsi="Times New Roman"/>
                <w:sz w:val="18"/>
                <w:szCs w:val="18"/>
              </w:rPr>
              <w:t>sağlayacak</w:t>
            </w:r>
            <w:r>
              <w:rPr>
                <w:rFonts w:ascii="Times New Roman" w:hAnsi="Times New Roman"/>
                <w:sz w:val="18"/>
                <w:szCs w:val="18"/>
              </w:rPr>
              <w:t xml:space="preserve"> </w:t>
            </w:r>
            <w:r w:rsidRPr="00932A4C">
              <w:rPr>
                <w:rFonts w:ascii="Times New Roman" w:hAnsi="Times New Roman"/>
                <w:sz w:val="18"/>
                <w:szCs w:val="18"/>
              </w:rPr>
              <w:t>etkinlik, okuma</w:t>
            </w:r>
            <w:r>
              <w:rPr>
                <w:rFonts w:ascii="Times New Roman" w:hAnsi="Times New Roman"/>
                <w:sz w:val="18"/>
                <w:szCs w:val="18"/>
              </w:rPr>
              <w:t xml:space="preserve"> </w:t>
            </w:r>
            <w:r w:rsidRPr="00932A4C">
              <w:rPr>
                <w:rFonts w:ascii="Times New Roman" w:hAnsi="Times New Roman"/>
                <w:sz w:val="18"/>
                <w:szCs w:val="18"/>
              </w:rPr>
              <w:t>vb</w:t>
            </w:r>
            <w:r>
              <w:rPr>
                <w:rFonts w:ascii="Times New Roman" w:hAnsi="Times New Roman"/>
                <w:sz w:val="18"/>
                <w:szCs w:val="18"/>
              </w:rPr>
              <w:t xml:space="preserve"> </w:t>
            </w:r>
            <w:r w:rsidRPr="00932A4C">
              <w:rPr>
                <w:rFonts w:ascii="Times New Roman" w:hAnsi="Times New Roman"/>
                <w:sz w:val="18"/>
                <w:szCs w:val="18"/>
              </w:rPr>
              <w:t>aktivitelerin</w:t>
            </w:r>
            <w:r>
              <w:rPr>
                <w:rFonts w:ascii="Times New Roman" w:hAnsi="Times New Roman"/>
                <w:sz w:val="18"/>
                <w:szCs w:val="18"/>
              </w:rPr>
              <w:t xml:space="preserve"> </w:t>
            </w:r>
            <w:r w:rsidRPr="00932A4C">
              <w:rPr>
                <w:rFonts w:ascii="Times New Roman" w:hAnsi="Times New Roman"/>
                <w:sz w:val="18"/>
                <w:szCs w:val="18"/>
              </w:rPr>
              <w:t>zenginleştirilmesi</w:t>
            </w:r>
            <w:r>
              <w:rPr>
                <w:rFonts w:ascii="Times New Roman" w:hAnsi="Times New Roman"/>
                <w:sz w:val="18"/>
                <w:szCs w:val="18"/>
              </w:rPr>
              <w:t xml:space="preserve"> </w:t>
            </w:r>
            <w:r w:rsidRPr="00932A4C">
              <w:rPr>
                <w:rFonts w:ascii="Times New Roman" w:hAnsi="Times New Roman"/>
                <w:sz w:val="18"/>
                <w:szCs w:val="18"/>
              </w:rPr>
              <w:t>sağlanacaktır.</w:t>
            </w:r>
          </w:p>
          <w:p w:rsidR="00932A4C" w:rsidRPr="00932A4C" w:rsidRDefault="00932A4C" w:rsidP="00932A4C">
            <w:pPr>
              <w:pStyle w:val="TabloGvde"/>
              <w:ind w:right="-39"/>
              <w:rPr>
                <w:rFonts w:ascii="Times New Roman" w:hAnsi="Times New Roman"/>
                <w:sz w:val="18"/>
                <w:szCs w:val="18"/>
              </w:rPr>
            </w:pPr>
            <w:r w:rsidRPr="00932A4C">
              <w:rPr>
                <w:rFonts w:ascii="Times New Roman" w:hAnsi="Times New Roman"/>
                <w:sz w:val="18"/>
                <w:szCs w:val="18"/>
              </w:rPr>
              <w:t>S.5 İYEP içerikleri</w:t>
            </w:r>
            <w:r>
              <w:rPr>
                <w:rFonts w:ascii="Times New Roman" w:hAnsi="Times New Roman"/>
                <w:sz w:val="18"/>
                <w:szCs w:val="18"/>
              </w:rPr>
              <w:t xml:space="preserve"> </w:t>
            </w:r>
            <w:r w:rsidRPr="00932A4C">
              <w:rPr>
                <w:rFonts w:ascii="Times New Roman" w:hAnsi="Times New Roman"/>
                <w:sz w:val="18"/>
                <w:szCs w:val="18"/>
              </w:rPr>
              <w:t>öğrencinin</w:t>
            </w:r>
            <w:r>
              <w:rPr>
                <w:rFonts w:ascii="Times New Roman" w:hAnsi="Times New Roman"/>
                <w:sz w:val="18"/>
                <w:szCs w:val="18"/>
              </w:rPr>
              <w:t xml:space="preserve"> </w:t>
            </w:r>
            <w:r w:rsidRPr="00932A4C">
              <w:rPr>
                <w:rFonts w:ascii="Times New Roman" w:hAnsi="Times New Roman"/>
                <w:sz w:val="18"/>
                <w:szCs w:val="18"/>
              </w:rPr>
              <w:t>hazır</w:t>
            </w:r>
            <w:r>
              <w:rPr>
                <w:rFonts w:ascii="Times New Roman" w:hAnsi="Times New Roman"/>
                <w:sz w:val="18"/>
                <w:szCs w:val="18"/>
              </w:rPr>
              <w:t xml:space="preserve"> </w:t>
            </w:r>
            <w:r w:rsidRPr="00932A4C">
              <w:rPr>
                <w:rFonts w:ascii="Times New Roman" w:hAnsi="Times New Roman"/>
                <w:sz w:val="18"/>
                <w:szCs w:val="18"/>
              </w:rPr>
              <w:t>bulunuşluk</w:t>
            </w:r>
            <w:r>
              <w:rPr>
                <w:rFonts w:ascii="Times New Roman" w:hAnsi="Times New Roman"/>
                <w:sz w:val="18"/>
                <w:szCs w:val="18"/>
              </w:rPr>
              <w:t xml:space="preserve"> </w:t>
            </w:r>
            <w:r w:rsidRPr="00932A4C">
              <w:rPr>
                <w:rFonts w:ascii="Times New Roman" w:hAnsi="Times New Roman"/>
                <w:sz w:val="18"/>
                <w:szCs w:val="18"/>
              </w:rPr>
              <w:t>seviyesi</w:t>
            </w:r>
            <w:r>
              <w:rPr>
                <w:rFonts w:ascii="Times New Roman" w:hAnsi="Times New Roman"/>
                <w:sz w:val="18"/>
                <w:szCs w:val="18"/>
              </w:rPr>
              <w:t xml:space="preserve"> </w:t>
            </w:r>
            <w:r w:rsidRPr="00932A4C">
              <w:rPr>
                <w:rFonts w:ascii="Times New Roman" w:hAnsi="Times New Roman"/>
                <w:sz w:val="18"/>
                <w:szCs w:val="18"/>
              </w:rPr>
              <w:t>dikkate</w:t>
            </w:r>
            <w:r>
              <w:rPr>
                <w:rFonts w:ascii="Times New Roman" w:hAnsi="Times New Roman"/>
                <w:sz w:val="18"/>
                <w:szCs w:val="18"/>
              </w:rPr>
              <w:t xml:space="preserve"> </w:t>
            </w:r>
            <w:r w:rsidRPr="00932A4C">
              <w:rPr>
                <w:rFonts w:ascii="Times New Roman" w:hAnsi="Times New Roman"/>
                <w:sz w:val="18"/>
                <w:szCs w:val="18"/>
              </w:rPr>
              <w:t>alınarak</w:t>
            </w:r>
            <w:r>
              <w:rPr>
                <w:rFonts w:ascii="Times New Roman" w:hAnsi="Times New Roman"/>
                <w:sz w:val="18"/>
                <w:szCs w:val="18"/>
              </w:rPr>
              <w:t xml:space="preserve"> </w:t>
            </w:r>
            <w:r w:rsidRPr="00932A4C">
              <w:rPr>
                <w:rFonts w:ascii="Times New Roman" w:hAnsi="Times New Roman"/>
                <w:sz w:val="18"/>
                <w:szCs w:val="18"/>
              </w:rPr>
              <w:t>hazırlanacaktır.</w:t>
            </w:r>
          </w:p>
          <w:p w:rsidR="008153D9" w:rsidRPr="00932A4C" w:rsidRDefault="00932A4C" w:rsidP="00932A4C">
            <w:pPr>
              <w:spacing w:line="360" w:lineRule="auto"/>
              <w:rPr>
                <w:rFonts w:ascii="Times New Roman" w:hAnsi="Times New Roman" w:cs="Times New Roman"/>
                <w:color w:val="000000" w:themeColor="text1"/>
                <w:sz w:val="24"/>
                <w:szCs w:val="24"/>
              </w:rPr>
            </w:pPr>
            <w:r w:rsidRPr="00932A4C">
              <w:rPr>
                <w:rFonts w:ascii="Times New Roman" w:hAnsi="Times New Roman" w:cs="Times New Roman"/>
                <w:sz w:val="18"/>
                <w:szCs w:val="18"/>
              </w:rPr>
              <w:t>S.6 Öğrencilerin</w:t>
            </w:r>
            <w:r>
              <w:rPr>
                <w:rFonts w:ascii="Times New Roman" w:hAnsi="Times New Roman" w:cs="Times New Roman"/>
                <w:sz w:val="18"/>
                <w:szCs w:val="18"/>
              </w:rPr>
              <w:t xml:space="preserve"> </w:t>
            </w:r>
            <w:r w:rsidRPr="00932A4C">
              <w:rPr>
                <w:rFonts w:ascii="Times New Roman" w:hAnsi="Times New Roman" w:cs="Times New Roman"/>
                <w:sz w:val="18"/>
                <w:szCs w:val="18"/>
              </w:rPr>
              <w:t>devamsızlık</w:t>
            </w:r>
            <w:r>
              <w:rPr>
                <w:rFonts w:ascii="Times New Roman" w:hAnsi="Times New Roman" w:cs="Times New Roman"/>
                <w:sz w:val="18"/>
                <w:szCs w:val="18"/>
              </w:rPr>
              <w:t xml:space="preserve"> </w:t>
            </w:r>
            <w:r w:rsidRPr="00932A4C">
              <w:rPr>
                <w:rFonts w:ascii="Times New Roman" w:hAnsi="Times New Roman" w:cs="Times New Roman"/>
                <w:sz w:val="18"/>
                <w:szCs w:val="18"/>
              </w:rPr>
              <w:t>nedenleri</w:t>
            </w:r>
            <w:r>
              <w:rPr>
                <w:rFonts w:ascii="Times New Roman" w:hAnsi="Times New Roman" w:cs="Times New Roman"/>
                <w:sz w:val="18"/>
                <w:szCs w:val="18"/>
              </w:rPr>
              <w:t xml:space="preserve"> </w:t>
            </w:r>
            <w:r w:rsidRPr="00932A4C">
              <w:rPr>
                <w:rFonts w:ascii="Times New Roman" w:hAnsi="Times New Roman" w:cs="Times New Roman"/>
                <w:sz w:val="18"/>
                <w:szCs w:val="18"/>
              </w:rPr>
              <w:t>tespit</w:t>
            </w:r>
            <w:r>
              <w:rPr>
                <w:rFonts w:ascii="Times New Roman" w:hAnsi="Times New Roman" w:cs="Times New Roman"/>
                <w:sz w:val="18"/>
                <w:szCs w:val="18"/>
              </w:rPr>
              <w:t xml:space="preserve"> </w:t>
            </w:r>
            <w:r w:rsidRPr="00932A4C">
              <w:rPr>
                <w:rFonts w:ascii="Times New Roman" w:hAnsi="Times New Roman" w:cs="Times New Roman"/>
                <w:sz w:val="18"/>
                <w:szCs w:val="18"/>
              </w:rPr>
              <w:t>edilerek</w:t>
            </w:r>
            <w:r>
              <w:rPr>
                <w:rFonts w:ascii="Times New Roman" w:hAnsi="Times New Roman" w:cs="Times New Roman"/>
                <w:sz w:val="18"/>
                <w:szCs w:val="18"/>
              </w:rPr>
              <w:t xml:space="preserve"> </w:t>
            </w:r>
            <w:r w:rsidRPr="00932A4C">
              <w:rPr>
                <w:rFonts w:ascii="Times New Roman" w:hAnsi="Times New Roman" w:cs="Times New Roman"/>
                <w:sz w:val="18"/>
                <w:szCs w:val="18"/>
              </w:rPr>
              <w:t>devamsızlığa</w:t>
            </w:r>
            <w:r>
              <w:rPr>
                <w:rFonts w:ascii="Times New Roman" w:hAnsi="Times New Roman" w:cs="Times New Roman"/>
                <w:sz w:val="18"/>
                <w:szCs w:val="18"/>
              </w:rPr>
              <w:t xml:space="preserve"> </w:t>
            </w:r>
            <w:r w:rsidRPr="00932A4C">
              <w:rPr>
                <w:rFonts w:ascii="Times New Roman" w:hAnsi="Times New Roman" w:cs="Times New Roman"/>
                <w:sz w:val="18"/>
                <w:szCs w:val="18"/>
              </w:rPr>
              <w:t>neden</w:t>
            </w:r>
            <w:r>
              <w:rPr>
                <w:rFonts w:ascii="Times New Roman" w:hAnsi="Times New Roman" w:cs="Times New Roman"/>
                <w:sz w:val="18"/>
                <w:szCs w:val="18"/>
              </w:rPr>
              <w:t xml:space="preserve"> </w:t>
            </w:r>
            <w:r w:rsidRPr="00932A4C">
              <w:rPr>
                <w:rFonts w:ascii="Times New Roman" w:hAnsi="Times New Roman" w:cs="Times New Roman"/>
                <w:sz w:val="18"/>
                <w:szCs w:val="18"/>
              </w:rPr>
              <w:t>olan</w:t>
            </w:r>
            <w:r>
              <w:rPr>
                <w:rFonts w:ascii="Times New Roman" w:hAnsi="Times New Roman" w:cs="Times New Roman"/>
                <w:sz w:val="18"/>
                <w:szCs w:val="18"/>
              </w:rPr>
              <w:t xml:space="preserve"> </w:t>
            </w:r>
            <w:r w:rsidRPr="00932A4C">
              <w:rPr>
                <w:rFonts w:ascii="Times New Roman" w:hAnsi="Times New Roman" w:cs="Times New Roman"/>
                <w:sz w:val="18"/>
                <w:szCs w:val="18"/>
              </w:rPr>
              <w:t>etmenler</w:t>
            </w:r>
            <w:r>
              <w:rPr>
                <w:rFonts w:ascii="Times New Roman" w:hAnsi="Times New Roman" w:cs="Times New Roman"/>
                <w:sz w:val="18"/>
                <w:szCs w:val="18"/>
              </w:rPr>
              <w:t xml:space="preserve"> </w:t>
            </w:r>
            <w:r w:rsidRPr="00932A4C">
              <w:rPr>
                <w:rFonts w:ascii="Times New Roman" w:hAnsi="Times New Roman" w:cs="Times New Roman"/>
                <w:sz w:val="18"/>
                <w:szCs w:val="18"/>
              </w:rPr>
              <w:t>giderilecektir.</w:t>
            </w:r>
          </w:p>
        </w:tc>
      </w:tr>
      <w:tr w:rsidR="008153D9" w:rsidRPr="00A44AAA" w:rsidTr="0016715E">
        <w:trPr>
          <w:trHeight w:val="16"/>
          <w:jc w:val="center"/>
        </w:trPr>
        <w:tc>
          <w:tcPr>
            <w:tcW w:w="2578"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000B223E">
              <w:rPr>
                <w:rFonts w:ascii="Times New Roman" w:hAnsi="Times New Roman" w:cs="Times New Roman"/>
                <w:b/>
              </w:rPr>
              <w:t xml:space="preserve"> </w:t>
            </w:r>
            <w:r w:rsidRPr="008153D9">
              <w:rPr>
                <w:rFonts w:ascii="Times New Roman" w:hAnsi="Times New Roman" w:cs="Times New Roman"/>
                <w:b/>
                <w:spacing w:val="-2"/>
              </w:rPr>
              <w:t>Tahmini</w:t>
            </w:r>
          </w:p>
        </w:tc>
        <w:tc>
          <w:tcPr>
            <w:tcW w:w="7549" w:type="dxa"/>
            <w:gridSpan w:val="9"/>
            <w:shd w:val="clear" w:color="auto" w:fill="DAEEF3" w:themeFill="accent5" w:themeFillTint="33"/>
            <w:vAlign w:val="center"/>
          </w:tcPr>
          <w:p w:rsidR="008153D9" w:rsidRPr="007E27EC" w:rsidRDefault="008066F2" w:rsidP="008153D9">
            <w:pPr>
              <w:pStyle w:val="TableParagraph"/>
              <w:spacing w:line="276" w:lineRule="auto"/>
              <w:ind w:left="107"/>
              <w:rPr>
                <w:rFonts w:ascii="Times New Roman" w:hAnsi="Times New Roman" w:cs="Times New Roman"/>
              </w:rPr>
            </w:pPr>
            <w:r w:rsidRPr="007E27EC">
              <w:rPr>
                <w:rFonts w:ascii="Times New Roman" w:hAnsi="Times New Roman" w:cs="Times New Roman"/>
                <w:spacing w:val="-4"/>
              </w:rPr>
              <w:t>Maliyet yoktur</w:t>
            </w:r>
          </w:p>
        </w:tc>
      </w:tr>
      <w:tr w:rsidR="008153D9" w:rsidRPr="00A44AAA" w:rsidTr="0016715E">
        <w:trPr>
          <w:trHeight w:val="16"/>
          <w:jc w:val="center"/>
        </w:trPr>
        <w:tc>
          <w:tcPr>
            <w:tcW w:w="2578"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49" w:type="dxa"/>
            <w:gridSpan w:val="9"/>
            <w:shd w:val="clear" w:color="auto" w:fill="DAEEF3" w:themeFill="accent5" w:themeFillTint="33"/>
            <w:vAlign w:val="center"/>
          </w:tcPr>
          <w:p w:rsidR="008153D9" w:rsidRPr="007E27EC" w:rsidRDefault="007E27EC" w:rsidP="008153D9">
            <w:pPr>
              <w:pStyle w:val="TableParagraph"/>
              <w:spacing w:line="276" w:lineRule="auto"/>
              <w:ind w:left="107"/>
              <w:rPr>
                <w:rFonts w:ascii="Times New Roman" w:hAnsi="Times New Roman" w:cs="Times New Roman"/>
              </w:rPr>
            </w:pPr>
            <w:r w:rsidRPr="007E27EC">
              <w:rPr>
                <w:rFonts w:ascii="Times New Roman" w:hAnsi="Times New Roman" w:cs="Times New Roman"/>
                <w:spacing w:val="-2"/>
              </w:rPr>
              <w:t>İYEP katılım oranı yüksektir.</w:t>
            </w:r>
          </w:p>
        </w:tc>
      </w:tr>
      <w:tr w:rsidR="008153D9" w:rsidRPr="00A44AAA" w:rsidTr="0016715E">
        <w:trPr>
          <w:trHeight w:val="16"/>
          <w:jc w:val="center"/>
        </w:trPr>
        <w:tc>
          <w:tcPr>
            <w:tcW w:w="2578"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49" w:type="dxa"/>
            <w:gridSpan w:val="9"/>
            <w:shd w:val="clear" w:color="auto" w:fill="DAEEF3" w:themeFill="accent5" w:themeFillTint="33"/>
            <w:vAlign w:val="center"/>
          </w:tcPr>
          <w:p w:rsidR="008153D9" w:rsidRPr="008153D9" w:rsidRDefault="007E27EC" w:rsidP="007E27EC">
            <w:pPr>
              <w:spacing w:line="360" w:lineRule="auto"/>
              <w:outlineLvl w:val="0"/>
              <w:rPr>
                <w:rFonts w:ascii="Times New Roman" w:hAnsi="Times New Roman" w:cs="Times New Roman"/>
              </w:rPr>
            </w:pPr>
            <w:r w:rsidRPr="007E27EC">
              <w:rPr>
                <w:rFonts w:ascii="Times New Roman" w:eastAsia="Times New Roman" w:hAnsi="Times New Roman" w:cs="Times New Roman"/>
                <w:color w:val="000000"/>
                <w:sz w:val="20"/>
                <w:szCs w:val="20"/>
              </w:rPr>
              <w:t>Okulumuzun mali kaynakları, fiziki altyapıyı iyileştirecek şekilde güçlendirilecek ve görünürlük faaliyetleri gerçekleştirilecektir.</w:t>
            </w:r>
          </w:p>
        </w:tc>
      </w:tr>
    </w:tbl>
    <w:p w:rsidR="00C4141A" w:rsidRPr="00C4141A" w:rsidRDefault="00C4141A" w:rsidP="00C4141A"/>
    <w:p w:rsidR="007858CA" w:rsidRDefault="007858CA">
      <w:pPr>
        <w:rPr>
          <w:rFonts w:ascii="Times New Roman" w:hAnsi="Times New Roman" w:cs="Times New Roman"/>
          <w:sz w:val="24"/>
          <w:szCs w:val="24"/>
        </w:rPr>
      </w:pPr>
      <w:r>
        <w:rPr>
          <w:rFonts w:ascii="Times New Roman" w:hAnsi="Times New Roman" w:cs="Times New Roman"/>
          <w:sz w:val="24"/>
          <w:szCs w:val="24"/>
        </w:rPr>
        <w:br w:type="page"/>
      </w:r>
    </w:p>
    <w:p w:rsidR="007F57FC" w:rsidRDefault="007F57FC">
      <w:pPr>
        <w:rPr>
          <w:rFonts w:ascii="Times New Roman" w:hAnsi="Times New Roman" w:cs="Times New Roman"/>
          <w:sz w:val="24"/>
          <w:szCs w:val="24"/>
        </w:rPr>
      </w:pPr>
    </w:p>
    <w:p w:rsidR="007F57FC" w:rsidRDefault="007F57FC">
      <w:pPr>
        <w:rPr>
          <w:rFonts w:ascii="Times New Roman" w:hAnsi="Times New Roman" w:cs="Times New Roman"/>
          <w:sz w:val="24"/>
          <w:szCs w:val="24"/>
        </w:rPr>
      </w:pPr>
    </w:p>
    <w:tbl>
      <w:tblPr>
        <w:tblStyle w:val="TableNormal1"/>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7858CA" w:rsidRPr="00A44AAA" w:rsidTr="007E27EC">
        <w:trPr>
          <w:trHeight w:val="558"/>
          <w:jc w:val="center"/>
        </w:trPr>
        <w:tc>
          <w:tcPr>
            <w:tcW w:w="2592" w:type="dxa"/>
            <w:shd w:val="clear" w:color="auto" w:fill="92CDDC" w:themeFill="accent5" w:themeFillTint="99"/>
            <w:vAlign w:val="center"/>
          </w:tcPr>
          <w:p w:rsidR="007858CA" w:rsidRPr="007858CA" w:rsidRDefault="007858CA" w:rsidP="0012109D">
            <w:pPr>
              <w:pStyle w:val="TableParagraph"/>
              <w:spacing w:before="2"/>
              <w:ind w:left="107"/>
              <w:jc w:val="center"/>
              <w:rPr>
                <w:rFonts w:ascii="Times New Roman" w:hAnsi="Times New Roman" w:cs="Times New Roman"/>
                <w:b/>
                <w:spacing w:val="4"/>
                <w:sz w:val="24"/>
                <w:szCs w:val="28"/>
              </w:rPr>
            </w:pPr>
            <w:r w:rsidRPr="007858CA">
              <w:rPr>
                <w:rFonts w:ascii="Times New Roman" w:hAnsi="Times New Roman" w:cs="Times New Roman"/>
                <w:b/>
                <w:spacing w:val="4"/>
                <w:sz w:val="24"/>
                <w:szCs w:val="28"/>
              </w:rPr>
              <w:t>TEMA</w:t>
            </w:r>
          </w:p>
        </w:tc>
        <w:tc>
          <w:tcPr>
            <w:tcW w:w="7591" w:type="dxa"/>
            <w:gridSpan w:val="9"/>
            <w:shd w:val="clear" w:color="auto" w:fill="92CDDC" w:themeFill="accent5" w:themeFillTint="99"/>
            <w:vAlign w:val="center"/>
          </w:tcPr>
          <w:p w:rsidR="007858CA" w:rsidRPr="007858CA" w:rsidRDefault="007858CA" w:rsidP="0012109D">
            <w:pPr>
              <w:pStyle w:val="TableParagraph"/>
              <w:ind w:left="108" w:right="232"/>
              <w:jc w:val="center"/>
              <w:rPr>
                <w:rFonts w:ascii="Times New Roman" w:hAnsi="Times New Roman" w:cs="Times New Roman"/>
                <w:b/>
                <w:spacing w:val="-2"/>
                <w:w w:val="105"/>
                <w:sz w:val="24"/>
                <w:szCs w:val="28"/>
              </w:rPr>
            </w:pPr>
            <w:r w:rsidRPr="007858CA">
              <w:rPr>
                <w:rFonts w:ascii="Times New Roman" w:hAnsi="Times New Roman" w:cs="Times New Roman"/>
                <w:b/>
                <w:spacing w:val="-2"/>
                <w:w w:val="105"/>
                <w:sz w:val="24"/>
                <w:szCs w:val="28"/>
              </w:rPr>
              <w:t>EĞİTİM-ÖĞRETİME ERİŞİM ve KATILIM</w:t>
            </w:r>
          </w:p>
        </w:tc>
      </w:tr>
      <w:tr w:rsidR="007E27EC" w:rsidRPr="00A44AAA" w:rsidTr="007E27EC">
        <w:trPr>
          <w:trHeight w:val="567"/>
          <w:jc w:val="center"/>
        </w:trPr>
        <w:tc>
          <w:tcPr>
            <w:tcW w:w="2592" w:type="dxa"/>
            <w:shd w:val="clear" w:color="auto" w:fill="92CDDC" w:themeFill="accent5" w:themeFillTint="99"/>
            <w:vAlign w:val="center"/>
          </w:tcPr>
          <w:p w:rsidR="007E27EC" w:rsidRPr="007858CA" w:rsidRDefault="007E27EC" w:rsidP="0012109D">
            <w:pPr>
              <w:pStyle w:val="TableParagraph"/>
              <w:spacing w:before="2"/>
              <w:ind w:left="107"/>
              <w:rPr>
                <w:rFonts w:ascii="Times New Roman" w:hAnsi="Times New Roman" w:cs="Times New Roman"/>
                <w:b/>
                <w:spacing w:val="4"/>
              </w:rPr>
            </w:pPr>
            <w:r w:rsidRPr="007858CA">
              <w:rPr>
                <w:rFonts w:ascii="Times New Roman" w:hAnsi="Times New Roman" w:cs="Times New Roman"/>
                <w:b/>
              </w:rPr>
              <w:t>Amaç</w:t>
            </w:r>
            <w:r w:rsidR="000B223E">
              <w:rPr>
                <w:rFonts w:ascii="Times New Roman" w:hAnsi="Times New Roman" w:cs="Times New Roman"/>
                <w:b/>
              </w:rPr>
              <w:t xml:space="preserve"> </w:t>
            </w:r>
            <w:r w:rsidRPr="007858CA">
              <w:rPr>
                <w:rFonts w:ascii="Times New Roman" w:hAnsi="Times New Roman" w:cs="Times New Roman"/>
                <w:b/>
                <w:spacing w:val="-10"/>
                <w:w w:val="110"/>
              </w:rPr>
              <w:t>1</w:t>
            </w:r>
          </w:p>
        </w:tc>
        <w:tc>
          <w:tcPr>
            <w:tcW w:w="7591" w:type="dxa"/>
            <w:gridSpan w:val="9"/>
            <w:shd w:val="clear" w:color="auto" w:fill="92CDDC" w:themeFill="accent5" w:themeFillTint="99"/>
            <w:vAlign w:val="center"/>
          </w:tcPr>
          <w:p w:rsidR="007E27EC" w:rsidRPr="00B81F9D" w:rsidRDefault="007E27EC" w:rsidP="00BF4DF7">
            <w:pPr>
              <w:pStyle w:val="TabloGvde"/>
              <w:ind w:right="1702"/>
              <w:rPr>
                <w:rFonts w:ascii="Times New Roman" w:hAnsi="Times New Roman"/>
                <w:sz w:val="18"/>
                <w:szCs w:val="18"/>
              </w:rPr>
            </w:pPr>
            <w:r w:rsidRPr="00B81F9D">
              <w:rPr>
                <w:rFonts w:ascii="Times New Roman" w:hAnsi="Times New Roman"/>
                <w:sz w:val="18"/>
                <w:szCs w:val="18"/>
              </w:rPr>
              <w:t>Öğrencilerin</w:t>
            </w:r>
            <w:r w:rsidR="000B223E" w:rsidRPr="00B81F9D">
              <w:rPr>
                <w:rFonts w:ascii="Times New Roman" w:hAnsi="Times New Roman"/>
                <w:sz w:val="18"/>
                <w:szCs w:val="18"/>
              </w:rPr>
              <w:t xml:space="preserve"> </w:t>
            </w:r>
            <w:r w:rsidRPr="00B81F9D">
              <w:rPr>
                <w:rFonts w:ascii="Times New Roman" w:hAnsi="Times New Roman"/>
                <w:sz w:val="18"/>
                <w:szCs w:val="18"/>
              </w:rPr>
              <w:t>eğitim</w:t>
            </w:r>
            <w:r w:rsidR="000B223E" w:rsidRPr="00B81F9D">
              <w:rPr>
                <w:rFonts w:ascii="Times New Roman" w:hAnsi="Times New Roman"/>
                <w:sz w:val="18"/>
                <w:szCs w:val="18"/>
              </w:rPr>
              <w:t xml:space="preserve"> </w:t>
            </w:r>
            <w:r w:rsidRPr="00B81F9D">
              <w:rPr>
                <w:rFonts w:ascii="Times New Roman" w:hAnsi="Times New Roman"/>
                <w:sz w:val="18"/>
                <w:szCs w:val="18"/>
              </w:rPr>
              <w:t>öğretime</w:t>
            </w:r>
            <w:r w:rsidR="000B223E" w:rsidRPr="00B81F9D">
              <w:rPr>
                <w:rFonts w:ascii="Times New Roman" w:hAnsi="Times New Roman"/>
                <w:sz w:val="18"/>
                <w:szCs w:val="18"/>
              </w:rPr>
              <w:t xml:space="preserve"> </w:t>
            </w:r>
            <w:r w:rsidRPr="00B81F9D">
              <w:rPr>
                <w:rFonts w:ascii="Times New Roman" w:hAnsi="Times New Roman"/>
                <w:sz w:val="18"/>
                <w:szCs w:val="18"/>
              </w:rPr>
              <w:t>etkin</w:t>
            </w:r>
            <w:r w:rsidR="000B223E" w:rsidRPr="00B81F9D">
              <w:rPr>
                <w:rFonts w:ascii="Times New Roman" w:hAnsi="Times New Roman"/>
                <w:sz w:val="18"/>
                <w:szCs w:val="18"/>
              </w:rPr>
              <w:t xml:space="preserve"> </w:t>
            </w:r>
            <w:r w:rsidRPr="00B81F9D">
              <w:rPr>
                <w:rFonts w:ascii="Times New Roman" w:hAnsi="Times New Roman"/>
                <w:sz w:val="18"/>
                <w:szCs w:val="18"/>
              </w:rPr>
              <w:t>katılımlarıyla</w:t>
            </w:r>
            <w:r w:rsidR="000B223E" w:rsidRPr="00B81F9D">
              <w:rPr>
                <w:rFonts w:ascii="Times New Roman" w:hAnsi="Times New Roman"/>
                <w:sz w:val="18"/>
                <w:szCs w:val="18"/>
              </w:rPr>
              <w:t xml:space="preserve"> </w:t>
            </w:r>
            <w:r w:rsidRPr="00B81F9D">
              <w:rPr>
                <w:rFonts w:ascii="Times New Roman" w:hAnsi="Times New Roman"/>
                <w:sz w:val="18"/>
                <w:szCs w:val="18"/>
              </w:rPr>
              <w:t>donanımlı</w:t>
            </w:r>
            <w:r w:rsidR="000B223E" w:rsidRPr="00B81F9D">
              <w:rPr>
                <w:rFonts w:ascii="Times New Roman" w:hAnsi="Times New Roman"/>
                <w:sz w:val="18"/>
                <w:szCs w:val="18"/>
              </w:rPr>
              <w:t xml:space="preserve"> </w:t>
            </w:r>
            <w:r w:rsidRPr="00B81F9D">
              <w:rPr>
                <w:rFonts w:ascii="Times New Roman" w:hAnsi="Times New Roman"/>
                <w:sz w:val="18"/>
                <w:szCs w:val="18"/>
              </w:rPr>
              <w:t>olarak</w:t>
            </w:r>
            <w:r w:rsidR="000B223E" w:rsidRPr="00B81F9D">
              <w:rPr>
                <w:rFonts w:ascii="Times New Roman" w:hAnsi="Times New Roman"/>
                <w:sz w:val="18"/>
                <w:szCs w:val="18"/>
              </w:rPr>
              <w:t xml:space="preserve"> </w:t>
            </w:r>
            <w:r w:rsidRPr="00B81F9D">
              <w:rPr>
                <w:rFonts w:ascii="Times New Roman" w:hAnsi="Times New Roman"/>
                <w:sz w:val="18"/>
                <w:szCs w:val="18"/>
              </w:rPr>
              <w:t>bir</w:t>
            </w:r>
            <w:r w:rsidR="000B223E" w:rsidRPr="00B81F9D">
              <w:rPr>
                <w:rFonts w:ascii="Times New Roman" w:hAnsi="Times New Roman"/>
                <w:sz w:val="18"/>
                <w:szCs w:val="18"/>
              </w:rPr>
              <w:t xml:space="preserve"> </w:t>
            </w:r>
            <w:r w:rsidRPr="00B81F9D">
              <w:rPr>
                <w:rFonts w:ascii="Times New Roman" w:hAnsi="Times New Roman"/>
                <w:sz w:val="18"/>
                <w:szCs w:val="18"/>
              </w:rPr>
              <w:t>üst</w:t>
            </w:r>
            <w:r w:rsidR="000B223E" w:rsidRPr="00B81F9D">
              <w:rPr>
                <w:rFonts w:ascii="Times New Roman" w:hAnsi="Times New Roman"/>
                <w:sz w:val="18"/>
                <w:szCs w:val="18"/>
              </w:rPr>
              <w:t xml:space="preserve"> </w:t>
            </w:r>
            <w:r w:rsidRPr="00B81F9D">
              <w:rPr>
                <w:rFonts w:ascii="Times New Roman" w:hAnsi="Times New Roman"/>
                <w:sz w:val="18"/>
                <w:szCs w:val="18"/>
              </w:rPr>
              <w:t>öğrenime</w:t>
            </w:r>
            <w:r w:rsidR="000B223E" w:rsidRPr="00B81F9D">
              <w:rPr>
                <w:rFonts w:ascii="Times New Roman" w:hAnsi="Times New Roman"/>
                <w:sz w:val="18"/>
                <w:szCs w:val="18"/>
              </w:rPr>
              <w:t xml:space="preserve"> </w:t>
            </w:r>
            <w:r w:rsidRPr="00B81F9D">
              <w:rPr>
                <w:rFonts w:ascii="Times New Roman" w:hAnsi="Times New Roman"/>
                <w:sz w:val="18"/>
                <w:szCs w:val="18"/>
              </w:rPr>
              <w:t>geçişi</w:t>
            </w:r>
            <w:r w:rsidR="000B223E" w:rsidRPr="00B81F9D">
              <w:rPr>
                <w:rFonts w:ascii="Times New Roman" w:hAnsi="Times New Roman"/>
                <w:sz w:val="18"/>
                <w:szCs w:val="18"/>
              </w:rPr>
              <w:t xml:space="preserve"> </w:t>
            </w:r>
            <w:r w:rsidRPr="00B81F9D">
              <w:rPr>
                <w:rFonts w:ascii="Times New Roman" w:hAnsi="Times New Roman"/>
                <w:sz w:val="18"/>
                <w:szCs w:val="18"/>
              </w:rPr>
              <w:t>sağlanacaktır.</w:t>
            </w:r>
          </w:p>
        </w:tc>
      </w:tr>
      <w:tr w:rsidR="007E27EC" w:rsidRPr="00A44AAA" w:rsidTr="007E27EC">
        <w:trPr>
          <w:trHeight w:val="567"/>
          <w:jc w:val="center"/>
        </w:trPr>
        <w:tc>
          <w:tcPr>
            <w:tcW w:w="2592" w:type="dxa"/>
            <w:shd w:val="clear" w:color="auto" w:fill="92CDDC" w:themeFill="accent5" w:themeFillTint="99"/>
            <w:vAlign w:val="center"/>
          </w:tcPr>
          <w:p w:rsidR="007E27EC" w:rsidRPr="007858CA" w:rsidRDefault="007E27EC" w:rsidP="0012109D">
            <w:pPr>
              <w:pStyle w:val="TableParagraph"/>
              <w:spacing w:before="2"/>
              <w:ind w:left="107"/>
              <w:rPr>
                <w:rFonts w:ascii="Times New Roman" w:hAnsi="Times New Roman" w:cs="Times New Roman"/>
                <w:b/>
                <w:spacing w:val="4"/>
              </w:rPr>
            </w:pPr>
            <w:r w:rsidRPr="007858CA">
              <w:rPr>
                <w:rFonts w:ascii="Times New Roman" w:hAnsi="Times New Roman" w:cs="Times New Roman"/>
                <w:b/>
                <w:w w:val="105"/>
              </w:rPr>
              <w:t>Hedef</w:t>
            </w:r>
            <w:r w:rsidR="000B223E">
              <w:rPr>
                <w:rFonts w:ascii="Times New Roman" w:hAnsi="Times New Roman" w:cs="Times New Roman"/>
                <w:b/>
                <w:w w:val="105"/>
              </w:rPr>
              <w:t xml:space="preserve"> </w:t>
            </w:r>
            <w:r w:rsidRPr="007858CA">
              <w:rPr>
                <w:rFonts w:ascii="Times New Roman" w:hAnsi="Times New Roman" w:cs="Times New Roman"/>
                <w:b/>
                <w:spacing w:val="-5"/>
                <w:w w:val="110"/>
              </w:rPr>
              <w:t>1.2</w:t>
            </w:r>
          </w:p>
        </w:tc>
        <w:tc>
          <w:tcPr>
            <w:tcW w:w="7591" w:type="dxa"/>
            <w:gridSpan w:val="9"/>
            <w:shd w:val="clear" w:color="auto" w:fill="92CDDC" w:themeFill="accent5" w:themeFillTint="99"/>
            <w:vAlign w:val="center"/>
          </w:tcPr>
          <w:p w:rsidR="007E27EC" w:rsidRPr="00B81F9D" w:rsidRDefault="007E27EC" w:rsidP="00B81F9D">
            <w:pPr>
              <w:pStyle w:val="TabloGvde"/>
              <w:tabs>
                <w:tab w:val="left" w:pos="4910"/>
              </w:tabs>
              <w:ind w:right="129"/>
              <w:rPr>
                <w:rFonts w:ascii="Times New Roman" w:hAnsi="Times New Roman"/>
                <w:sz w:val="18"/>
                <w:szCs w:val="18"/>
              </w:rPr>
            </w:pPr>
            <w:r w:rsidRPr="00B81F9D">
              <w:rPr>
                <w:rFonts w:ascii="Times New Roman" w:hAnsi="Times New Roman"/>
                <w:sz w:val="18"/>
                <w:szCs w:val="18"/>
              </w:rPr>
              <w:t>Öğrenme</w:t>
            </w:r>
            <w:r w:rsidR="000B223E" w:rsidRPr="00B81F9D">
              <w:rPr>
                <w:rFonts w:ascii="Times New Roman" w:hAnsi="Times New Roman"/>
                <w:sz w:val="18"/>
                <w:szCs w:val="18"/>
              </w:rPr>
              <w:t xml:space="preserve"> </w:t>
            </w:r>
            <w:r w:rsidRPr="00B81F9D">
              <w:rPr>
                <w:rFonts w:ascii="Times New Roman" w:hAnsi="Times New Roman"/>
                <w:sz w:val="18"/>
                <w:szCs w:val="18"/>
              </w:rPr>
              <w:t>kayıpları</w:t>
            </w:r>
            <w:r w:rsidR="000B223E" w:rsidRPr="00B81F9D">
              <w:rPr>
                <w:rFonts w:ascii="Times New Roman" w:hAnsi="Times New Roman"/>
                <w:sz w:val="18"/>
                <w:szCs w:val="18"/>
              </w:rPr>
              <w:t xml:space="preserve"> </w:t>
            </w:r>
            <w:r w:rsidRPr="00B81F9D">
              <w:rPr>
                <w:rFonts w:ascii="Times New Roman" w:hAnsi="Times New Roman"/>
                <w:sz w:val="18"/>
                <w:szCs w:val="18"/>
              </w:rPr>
              <w:t>önleyici</w:t>
            </w:r>
            <w:r w:rsidR="000B223E" w:rsidRPr="00B81F9D">
              <w:rPr>
                <w:rFonts w:ascii="Times New Roman" w:hAnsi="Times New Roman"/>
                <w:sz w:val="18"/>
                <w:szCs w:val="18"/>
              </w:rPr>
              <w:t xml:space="preserve"> </w:t>
            </w:r>
            <w:r w:rsidRPr="00B81F9D">
              <w:rPr>
                <w:rFonts w:ascii="Times New Roman" w:hAnsi="Times New Roman"/>
                <w:sz w:val="18"/>
                <w:szCs w:val="18"/>
              </w:rPr>
              <w:t>çalışmalar</w:t>
            </w:r>
            <w:r w:rsidR="000B223E" w:rsidRPr="00B81F9D">
              <w:rPr>
                <w:rFonts w:ascii="Times New Roman" w:hAnsi="Times New Roman"/>
                <w:sz w:val="18"/>
                <w:szCs w:val="18"/>
              </w:rPr>
              <w:t xml:space="preserve"> </w:t>
            </w:r>
            <w:r w:rsidRPr="00B81F9D">
              <w:rPr>
                <w:rFonts w:ascii="Times New Roman" w:hAnsi="Times New Roman"/>
                <w:sz w:val="18"/>
                <w:szCs w:val="18"/>
              </w:rPr>
              <w:t>yapılarak</w:t>
            </w:r>
            <w:r w:rsidR="000B223E" w:rsidRPr="00B81F9D">
              <w:rPr>
                <w:rFonts w:ascii="Times New Roman" w:hAnsi="Times New Roman"/>
                <w:sz w:val="18"/>
                <w:szCs w:val="18"/>
              </w:rPr>
              <w:t xml:space="preserve"> </w:t>
            </w:r>
            <w:r w:rsidRPr="00B81F9D">
              <w:rPr>
                <w:rFonts w:ascii="Times New Roman" w:hAnsi="Times New Roman"/>
                <w:sz w:val="18"/>
                <w:szCs w:val="18"/>
              </w:rPr>
              <w:t>azaltılacaktır.</w:t>
            </w:r>
          </w:p>
        </w:tc>
      </w:tr>
      <w:tr w:rsidR="007E27EC" w:rsidRPr="00A44AAA" w:rsidTr="007E27EC">
        <w:trPr>
          <w:trHeight w:val="567"/>
          <w:jc w:val="center"/>
        </w:trPr>
        <w:tc>
          <w:tcPr>
            <w:tcW w:w="2592" w:type="dxa"/>
            <w:shd w:val="clear" w:color="auto" w:fill="92CDDC" w:themeFill="accent5" w:themeFillTint="99"/>
            <w:vAlign w:val="center"/>
          </w:tcPr>
          <w:p w:rsidR="007E27EC" w:rsidRPr="007858CA" w:rsidRDefault="007E27EC" w:rsidP="0012109D">
            <w:pPr>
              <w:pStyle w:val="TableParagraph"/>
              <w:spacing w:before="2"/>
              <w:ind w:left="107"/>
              <w:rPr>
                <w:rFonts w:ascii="Times New Roman" w:hAnsi="Times New Roman" w:cs="Times New Roman"/>
                <w:b/>
              </w:rPr>
            </w:pPr>
            <w:r w:rsidRPr="007858CA">
              <w:rPr>
                <w:rFonts w:ascii="Times New Roman" w:hAnsi="Times New Roman" w:cs="Times New Roman"/>
                <w:b/>
                <w:spacing w:val="4"/>
              </w:rPr>
              <w:t>Performans</w:t>
            </w:r>
            <w:r w:rsidR="008D0DD7">
              <w:rPr>
                <w:rFonts w:ascii="Times New Roman" w:hAnsi="Times New Roman" w:cs="Times New Roman"/>
                <w:b/>
                <w:spacing w:val="4"/>
              </w:rPr>
              <w:t xml:space="preserve"> </w:t>
            </w:r>
            <w:r w:rsidRPr="007858CA">
              <w:rPr>
                <w:rFonts w:ascii="Times New Roman" w:hAnsi="Times New Roman" w:cs="Times New Roman"/>
                <w:b/>
                <w:spacing w:val="-2"/>
              </w:rPr>
              <w:t>Göstergeleri</w:t>
            </w:r>
          </w:p>
        </w:tc>
        <w:tc>
          <w:tcPr>
            <w:tcW w:w="991" w:type="dxa"/>
            <w:shd w:val="clear" w:color="auto" w:fill="92CDDC" w:themeFill="accent5" w:themeFillTint="99"/>
            <w:vAlign w:val="center"/>
          </w:tcPr>
          <w:p w:rsidR="007E27EC" w:rsidRPr="007858CA" w:rsidRDefault="007E27EC" w:rsidP="0012109D">
            <w:pPr>
              <w:pStyle w:val="TableParagraph"/>
              <w:ind w:left="107" w:right="225"/>
              <w:jc w:val="center"/>
              <w:rPr>
                <w:rFonts w:ascii="Times New Roman" w:hAnsi="Times New Roman" w:cs="Times New Roman"/>
                <w:b/>
                <w:sz w:val="20"/>
              </w:rPr>
            </w:pPr>
            <w:r w:rsidRPr="007858CA">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rsidR="007E27EC" w:rsidRPr="007858CA" w:rsidRDefault="007E27EC" w:rsidP="0012109D">
            <w:pPr>
              <w:pStyle w:val="TableParagraph"/>
              <w:ind w:left="108" w:right="139"/>
              <w:jc w:val="center"/>
              <w:rPr>
                <w:rFonts w:ascii="Times New Roman" w:hAnsi="Times New Roman" w:cs="Times New Roman"/>
                <w:b/>
                <w:sz w:val="20"/>
              </w:rPr>
            </w:pPr>
            <w:r w:rsidRPr="007858CA">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rsidR="007E27EC" w:rsidRPr="007858CA" w:rsidRDefault="007E27EC" w:rsidP="0012109D">
            <w:pPr>
              <w:pStyle w:val="TableParagraph"/>
              <w:ind w:left="108"/>
              <w:jc w:val="center"/>
              <w:rPr>
                <w:rFonts w:ascii="Times New Roman" w:hAnsi="Times New Roman" w:cs="Times New Roman"/>
                <w:b/>
                <w:sz w:val="20"/>
              </w:rPr>
            </w:pPr>
            <w:r w:rsidRPr="007858CA">
              <w:rPr>
                <w:rFonts w:ascii="Times New Roman" w:hAnsi="Times New Roman" w:cs="Times New Roman"/>
                <w:b/>
                <w:sz w:val="20"/>
              </w:rPr>
              <w:t>2024</w:t>
            </w:r>
          </w:p>
        </w:tc>
        <w:tc>
          <w:tcPr>
            <w:tcW w:w="720" w:type="dxa"/>
            <w:shd w:val="clear" w:color="auto" w:fill="92CDDC" w:themeFill="accent5" w:themeFillTint="99"/>
            <w:vAlign w:val="center"/>
          </w:tcPr>
          <w:p w:rsidR="007E27EC" w:rsidRPr="007858CA" w:rsidRDefault="007E27EC" w:rsidP="0012109D">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2025</w:t>
            </w:r>
          </w:p>
        </w:tc>
        <w:tc>
          <w:tcPr>
            <w:tcW w:w="718" w:type="dxa"/>
            <w:shd w:val="clear" w:color="auto" w:fill="92CDDC" w:themeFill="accent5" w:themeFillTint="99"/>
            <w:vAlign w:val="center"/>
          </w:tcPr>
          <w:p w:rsidR="007E27EC" w:rsidRPr="007858CA" w:rsidRDefault="007E27EC" w:rsidP="0012109D">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2026</w:t>
            </w:r>
          </w:p>
        </w:tc>
        <w:tc>
          <w:tcPr>
            <w:tcW w:w="720" w:type="dxa"/>
            <w:shd w:val="clear" w:color="auto" w:fill="92CDDC" w:themeFill="accent5" w:themeFillTint="99"/>
            <w:vAlign w:val="center"/>
          </w:tcPr>
          <w:p w:rsidR="007E27EC" w:rsidRPr="007858CA" w:rsidRDefault="007E27EC" w:rsidP="0012109D">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2027</w:t>
            </w:r>
          </w:p>
        </w:tc>
        <w:tc>
          <w:tcPr>
            <w:tcW w:w="720" w:type="dxa"/>
            <w:shd w:val="clear" w:color="auto" w:fill="92CDDC" w:themeFill="accent5" w:themeFillTint="99"/>
            <w:vAlign w:val="center"/>
          </w:tcPr>
          <w:p w:rsidR="007E27EC" w:rsidRPr="007858CA" w:rsidRDefault="007E27EC" w:rsidP="0012109D">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2028</w:t>
            </w:r>
          </w:p>
        </w:tc>
        <w:tc>
          <w:tcPr>
            <w:tcW w:w="864" w:type="dxa"/>
            <w:shd w:val="clear" w:color="auto" w:fill="92CDDC" w:themeFill="accent5" w:themeFillTint="99"/>
            <w:vAlign w:val="center"/>
          </w:tcPr>
          <w:p w:rsidR="007E27EC" w:rsidRPr="007858CA" w:rsidRDefault="007E27EC" w:rsidP="0012109D">
            <w:pPr>
              <w:pStyle w:val="TableParagraph"/>
              <w:ind w:left="108" w:right="127"/>
              <w:jc w:val="center"/>
              <w:rPr>
                <w:rFonts w:ascii="Times New Roman" w:hAnsi="Times New Roman" w:cs="Times New Roman"/>
                <w:b/>
                <w:sz w:val="20"/>
              </w:rPr>
            </w:pPr>
            <w:r w:rsidRPr="007858CA">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rsidR="007E27EC" w:rsidRPr="007858CA" w:rsidRDefault="007E27EC" w:rsidP="0012109D">
            <w:pPr>
              <w:pStyle w:val="TableParagraph"/>
              <w:ind w:left="108" w:right="232"/>
              <w:jc w:val="center"/>
              <w:rPr>
                <w:rFonts w:ascii="Times New Roman" w:hAnsi="Times New Roman" w:cs="Times New Roman"/>
                <w:b/>
                <w:sz w:val="20"/>
              </w:rPr>
            </w:pPr>
            <w:r w:rsidRPr="007858CA">
              <w:rPr>
                <w:rFonts w:ascii="Times New Roman" w:hAnsi="Times New Roman" w:cs="Times New Roman"/>
                <w:b/>
                <w:spacing w:val="-2"/>
                <w:w w:val="105"/>
                <w:sz w:val="20"/>
              </w:rPr>
              <w:t>Rapor Sıklığı</w:t>
            </w:r>
          </w:p>
        </w:tc>
      </w:tr>
      <w:tr w:rsidR="00F8284E" w:rsidRPr="00A44AAA" w:rsidTr="007E27EC">
        <w:trPr>
          <w:trHeight w:val="454"/>
          <w:jc w:val="center"/>
        </w:trPr>
        <w:tc>
          <w:tcPr>
            <w:tcW w:w="2592" w:type="dxa"/>
            <w:shd w:val="clear" w:color="auto" w:fill="92CDDC" w:themeFill="accent5" w:themeFillTint="99"/>
            <w:vAlign w:val="center"/>
          </w:tcPr>
          <w:p w:rsidR="00F8284E" w:rsidRPr="00B81F9D" w:rsidRDefault="00F8284E" w:rsidP="0012109D">
            <w:pPr>
              <w:pStyle w:val="TableParagraph"/>
              <w:spacing w:before="2"/>
              <w:ind w:left="107"/>
              <w:rPr>
                <w:rFonts w:ascii="Times New Roman" w:hAnsi="Times New Roman" w:cs="Times New Roman"/>
                <w:b/>
              </w:rPr>
            </w:pPr>
            <w:r w:rsidRPr="00B81F9D">
              <w:rPr>
                <w:rFonts w:ascii="Times New Roman" w:hAnsi="Times New Roman" w:cs="Times New Roman"/>
                <w:b/>
                <w:w w:val="90"/>
              </w:rPr>
              <w:t>PG</w:t>
            </w:r>
            <w:r w:rsidRPr="00B81F9D">
              <w:rPr>
                <w:rFonts w:ascii="Times New Roman" w:hAnsi="Times New Roman" w:cs="Times New Roman"/>
                <w:b/>
                <w:spacing w:val="-2"/>
                <w:w w:val="105"/>
              </w:rPr>
              <w:t xml:space="preserve">1.2.1 </w:t>
            </w:r>
            <w:r w:rsidRPr="00B81F9D">
              <w:rPr>
                <w:rFonts w:ascii="Times New Roman" w:hAnsi="Times New Roman" w:cs="Times New Roman"/>
                <w:sz w:val="18"/>
                <w:szCs w:val="18"/>
              </w:rPr>
              <w:t>Bir eğitim</w:t>
            </w:r>
            <w:r w:rsidR="000B223E" w:rsidRPr="00B81F9D">
              <w:rPr>
                <w:rFonts w:ascii="Times New Roman" w:hAnsi="Times New Roman" w:cs="Times New Roman"/>
                <w:sz w:val="18"/>
                <w:szCs w:val="18"/>
              </w:rPr>
              <w:t xml:space="preserve"> </w:t>
            </w:r>
            <w:r w:rsidRPr="00B81F9D">
              <w:rPr>
                <w:rFonts w:ascii="Times New Roman" w:hAnsi="Times New Roman" w:cs="Times New Roman"/>
                <w:sz w:val="18"/>
                <w:szCs w:val="18"/>
              </w:rPr>
              <w:t>ve</w:t>
            </w:r>
            <w:r w:rsidR="000B223E" w:rsidRPr="00B81F9D">
              <w:rPr>
                <w:rFonts w:ascii="Times New Roman" w:hAnsi="Times New Roman" w:cs="Times New Roman"/>
                <w:sz w:val="18"/>
                <w:szCs w:val="18"/>
              </w:rPr>
              <w:t xml:space="preserve"> </w:t>
            </w:r>
            <w:r w:rsidRPr="00B81F9D">
              <w:rPr>
                <w:rFonts w:ascii="Times New Roman" w:hAnsi="Times New Roman" w:cs="Times New Roman"/>
                <w:sz w:val="18"/>
                <w:szCs w:val="18"/>
              </w:rPr>
              <w:t>öğretim</w:t>
            </w:r>
            <w:r w:rsidR="000B223E" w:rsidRPr="00B81F9D">
              <w:rPr>
                <w:rFonts w:ascii="Times New Roman" w:hAnsi="Times New Roman" w:cs="Times New Roman"/>
                <w:sz w:val="18"/>
                <w:szCs w:val="18"/>
              </w:rPr>
              <w:t xml:space="preserve"> </w:t>
            </w:r>
            <w:r w:rsidRPr="00B81F9D">
              <w:rPr>
                <w:rFonts w:ascii="Times New Roman" w:hAnsi="Times New Roman" w:cs="Times New Roman"/>
                <w:sz w:val="18"/>
                <w:szCs w:val="18"/>
              </w:rPr>
              <w:t>yılında</w:t>
            </w:r>
            <w:r w:rsidR="000B223E" w:rsidRPr="00B81F9D">
              <w:rPr>
                <w:rFonts w:ascii="Times New Roman" w:hAnsi="Times New Roman" w:cs="Times New Roman"/>
                <w:sz w:val="18"/>
                <w:szCs w:val="18"/>
              </w:rPr>
              <w:t xml:space="preserve"> </w:t>
            </w:r>
            <w:r w:rsidRPr="00B81F9D">
              <w:rPr>
                <w:rFonts w:ascii="Times New Roman" w:hAnsi="Times New Roman" w:cs="Times New Roman"/>
                <w:sz w:val="18"/>
                <w:szCs w:val="18"/>
              </w:rPr>
              <w:t>destekleme</w:t>
            </w:r>
            <w:r w:rsidR="000B223E" w:rsidRPr="00B81F9D">
              <w:rPr>
                <w:rFonts w:ascii="Times New Roman" w:hAnsi="Times New Roman" w:cs="Times New Roman"/>
                <w:sz w:val="18"/>
                <w:szCs w:val="18"/>
              </w:rPr>
              <w:t xml:space="preserve"> </w:t>
            </w:r>
            <w:r w:rsidRPr="00B81F9D">
              <w:rPr>
                <w:rFonts w:ascii="Times New Roman" w:hAnsi="Times New Roman" w:cs="Times New Roman"/>
                <w:sz w:val="18"/>
                <w:szCs w:val="18"/>
              </w:rPr>
              <w:t>ve</w:t>
            </w:r>
            <w:r w:rsidR="000B223E" w:rsidRPr="00B81F9D">
              <w:rPr>
                <w:rFonts w:ascii="Times New Roman" w:hAnsi="Times New Roman" w:cs="Times New Roman"/>
                <w:sz w:val="18"/>
                <w:szCs w:val="18"/>
              </w:rPr>
              <w:t xml:space="preserve"> </w:t>
            </w:r>
            <w:r w:rsidRPr="00B81F9D">
              <w:rPr>
                <w:rFonts w:ascii="Times New Roman" w:hAnsi="Times New Roman" w:cs="Times New Roman"/>
                <w:sz w:val="18"/>
                <w:szCs w:val="18"/>
              </w:rPr>
              <w:t>yetiştirme</w:t>
            </w:r>
            <w:r w:rsidR="000B223E" w:rsidRPr="00B81F9D">
              <w:rPr>
                <w:rFonts w:ascii="Times New Roman" w:hAnsi="Times New Roman" w:cs="Times New Roman"/>
                <w:sz w:val="18"/>
                <w:szCs w:val="18"/>
              </w:rPr>
              <w:t xml:space="preserve"> </w:t>
            </w:r>
            <w:r w:rsidRPr="00B81F9D">
              <w:rPr>
                <w:rFonts w:ascii="Times New Roman" w:hAnsi="Times New Roman" w:cs="Times New Roman"/>
                <w:sz w:val="18"/>
                <w:szCs w:val="18"/>
              </w:rPr>
              <w:t>kurslarına</w:t>
            </w:r>
            <w:r w:rsidR="000B223E" w:rsidRPr="00B81F9D">
              <w:rPr>
                <w:rFonts w:ascii="Times New Roman" w:hAnsi="Times New Roman" w:cs="Times New Roman"/>
                <w:sz w:val="18"/>
                <w:szCs w:val="18"/>
              </w:rPr>
              <w:t xml:space="preserve"> </w:t>
            </w:r>
            <w:r w:rsidRPr="00B81F9D">
              <w:rPr>
                <w:rFonts w:ascii="Times New Roman" w:hAnsi="Times New Roman" w:cs="Times New Roman"/>
                <w:sz w:val="18"/>
                <w:szCs w:val="18"/>
              </w:rPr>
              <w:t>kayıt</w:t>
            </w:r>
            <w:r w:rsidR="000B223E" w:rsidRPr="00B81F9D">
              <w:rPr>
                <w:rFonts w:ascii="Times New Roman" w:hAnsi="Times New Roman" w:cs="Times New Roman"/>
                <w:sz w:val="18"/>
                <w:szCs w:val="18"/>
              </w:rPr>
              <w:t xml:space="preserve"> </w:t>
            </w:r>
            <w:r w:rsidRPr="00B81F9D">
              <w:rPr>
                <w:rFonts w:ascii="Times New Roman" w:hAnsi="Times New Roman" w:cs="Times New Roman"/>
                <w:sz w:val="18"/>
                <w:szCs w:val="18"/>
              </w:rPr>
              <w:t>yaptıran</w:t>
            </w:r>
            <w:r w:rsidR="000B223E" w:rsidRPr="00B81F9D">
              <w:rPr>
                <w:rFonts w:ascii="Times New Roman" w:hAnsi="Times New Roman" w:cs="Times New Roman"/>
                <w:sz w:val="18"/>
                <w:szCs w:val="18"/>
              </w:rPr>
              <w:t xml:space="preserve"> </w:t>
            </w:r>
            <w:r w:rsidRPr="00B81F9D">
              <w:rPr>
                <w:rFonts w:ascii="Times New Roman" w:hAnsi="Times New Roman" w:cs="Times New Roman"/>
                <w:sz w:val="18"/>
                <w:szCs w:val="18"/>
              </w:rPr>
              <w:t>öğrenci</w:t>
            </w:r>
            <w:r w:rsidR="000B223E" w:rsidRPr="00B81F9D">
              <w:rPr>
                <w:rFonts w:ascii="Times New Roman" w:hAnsi="Times New Roman" w:cs="Times New Roman"/>
                <w:sz w:val="18"/>
                <w:szCs w:val="18"/>
              </w:rPr>
              <w:t xml:space="preserve"> </w:t>
            </w:r>
            <w:r w:rsidRPr="00B81F9D">
              <w:rPr>
                <w:rFonts w:ascii="Times New Roman" w:hAnsi="Times New Roman" w:cs="Times New Roman"/>
                <w:sz w:val="18"/>
                <w:szCs w:val="18"/>
              </w:rPr>
              <w:t>oranı (%)</w:t>
            </w:r>
          </w:p>
        </w:tc>
        <w:tc>
          <w:tcPr>
            <w:tcW w:w="991" w:type="dxa"/>
            <w:shd w:val="clear" w:color="auto" w:fill="DAEEF3" w:themeFill="accent5" w:themeFillTint="33"/>
            <w:vAlign w:val="center"/>
          </w:tcPr>
          <w:p w:rsidR="00F8284E" w:rsidRPr="007858CA" w:rsidRDefault="00F8284E" w:rsidP="0012109D">
            <w:pPr>
              <w:pStyle w:val="TableParagraph"/>
              <w:rPr>
                <w:rFonts w:ascii="Times New Roman" w:hAnsi="Times New Roman" w:cs="Times New Roman"/>
                <w:sz w:val="20"/>
              </w:rPr>
            </w:pPr>
            <w:r>
              <w:rPr>
                <w:rFonts w:ascii="Times New Roman" w:hAnsi="Times New Roman" w:cs="Times New Roman"/>
                <w:sz w:val="20"/>
              </w:rPr>
              <w:t xml:space="preserve">    30</w:t>
            </w:r>
          </w:p>
        </w:tc>
        <w:tc>
          <w:tcPr>
            <w:tcW w:w="1135" w:type="dxa"/>
            <w:shd w:val="clear" w:color="auto" w:fill="DAEEF3" w:themeFill="accent5" w:themeFillTint="33"/>
            <w:vAlign w:val="center"/>
          </w:tcPr>
          <w:p w:rsidR="00F8284E" w:rsidRPr="008153D9" w:rsidRDefault="00F8284E" w:rsidP="00E85508">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100</w:t>
            </w:r>
          </w:p>
        </w:tc>
        <w:tc>
          <w:tcPr>
            <w:tcW w:w="797" w:type="dxa"/>
            <w:shd w:val="clear" w:color="auto" w:fill="DAEEF3" w:themeFill="accent5" w:themeFillTint="33"/>
            <w:vAlign w:val="center"/>
          </w:tcPr>
          <w:p w:rsidR="00F8284E" w:rsidRPr="008153D9" w:rsidRDefault="00F8284E" w:rsidP="00E85508">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100</w:t>
            </w:r>
          </w:p>
        </w:tc>
        <w:tc>
          <w:tcPr>
            <w:tcW w:w="720" w:type="dxa"/>
            <w:shd w:val="clear" w:color="auto" w:fill="DAEEF3" w:themeFill="accent5" w:themeFillTint="33"/>
            <w:vAlign w:val="center"/>
          </w:tcPr>
          <w:p w:rsidR="00F8284E" w:rsidRPr="008153D9" w:rsidRDefault="00F8284E" w:rsidP="00E85508">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100</w:t>
            </w:r>
          </w:p>
        </w:tc>
        <w:tc>
          <w:tcPr>
            <w:tcW w:w="718" w:type="dxa"/>
            <w:shd w:val="clear" w:color="auto" w:fill="DAEEF3" w:themeFill="accent5" w:themeFillTint="33"/>
            <w:vAlign w:val="center"/>
          </w:tcPr>
          <w:p w:rsidR="00F8284E" w:rsidRPr="008153D9" w:rsidRDefault="00F8284E" w:rsidP="00E85508">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100</w:t>
            </w:r>
          </w:p>
        </w:tc>
        <w:tc>
          <w:tcPr>
            <w:tcW w:w="720" w:type="dxa"/>
            <w:shd w:val="clear" w:color="auto" w:fill="DAEEF3" w:themeFill="accent5" w:themeFillTint="33"/>
            <w:vAlign w:val="center"/>
          </w:tcPr>
          <w:p w:rsidR="00F8284E" w:rsidRPr="008153D9" w:rsidRDefault="00F8284E" w:rsidP="00E85508">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100 </w:t>
            </w:r>
          </w:p>
        </w:tc>
        <w:tc>
          <w:tcPr>
            <w:tcW w:w="720" w:type="dxa"/>
            <w:shd w:val="clear" w:color="auto" w:fill="DAEEF3" w:themeFill="accent5" w:themeFillTint="33"/>
            <w:vAlign w:val="center"/>
          </w:tcPr>
          <w:p w:rsidR="00F8284E" w:rsidRPr="008153D9" w:rsidRDefault="00F8284E" w:rsidP="00E85508">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100 </w:t>
            </w:r>
          </w:p>
        </w:tc>
        <w:tc>
          <w:tcPr>
            <w:tcW w:w="864" w:type="dxa"/>
            <w:shd w:val="clear" w:color="auto" w:fill="DAEEF3" w:themeFill="accent5" w:themeFillTint="33"/>
            <w:vAlign w:val="center"/>
          </w:tcPr>
          <w:p w:rsidR="00F8284E" w:rsidRPr="008153D9" w:rsidRDefault="00F8284E" w:rsidP="00E85508">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2</w:t>
            </w:r>
          </w:p>
        </w:tc>
        <w:tc>
          <w:tcPr>
            <w:tcW w:w="926" w:type="dxa"/>
            <w:shd w:val="clear" w:color="auto" w:fill="DAEEF3" w:themeFill="accent5" w:themeFillTint="33"/>
            <w:vAlign w:val="center"/>
          </w:tcPr>
          <w:p w:rsidR="00F8284E" w:rsidRPr="008153D9" w:rsidRDefault="00F8284E" w:rsidP="00E85508">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2 </w:t>
            </w:r>
          </w:p>
        </w:tc>
      </w:tr>
      <w:tr w:rsidR="00F8284E" w:rsidRPr="00A44AAA" w:rsidTr="007E27EC">
        <w:trPr>
          <w:trHeight w:val="454"/>
          <w:jc w:val="center"/>
        </w:trPr>
        <w:tc>
          <w:tcPr>
            <w:tcW w:w="2592" w:type="dxa"/>
            <w:shd w:val="clear" w:color="auto" w:fill="92CDDC" w:themeFill="accent5" w:themeFillTint="99"/>
            <w:vAlign w:val="center"/>
          </w:tcPr>
          <w:p w:rsidR="00F8284E" w:rsidRPr="00B81F9D" w:rsidRDefault="00F8284E" w:rsidP="0012109D">
            <w:pPr>
              <w:pStyle w:val="TableParagraph"/>
              <w:spacing w:before="2"/>
              <w:ind w:left="107"/>
              <w:rPr>
                <w:rFonts w:ascii="Times New Roman" w:hAnsi="Times New Roman" w:cs="Times New Roman"/>
                <w:b/>
              </w:rPr>
            </w:pPr>
            <w:r w:rsidRPr="00B81F9D">
              <w:rPr>
                <w:rFonts w:ascii="Times New Roman" w:hAnsi="Times New Roman" w:cs="Times New Roman"/>
                <w:b/>
                <w:w w:val="90"/>
              </w:rPr>
              <w:t>PG</w:t>
            </w:r>
            <w:r w:rsidRPr="00B81F9D">
              <w:rPr>
                <w:rFonts w:ascii="Times New Roman" w:hAnsi="Times New Roman" w:cs="Times New Roman"/>
                <w:b/>
                <w:spacing w:val="-2"/>
                <w:w w:val="105"/>
              </w:rPr>
              <w:t xml:space="preserve">1.2.2 </w:t>
            </w:r>
            <w:r w:rsidRPr="00B81F9D">
              <w:rPr>
                <w:rFonts w:ascii="Times New Roman" w:hAnsi="Times New Roman" w:cs="Times New Roman"/>
                <w:sz w:val="18"/>
                <w:szCs w:val="18"/>
              </w:rPr>
              <w:t>Destekleme</w:t>
            </w:r>
            <w:r w:rsidR="000B223E" w:rsidRPr="00B81F9D">
              <w:rPr>
                <w:rFonts w:ascii="Times New Roman" w:hAnsi="Times New Roman" w:cs="Times New Roman"/>
                <w:sz w:val="18"/>
                <w:szCs w:val="18"/>
              </w:rPr>
              <w:t xml:space="preserve"> </w:t>
            </w:r>
            <w:r w:rsidRPr="00B81F9D">
              <w:rPr>
                <w:rFonts w:ascii="Times New Roman" w:hAnsi="Times New Roman" w:cs="Times New Roman"/>
                <w:sz w:val="18"/>
                <w:szCs w:val="18"/>
              </w:rPr>
              <w:t>ve</w:t>
            </w:r>
            <w:r w:rsidR="000B223E" w:rsidRPr="00B81F9D">
              <w:rPr>
                <w:rFonts w:ascii="Times New Roman" w:hAnsi="Times New Roman" w:cs="Times New Roman"/>
                <w:sz w:val="18"/>
                <w:szCs w:val="18"/>
              </w:rPr>
              <w:t xml:space="preserve"> </w:t>
            </w:r>
            <w:r w:rsidRPr="00B81F9D">
              <w:rPr>
                <w:rFonts w:ascii="Times New Roman" w:hAnsi="Times New Roman" w:cs="Times New Roman"/>
                <w:sz w:val="18"/>
                <w:szCs w:val="18"/>
              </w:rPr>
              <w:t>yetiştirme</w:t>
            </w:r>
            <w:r w:rsidR="000B223E" w:rsidRPr="00B81F9D">
              <w:rPr>
                <w:rFonts w:ascii="Times New Roman" w:hAnsi="Times New Roman" w:cs="Times New Roman"/>
                <w:sz w:val="18"/>
                <w:szCs w:val="18"/>
              </w:rPr>
              <w:t xml:space="preserve"> </w:t>
            </w:r>
            <w:r w:rsidRPr="00B81F9D">
              <w:rPr>
                <w:rFonts w:ascii="Times New Roman" w:hAnsi="Times New Roman" w:cs="Times New Roman"/>
                <w:sz w:val="18"/>
                <w:szCs w:val="18"/>
              </w:rPr>
              <w:t>kurslarına</w:t>
            </w:r>
            <w:r w:rsidR="000B223E" w:rsidRPr="00B81F9D">
              <w:rPr>
                <w:rFonts w:ascii="Times New Roman" w:hAnsi="Times New Roman" w:cs="Times New Roman"/>
                <w:sz w:val="18"/>
                <w:szCs w:val="18"/>
              </w:rPr>
              <w:t xml:space="preserve"> </w:t>
            </w:r>
            <w:r w:rsidRPr="00B81F9D">
              <w:rPr>
                <w:rFonts w:ascii="Times New Roman" w:hAnsi="Times New Roman" w:cs="Times New Roman"/>
                <w:sz w:val="18"/>
                <w:szCs w:val="18"/>
              </w:rPr>
              <w:t>devam</w:t>
            </w:r>
            <w:r w:rsidR="000B223E" w:rsidRPr="00B81F9D">
              <w:rPr>
                <w:rFonts w:ascii="Times New Roman" w:hAnsi="Times New Roman" w:cs="Times New Roman"/>
                <w:sz w:val="18"/>
                <w:szCs w:val="18"/>
              </w:rPr>
              <w:t xml:space="preserve"> </w:t>
            </w:r>
            <w:r w:rsidRPr="00B81F9D">
              <w:rPr>
                <w:rFonts w:ascii="Times New Roman" w:hAnsi="Times New Roman" w:cs="Times New Roman"/>
                <w:sz w:val="18"/>
                <w:szCs w:val="18"/>
              </w:rPr>
              <w:t>eden</w:t>
            </w:r>
            <w:r w:rsidR="000B223E" w:rsidRPr="00B81F9D">
              <w:rPr>
                <w:rFonts w:ascii="Times New Roman" w:hAnsi="Times New Roman" w:cs="Times New Roman"/>
                <w:sz w:val="18"/>
                <w:szCs w:val="18"/>
              </w:rPr>
              <w:t xml:space="preserve"> </w:t>
            </w:r>
            <w:r w:rsidRPr="00B81F9D">
              <w:rPr>
                <w:rFonts w:ascii="Times New Roman" w:hAnsi="Times New Roman" w:cs="Times New Roman"/>
                <w:sz w:val="18"/>
                <w:szCs w:val="18"/>
              </w:rPr>
              <w:t>öğrencilerin</w:t>
            </w:r>
            <w:r w:rsidR="000B223E" w:rsidRPr="00B81F9D">
              <w:rPr>
                <w:rFonts w:ascii="Times New Roman" w:hAnsi="Times New Roman" w:cs="Times New Roman"/>
                <w:sz w:val="18"/>
                <w:szCs w:val="18"/>
              </w:rPr>
              <w:t xml:space="preserve"> </w:t>
            </w:r>
            <w:r w:rsidRPr="00B81F9D">
              <w:rPr>
                <w:rFonts w:ascii="Times New Roman" w:hAnsi="Times New Roman" w:cs="Times New Roman"/>
                <w:sz w:val="18"/>
                <w:szCs w:val="18"/>
              </w:rPr>
              <w:t>katılım</w:t>
            </w:r>
            <w:r w:rsidR="000B223E" w:rsidRPr="00B81F9D">
              <w:rPr>
                <w:rFonts w:ascii="Times New Roman" w:hAnsi="Times New Roman" w:cs="Times New Roman"/>
                <w:sz w:val="18"/>
                <w:szCs w:val="18"/>
              </w:rPr>
              <w:t xml:space="preserve"> </w:t>
            </w:r>
            <w:r w:rsidRPr="00B81F9D">
              <w:rPr>
                <w:rFonts w:ascii="Times New Roman" w:hAnsi="Times New Roman" w:cs="Times New Roman"/>
                <w:sz w:val="18"/>
                <w:szCs w:val="18"/>
              </w:rPr>
              <w:t>sağladığı</w:t>
            </w:r>
            <w:r w:rsidR="000B223E" w:rsidRPr="00B81F9D">
              <w:rPr>
                <w:rFonts w:ascii="Times New Roman" w:hAnsi="Times New Roman" w:cs="Times New Roman"/>
                <w:sz w:val="18"/>
                <w:szCs w:val="18"/>
              </w:rPr>
              <w:t xml:space="preserve"> </w:t>
            </w:r>
            <w:r w:rsidRPr="00B81F9D">
              <w:rPr>
                <w:rFonts w:ascii="Times New Roman" w:hAnsi="Times New Roman" w:cs="Times New Roman"/>
                <w:sz w:val="18"/>
                <w:szCs w:val="18"/>
              </w:rPr>
              <w:t>derslerin not ortalaması</w:t>
            </w:r>
          </w:p>
        </w:tc>
        <w:tc>
          <w:tcPr>
            <w:tcW w:w="991" w:type="dxa"/>
            <w:shd w:val="clear" w:color="auto" w:fill="DAEEF3" w:themeFill="accent5" w:themeFillTint="33"/>
            <w:vAlign w:val="center"/>
          </w:tcPr>
          <w:p w:rsidR="00F8284E" w:rsidRPr="007858CA" w:rsidRDefault="00F8284E" w:rsidP="0012109D">
            <w:pPr>
              <w:pStyle w:val="TableParagraph"/>
              <w:rPr>
                <w:rFonts w:ascii="Times New Roman" w:hAnsi="Times New Roman" w:cs="Times New Roman"/>
                <w:sz w:val="20"/>
              </w:rPr>
            </w:pPr>
            <w:r>
              <w:rPr>
                <w:rFonts w:ascii="Times New Roman" w:hAnsi="Times New Roman" w:cs="Times New Roman"/>
                <w:sz w:val="20"/>
              </w:rPr>
              <w:t xml:space="preserve">    30</w:t>
            </w:r>
          </w:p>
        </w:tc>
        <w:tc>
          <w:tcPr>
            <w:tcW w:w="1135" w:type="dxa"/>
            <w:shd w:val="clear" w:color="auto" w:fill="DAEEF3" w:themeFill="accent5" w:themeFillTint="33"/>
            <w:vAlign w:val="center"/>
          </w:tcPr>
          <w:p w:rsidR="00F8284E" w:rsidRPr="008153D9" w:rsidRDefault="00F8284E" w:rsidP="00E85508">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90</w:t>
            </w:r>
          </w:p>
        </w:tc>
        <w:tc>
          <w:tcPr>
            <w:tcW w:w="797" w:type="dxa"/>
            <w:shd w:val="clear" w:color="auto" w:fill="DAEEF3" w:themeFill="accent5" w:themeFillTint="33"/>
            <w:vAlign w:val="center"/>
          </w:tcPr>
          <w:p w:rsidR="00F8284E" w:rsidRPr="008153D9" w:rsidRDefault="00F8284E" w:rsidP="00E85508">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95</w:t>
            </w:r>
          </w:p>
        </w:tc>
        <w:tc>
          <w:tcPr>
            <w:tcW w:w="720" w:type="dxa"/>
            <w:shd w:val="clear" w:color="auto" w:fill="DAEEF3" w:themeFill="accent5" w:themeFillTint="33"/>
            <w:vAlign w:val="center"/>
          </w:tcPr>
          <w:p w:rsidR="00F8284E" w:rsidRPr="008153D9" w:rsidRDefault="00F8284E" w:rsidP="00E85508">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100 </w:t>
            </w:r>
          </w:p>
        </w:tc>
        <w:tc>
          <w:tcPr>
            <w:tcW w:w="718" w:type="dxa"/>
            <w:shd w:val="clear" w:color="auto" w:fill="DAEEF3" w:themeFill="accent5" w:themeFillTint="33"/>
            <w:vAlign w:val="center"/>
          </w:tcPr>
          <w:p w:rsidR="00F8284E" w:rsidRPr="008153D9" w:rsidRDefault="00F8284E" w:rsidP="00E85508">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100</w:t>
            </w:r>
          </w:p>
        </w:tc>
        <w:tc>
          <w:tcPr>
            <w:tcW w:w="720" w:type="dxa"/>
            <w:shd w:val="clear" w:color="auto" w:fill="DAEEF3" w:themeFill="accent5" w:themeFillTint="33"/>
            <w:vAlign w:val="center"/>
          </w:tcPr>
          <w:p w:rsidR="00F8284E" w:rsidRPr="008153D9" w:rsidRDefault="00F8284E" w:rsidP="00E85508">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100</w:t>
            </w:r>
          </w:p>
        </w:tc>
        <w:tc>
          <w:tcPr>
            <w:tcW w:w="720" w:type="dxa"/>
            <w:shd w:val="clear" w:color="auto" w:fill="DAEEF3" w:themeFill="accent5" w:themeFillTint="33"/>
            <w:vAlign w:val="center"/>
          </w:tcPr>
          <w:p w:rsidR="00F8284E" w:rsidRPr="008153D9" w:rsidRDefault="00F8284E" w:rsidP="00E85508">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100</w:t>
            </w:r>
          </w:p>
        </w:tc>
        <w:tc>
          <w:tcPr>
            <w:tcW w:w="864" w:type="dxa"/>
            <w:shd w:val="clear" w:color="auto" w:fill="DAEEF3" w:themeFill="accent5" w:themeFillTint="33"/>
            <w:vAlign w:val="center"/>
          </w:tcPr>
          <w:p w:rsidR="00F8284E" w:rsidRPr="008153D9" w:rsidRDefault="00F8284E" w:rsidP="00E85508">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2</w:t>
            </w:r>
          </w:p>
        </w:tc>
        <w:tc>
          <w:tcPr>
            <w:tcW w:w="926" w:type="dxa"/>
            <w:shd w:val="clear" w:color="auto" w:fill="DAEEF3" w:themeFill="accent5" w:themeFillTint="33"/>
            <w:vAlign w:val="center"/>
          </w:tcPr>
          <w:p w:rsidR="00F8284E" w:rsidRPr="008153D9" w:rsidRDefault="00F8284E" w:rsidP="00E85508">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2</w:t>
            </w:r>
          </w:p>
        </w:tc>
      </w:tr>
      <w:tr w:rsidR="00F8284E" w:rsidRPr="00A44AAA" w:rsidTr="007E27EC">
        <w:trPr>
          <w:trHeight w:val="454"/>
          <w:jc w:val="center"/>
        </w:trPr>
        <w:tc>
          <w:tcPr>
            <w:tcW w:w="2592" w:type="dxa"/>
            <w:shd w:val="clear" w:color="auto" w:fill="92CDDC" w:themeFill="accent5" w:themeFillTint="99"/>
            <w:vAlign w:val="center"/>
          </w:tcPr>
          <w:p w:rsidR="00F8284E" w:rsidRPr="00B81F9D" w:rsidRDefault="00F8284E" w:rsidP="0012109D">
            <w:pPr>
              <w:pStyle w:val="TableParagraph"/>
              <w:spacing w:before="2"/>
              <w:ind w:left="107"/>
              <w:rPr>
                <w:rFonts w:ascii="Times New Roman" w:hAnsi="Times New Roman" w:cs="Times New Roman"/>
                <w:b/>
              </w:rPr>
            </w:pPr>
            <w:r w:rsidRPr="00B81F9D">
              <w:rPr>
                <w:rFonts w:ascii="Times New Roman" w:hAnsi="Times New Roman" w:cs="Times New Roman"/>
                <w:b/>
                <w:w w:val="90"/>
              </w:rPr>
              <w:t>PG</w:t>
            </w:r>
            <w:r w:rsidRPr="00B81F9D">
              <w:rPr>
                <w:rFonts w:ascii="Times New Roman" w:hAnsi="Times New Roman" w:cs="Times New Roman"/>
                <w:b/>
                <w:spacing w:val="-2"/>
                <w:w w:val="105"/>
              </w:rPr>
              <w:t xml:space="preserve">1.2.3 </w:t>
            </w:r>
            <w:r w:rsidRPr="00B81F9D">
              <w:rPr>
                <w:rFonts w:ascii="Times New Roman" w:hAnsi="Times New Roman" w:cs="Times New Roman"/>
                <w:sz w:val="18"/>
                <w:szCs w:val="18"/>
              </w:rPr>
              <w:t>20 gün</w:t>
            </w:r>
            <w:r w:rsidR="000B223E" w:rsidRPr="00B81F9D">
              <w:rPr>
                <w:rFonts w:ascii="Times New Roman" w:hAnsi="Times New Roman" w:cs="Times New Roman"/>
                <w:sz w:val="18"/>
                <w:szCs w:val="18"/>
              </w:rPr>
              <w:t xml:space="preserve"> </w:t>
            </w:r>
            <w:r w:rsidRPr="00B81F9D">
              <w:rPr>
                <w:rFonts w:ascii="Times New Roman" w:hAnsi="Times New Roman" w:cs="Times New Roman"/>
                <w:sz w:val="18"/>
                <w:szCs w:val="18"/>
              </w:rPr>
              <w:t>ve</w:t>
            </w:r>
            <w:r w:rsidR="000B223E" w:rsidRPr="00B81F9D">
              <w:rPr>
                <w:rFonts w:ascii="Times New Roman" w:hAnsi="Times New Roman" w:cs="Times New Roman"/>
                <w:sz w:val="18"/>
                <w:szCs w:val="18"/>
              </w:rPr>
              <w:t xml:space="preserve"> </w:t>
            </w:r>
            <w:r w:rsidRPr="00B81F9D">
              <w:rPr>
                <w:rFonts w:ascii="Times New Roman" w:hAnsi="Times New Roman" w:cs="Times New Roman"/>
                <w:sz w:val="18"/>
                <w:szCs w:val="18"/>
              </w:rPr>
              <w:t>üzeri</w:t>
            </w:r>
            <w:r w:rsidR="000B223E" w:rsidRPr="00B81F9D">
              <w:rPr>
                <w:rFonts w:ascii="Times New Roman" w:hAnsi="Times New Roman" w:cs="Times New Roman"/>
                <w:sz w:val="18"/>
                <w:szCs w:val="18"/>
              </w:rPr>
              <w:t xml:space="preserve"> </w:t>
            </w:r>
            <w:r w:rsidRPr="00B81F9D">
              <w:rPr>
                <w:rFonts w:ascii="Times New Roman" w:hAnsi="Times New Roman" w:cs="Times New Roman"/>
                <w:sz w:val="18"/>
                <w:szCs w:val="18"/>
              </w:rPr>
              <w:t>özürsüz</w:t>
            </w:r>
            <w:r w:rsidR="000B223E" w:rsidRPr="00B81F9D">
              <w:rPr>
                <w:rFonts w:ascii="Times New Roman" w:hAnsi="Times New Roman" w:cs="Times New Roman"/>
                <w:sz w:val="18"/>
                <w:szCs w:val="18"/>
              </w:rPr>
              <w:t xml:space="preserve"> </w:t>
            </w:r>
            <w:r w:rsidRPr="00B81F9D">
              <w:rPr>
                <w:rFonts w:ascii="Times New Roman" w:hAnsi="Times New Roman" w:cs="Times New Roman"/>
                <w:sz w:val="18"/>
                <w:szCs w:val="18"/>
              </w:rPr>
              <w:t>devamsızlık</w:t>
            </w:r>
            <w:r w:rsidR="000B223E" w:rsidRPr="00B81F9D">
              <w:rPr>
                <w:rFonts w:ascii="Times New Roman" w:hAnsi="Times New Roman" w:cs="Times New Roman"/>
                <w:sz w:val="18"/>
                <w:szCs w:val="18"/>
              </w:rPr>
              <w:t xml:space="preserve"> </w:t>
            </w:r>
            <w:r w:rsidRPr="00B81F9D">
              <w:rPr>
                <w:rFonts w:ascii="Times New Roman" w:hAnsi="Times New Roman" w:cs="Times New Roman"/>
                <w:sz w:val="18"/>
                <w:szCs w:val="18"/>
              </w:rPr>
              <w:t>yapan</w:t>
            </w:r>
            <w:r w:rsidR="000B223E" w:rsidRPr="00B81F9D">
              <w:rPr>
                <w:rFonts w:ascii="Times New Roman" w:hAnsi="Times New Roman" w:cs="Times New Roman"/>
                <w:sz w:val="18"/>
                <w:szCs w:val="18"/>
              </w:rPr>
              <w:t xml:space="preserve"> </w:t>
            </w:r>
            <w:r w:rsidRPr="00B81F9D">
              <w:rPr>
                <w:rFonts w:ascii="Times New Roman" w:hAnsi="Times New Roman" w:cs="Times New Roman"/>
                <w:sz w:val="18"/>
                <w:szCs w:val="18"/>
              </w:rPr>
              <w:t>öğrenci</w:t>
            </w:r>
            <w:r w:rsidR="000B223E" w:rsidRPr="00B81F9D">
              <w:rPr>
                <w:rFonts w:ascii="Times New Roman" w:hAnsi="Times New Roman" w:cs="Times New Roman"/>
                <w:sz w:val="18"/>
                <w:szCs w:val="18"/>
              </w:rPr>
              <w:t xml:space="preserve"> </w:t>
            </w:r>
            <w:r w:rsidRPr="00B81F9D">
              <w:rPr>
                <w:rFonts w:ascii="Times New Roman" w:hAnsi="Times New Roman" w:cs="Times New Roman"/>
                <w:sz w:val="18"/>
                <w:szCs w:val="18"/>
              </w:rPr>
              <w:t>oranı (%)</w:t>
            </w:r>
          </w:p>
        </w:tc>
        <w:tc>
          <w:tcPr>
            <w:tcW w:w="991" w:type="dxa"/>
            <w:shd w:val="clear" w:color="auto" w:fill="DAEEF3" w:themeFill="accent5" w:themeFillTint="33"/>
            <w:vAlign w:val="center"/>
          </w:tcPr>
          <w:p w:rsidR="00F8284E" w:rsidRPr="007858CA" w:rsidRDefault="00F8284E" w:rsidP="0012109D">
            <w:pPr>
              <w:pStyle w:val="TableParagraph"/>
              <w:rPr>
                <w:rFonts w:ascii="Times New Roman" w:hAnsi="Times New Roman" w:cs="Times New Roman"/>
                <w:sz w:val="20"/>
              </w:rPr>
            </w:pPr>
            <w:r>
              <w:rPr>
                <w:rFonts w:ascii="Times New Roman" w:hAnsi="Times New Roman" w:cs="Times New Roman"/>
                <w:sz w:val="20"/>
              </w:rPr>
              <w:t xml:space="preserve">  20</w:t>
            </w:r>
          </w:p>
        </w:tc>
        <w:tc>
          <w:tcPr>
            <w:tcW w:w="1135" w:type="dxa"/>
            <w:shd w:val="clear" w:color="auto" w:fill="DAEEF3" w:themeFill="accent5" w:themeFillTint="33"/>
            <w:vAlign w:val="center"/>
          </w:tcPr>
          <w:p w:rsidR="00F8284E" w:rsidRPr="008153D9" w:rsidRDefault="00F8284E" w:rsidP="00E85508">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0</w:t>
            </w:r>
          </w:p>
        </w:tc>
        <w:tc>
          <w:tcPr>
            <w:tcW w:w="797" w:type="dxa"/>
            <w:shd w:val="clear" w:color="auto" w:fill="DAEEF3" w:themeFill="accent5" w:themeFillTint="33"/>
            <w:vAlign w:val="center"/>
          </w:tcPr>
          <w:p w:rsidR="00F8284E" w:rsidRPr="008153D9" w:rsidRDefault="00F8284E" w:rsidP="00E85508">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0 </w:t>
            </w:r>
          </w:p>
        </w:tc>
        <w:tc>
          <w:tcPr>
            <w:tcW w:w="720" w:type="dxa"/>
            <w:shd w:val="clear" w:color="auto" w:fill="DAEEF3" w:themeFill="accent5" w:themeFillTint="33"/>
            <w:vAlign w:val="center"/>
          </w:tcPr>
          <w:p w:rsidR="00F8284E" w:rsidRPr="008153D9" w:rsidRDefault="00F8284E" w:rsidP="00E85508">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0</w:t>
            </w:r>
          </w:p>
        </w:tc>
        <w:tc>
          <w:tcPr>
            <w:tcW w:w="718" w:type="dxa"/>
            <w:shd w:val="clear" w:color="auto" w:fill="DAEEF3" w:themeFill="accent5" w:themeFillTint="33"/>
            <w:vAlign w:val="center"/>
          </w:tcPr>
          <w:p w:rsidR="00F8284E" w:rsidRPr="008153D9" w:rsidRDefault="00F8284E" w:rsidP="00E85508">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0</w:t>
            </w:r>
          </w:p>
        </w:tc>
        <w:tc>
          <w:tcPr>
            <w:tcW w:w="720" w:type="dxa"/>
            <w:shd w:val="clear" w:color="auto" w:fill="DAEEF3" w:themeFill="accent5" w:themeFillTint="33"/>
            <w:vAlign w:val="center"/>
          </w:tcPr>
          <w:p w:rsidR="00F8284E" w:rsidRPr="008153D9" w:rsidRDefault="00F8284E" w:rsidP="00E85508">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0</w:t>
            </w:r>
          </w:p>
        </w:tc>
        <w:tc>
          <w:tcPr>
            <w:tcW w:w="720" w:type="dxa"/>
            <w:shd w:val="clear" w:color="auto" w:fill="DAEEF3" w:themeFill="accent5" w:themeFillTint="33"/>
            <w:vAlign w:val="center"/>
          </w:tcPr>
          <w:p w:rsidR="00F8284E" w:rsidRPr="008153D9" w:rsidRDefault="00F8284E" w:rsidP="00E85508">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0</w:t>
            </w:r>
          </w:p>
        </w:tc>
        <w:tc>
          <w:tcPr>
            <w:tcW w:w="864" w:type="dxa"/>
            <w:shd w:val="clear" w:color="auto" w:fill="DAEEF3" w:themeFill="accent5" w:themeFillTint="33"/>
            <w:vAlign w:val="center"/>
          </w:tcPr>
          <w:p w:rsidR="00F8284E" w:rsidRPr="008153D9" w:rsidRDefault="00F8284E" w:rsidP="00E85508">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3</w:t>
            </w:r>
          </w:p>
        </w:tc>
        <w:tc>
          <w:tcPr>
            <w:tcW w:w="926" w:type="dxa"/>
            <w:shd w:val="clear" w:color="auto" w:fill="DAEEF3" w:themeFill="accent5" w:themeFillTint="33"/>
            <w:vAlign w:val="center"/>
          </w:tcPr>
          <w:p w:rsidR="00F8284E" w:rsidRPr="008153D9" w:rsidRDefault="00F8284E" w:rsidP="00E85508">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3</w:t>
            </w:r>
          </w:p>
        </w:tc>
      </w:tr>
      <w:tr w:rsidR="00F8284E" w:rsidRPr="00A44AAA" w:rsidTr="007E27EC">
        <w:trPr>
          <w:trHeight w:val="454"/>
          <w:jc w:val="center"/>
        </w:trPr>
        <w:tc>
          <w:tcPr>
            <w:tcW w:w="2592" w:type="dxa"/>
            <w:shd w:val="clear" w:color="auto" w:fill="92CDDC" w:themeFill="accent5" w:themeFillTint="99"/>
            <w:vAlign w:val="center"/>
          </w:tcPr>
          <w:p w:rsidR="00F8284E" w:rsidRPr="00B81F9D" w:rsidRDefault="00F8284E" w:rsidP="007E27EC">
            <w:pPr>
              <w:pStyle w:val="TableParagraph"/>
              <w:spacing w:before="2"/>
              <w:ind w:left="107"/>
              <w:rPr>
                <w:rFonts w:ascii="Times New Roman" w:hAnsi="Times New Roman" w:cs="Times New Roman"/>
                <w:b/>
              </w:rPr>
            </w:pPr>
            <w:r w:rsidRPr="00B81F9D">
              <w:rPr>
                <w:rFonts w:ascii="Times New Roman" w:hAnsi="Times New Roman" w:cs="Times New Roman"/>
                <w:b/>
                <w:w w:val="90"/>
              </w:rPr>
              <w:t>PG</w:t>
            </w:r>
            <w:r w:rsidRPr="00B81F9D">
              <w:rPr>
                <w:rFonts w:ascii="Times New Roman" w:hAnsi="Times New Roman" w:cs="Times New Roman"/>
                <w:b/>
                <w:spacing w:val="-2"/>
                <w:w w:val="105"/>
              </w:rPr>
              <w:t xml:space="preserve">1.2.4 </w:t>
            </w:r>
            <w:r w:rsidRPr="00B81F9D">
              <w:rPr>
                <w:rFonts w:ascii="Times New Roman" w:hAnsi="Times New Roman" w:cs="Times New Roman"/>
                <w:sz w:val="18"/>
                <w:szCs w:val="18"/>
              </w:rPr>
              <w:t>20 gün</w:t>
            </w:r>
            <w:r w:rsidR="000B223E" w:rsidRPr="00B81F9D">
              <w:rPr>
                <w:rFonts w:ascii="Times New Roman" w:hAnsi="Times New Roman" w:cs="Times New Roman"/>
                <w:sz w:val="18"/>
                <w:szCs w:val="18"/>
              </w:rPr>
              <w:t xml:space="preserve"> </w:t>
            </w:r>
            <w:r w:rsidRPr="00B81F9D">
              <w:rPr>
                <w:rFonts w:ascii="Times New Roman" w:hAnsi="Times New Roman" w:cs="Times New Roman"/>
                <w:sz w:val="18"/>
                <w:szCs w:val="18"/>
              </w:rPr>
              <w:t>ve</w:t>
            </w:r>
            <w:r w:rsidR="000B223E" w:rsidRPr="00B81F9D">
              <w:rPr>
                <w:rFonts w:ascii="Times New Roman" w:hAnsi="Times New Roman" w:cs="Times New Roman"/>
                <w:sz w:val="18"/>
                <w:szCs w:val="18"/>
              </w:rPr>
              <w:t xml:space="preserve"> </w:t>
            </w:r>
            <w:r w:rsidRPr="00B81F9D">
              <w:rPr>
                <w:rFonts w:ascii="Times New Roman" w:hAnsi="Times New Roman" w:cs="Times New Roman"/>
                <w:sz w:val="18"/>
                <w:szCs w:val="18"/>
              </w:rPr>
              <w:t>üzeri</w:t>
            </w:r>
            <w:r w:rsidR="000B223E" w:rsidRPr="00B81F9D">
              <w:rPr>
                <w:rFonts w:ascii="Times New Roman" w:hAnsi="Times New Roman" w:cs="Times New Roman"/>
                <w:sz w:val="18"/>
                <w:szCs w:val="18"/>
              </w:rPr>
              <w:t xml:space="preserve"> </w:t>
            </w:r>
            <w:r w:rsidRPr="00B81F9D">
              <w:rPr>
                <w:rFonts w:ascii="Times New Roman" w:hAnsi="Times New Roman" w:cs="Times New Roman"/>
                <w:sz w:val="18"/>
                <w:szCs w:val="18"/>
              </w:rPr>
              <w:t>özürlü</w:t>
            </w:r>
            <w:r w:rsidR="000B223E" w:rsidRPr="00B81F9D">
              <w:rPr>
                <w:rFonts w:ascii="Times New Roman" w:hAnsi="Times New Roman" w:cs="Times New Roman"/>
                <w:sz w:val="18"/>
                <w:szCs w:val="18"/>
              </w:rPr>
              <w:t xml:space="preserve"> </w:t>
            </w:r>
            <w:r w:rsidRPr="00B81F9D">
              <w:rPr>
                <w:rFonts w:ascii="Times New Roman" w:hAnsi="Times New Roman" w:cs="Times New Roman"/>
                <w:sz w:val="18"/>
                <w:szCs w:val="18"/>
              </w:rPr>
              <w:t>devamsızlık</w:t>
            </w:r>
            <w:r w:rsidR="000B223E" w:rsidRPr="00B81F9D">
              <w:rPr>
                <w:rFonts w:ascii="Times New Roman" w:hAnsi="Times New Roman" w:cs="Times New Roman"/>
                <w:sz w:val="18"/>
                <w:szCs w:val="18"/>
              </w:rPr>
              <w:t xml:space="preserve"> </w:t>
            </w:r>
            <w:r w:rsidRPr="00B81F9D">
              <w:rPr>
                <w:rFonts w:ascii="Times New Roman" w:hAnsi="Times New Roman" w:cs="Times New Roman"/>
                <w:sz w:val="18"/>
                <w:szCs w:val="18"/>
              </w:rPr>
              <w:t>yapan</w:t>
            </w:r>
            <w:r w:rsidR="000B223E" w:rsidRPr="00B81F9D">
              <w:rPr>
                <w:rFonts w:ascii="Times New Roman" w:hAnsi="Times New Roman" w:cs="Times New Roman"/>
                <w:sz w:val="18"/>
                <w:szCs w:val="18"/>
              </w:rPr>
              <w:t xml:space="preserve"> </w:t>
            </w:r>
            <w:r w:rsidRPr="00B81F9D">
              <w:rPr>
                <w:rFonts w:ascii="Times New Roman" w:hAnsi="Times New Roman" w:cs="Times New Roman"/>
                <w:sz w:val="18"/>
                <w:szCs w:val="18"/>
              </w:rPr>
              <w:t>öğrenci</w:t>
            </w:r>
            <w:r w:rsidR="000B223E" w:rsidRPr="00B81F9D">
              <w:rPr>
                <w:rFonts w:ascii="Times New Roman" w:hAnsi="Times New Roman" w:cs="Times New Roman"/>
                <w:sz w:val="18"/>
                <w:szCs w:val="18"/>
              </w:rPr>
              <w:t xml:space="preserve"> </w:t>
            </w:r>
            <w:r w:rsidRPr="00B81F9D">
              <w:rPr>
                <w:rFonts w:ascii="Times New Roman" w:hAnsi="Times New Roman" w:cs="Times New Roman"/>
                <w:sz w:val="18"/>
                <w:szCs w:val="18"/>
              </w:rPr>
              <w:t>oranı (%)</w:t>
            </w:r>
          </w:p>
        </w:tc>
        <w:tc>
          <w:tcPr>
            <w:tcW w:w="991" w:type="dxa"/>
            <w:shd w:val="clear" w:color="auto" w:fill="DAEEF3" w:themeFill="accent5" w:themeFillTint="33"/>
            <w:vAlign w:val="center"/>
          </w:tcPr>
          <w:p w:rsidR="00F8284E" w:rsidRPr="007858CA" w:rsidRDefault="00F8284E" w:rsidP="0012109D">
            <w:pPr>
              <w:pStyle w:val="TableParagraph"/>
              <w:rPr>
                <w:rFonts w:ascii="Times New Roman" w:hAnsi="Times New Roman" w:cs="Times New Roman"/>
                <w:sz w:val="20"/>
              </w:rPr>
            </w:pPr>
            <w:r>
              <w:rPr>
                <w:rFonts w:ascii="Times New Roman" w:hAnsi="Times New Roman" w:cs="Times New Roman"/>
                <w:sz w:val="20"/>
              </w:rPr>
              <w:t xml:space="preserve">   20</w:t>
            </w:r>
          </w:p>
        </w:tc>
        <w:tc>
          <w:tcPr>
            <w:tcW w:w="1135" w:type="dxa"/>
            <w:shd w:val="clear" w:color="auto" w:fill="DAEEF3" w:themeFill="accent5" w:themeFillTint="33"/>
            <w:vAlign w:val="center"/>
          </w:tcPr>
          <w:p w:rsidR="00F8284E" w:rsidRPr="008153D9" w:rsidRDefault="00F8284E" w:rsidP="00E85508">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0</w:t>
            </w:r>
          </w:p>
        </w:tc>
        <w:tc>
          <w:tcPr>
            <w:tcW w:w="797" w:type="dxa"/>
            <w:shd w:val="clear" w:color="auto" w:fill="DAEEF3" w:themeFill="accent5" w:themeFillTint="33"/>
            <w:vAlign w:val="center"/>
          </w:tcPr>
          <w:p w:rsidR="00F8284E" w:rsidRPr="008153D9" w:rsidRDefault="00F8284E" w:rsidP="00E85508">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0 </w:t>
            </w:r>
          </w:p>
        </w:tc>
        <w:tc>
          <w:tcPr>
            <w:tcW w:w="720" w:type="dxa"/>
            <w:shd w:val="clear" w:color="auto" w:fill="DAEEF3" w:themeFill="accent5" w:themeFillTint="33"/>
            <w:vAlign w:val="center"/>
          </w:tcPr>
          <w:p w:rsidR="00F8284E" w:rsidRPr="008153D9" w:rsidRDefault="00F8284E" w:rsidP="00E85508">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0</w:t>
            </w:r>
          </w:p>
        </w:tc>
        <w:tc>
          <w:tcPr>
            <w:tcW w:w="718" w:type="dxa"/>
            <w:shd w:val="clear" w:color="auto" w:fill="DAEEF3" w:themeFill="accent5" w:themeFillTint="33"/>
            <w:vAlign w:val="center"/>
          </w:tcPr>
          <w:p w:rsidR="00F8284E" w:rsidRPr="008153D9" w:rsidRDefault="00F8284E" w:rsidP="00E85508">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0</w:t>
            </w:r>
          </w:p>
        </w:tc>
        <w:tc>
          <w:tcPr>
            <w:tcW w:w="720" w:type="dxa"/>
            <w:shd w:val="clear" w:color="auto" w:fill="DAEEF3" w:themeFill="accent5" w:themeFillTint="33"/>
            <w:vAlign w:val="center"/>
          </w:tcPr>
          <w:p w:rsidR="00F8284E" w:rsidRPr="008153D9" w:rsidRDefault="00F8284E" w:rsidP="00E85508">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0</w:t>
            </w:r>
          </w:p>
        </w:tc>
        <w:tc>
          <w:tcPr>
            <w:tcW w:w="720" w:type="dxa"/>
            <w:shd w:val="clear" w:color="auto" w:fill="DAEEF3" w:themeFill="accent5" w:themeFillTint="33"/>
            <w:vAlign w:val="center"/>
          </w:tcPr>
          <w:p w:rsidR="00F8284E" w:rsidRPr="008153D9" w:rsidRDefault="00F8284E" w:rsidP="00E85508">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0</w:t>
            </w:r>
          </w:p>
        </w:tc>
        <w:tc>
          <w:tcPr>
            <w:tcW w:w="864" w:type="dxa"/>
            <w:shd w:val="clear" w:color="auto" w:fill="DAEEF3" w:themeFill="accent5" w:themeFillTint="33"/>
            <w:vAlign w:val="center"/>
          </w:tcPr>
          <w:p w:rsidR="00F8284E" w:rsidRPr="008153D9" w:rsidRDefault="00F8284E" w:rsidP="00E85508">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3</w:t>
            </w:r>
          </w:p>
        </w:tc>
        <w:tc>
          <w:tcPr>
            <w:tcW w:w="926" w:type="dxa"/>
            <w:shd w:val="clear" w:color="auto" w:fill="DAEEF3" w:themeFill="accent5" w:themeFillTint="33"/>
            <w:vAlign w:val="center"/>
          </w:tcPr>
          <w:p w:rsidR="00F8284E" w:rsidRPr="008153D9" w:rsidRDefault="00F8284E" w:rsidP="00E85508">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3</w:t>
            </w:r>
          </w:p>
        </w:tc>
      </w:tr>
      <w:tr w:rsidR="001974D0" w:rsidRPr="00A44AAA" w:rsidTr="007E27EC">
        <w:trPr>
          <w:trHeight w:val="680"/>
          <w:jc w:val="center"/>
        </w:trPr>
        <w:tc>
          <w:tcPr>
            <w:tcW w:w="2592" w:type="dxa"/>
            <w:shd w:val="clear" w:color="auto" w:fill="92CDDC" w:themeFill="accent5" w:themeFillTint="99"/>
            <w:vAlign w:val="center"/>
          </w:tcPr>
          <w:p w:rsidR="001974D0" w:rsidRPr="007858CA" w:rsidRDefault="001974D0" w:rsidP="007858CA">
            <w:pPr>
              <w:pStyle w:val="TableParagraph"/>
              <w:ind w:left="107"/>
              <w:rPr>
                <w:rFonts w:ascii="Times New Roman" w:hAnsi="Times New Roman" w:cs="Times New Roman"/>
                <w:b/>
              </w:rPr>
            </w:pPr>
            <w:r w:rsidRPr="007858CA">
              <w:rPr>
                <w:rFonts w:ascii="Times New Roman" w:hAnsi="Times New Roman" w:cs="Times New Roman"/>
                <w:b/>
                <w:w w:val="105"/>
              </w:rPr>
              <w:t>Koordinatör</w:t>
            </w:r>
            <w:r w:rsidRPr="007858CA">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rsidR="001974D0" w:rsidRPr="008153D9" w:rsidRDefault="001974D0" w:rsidP="00BF4DF7">
            <w:pPr>
              <w:pStyle w:val="TableParagraph"/>
              <w:spacing w:line="276" w:lineRule="auto"/>
              <w:ind w:left="107"/>
              <w:rPr>
                <w:rFonts w:ascii="Times New Roman" w:hAnsi="Times New Roman" w:cs="Times New Roman"/>
                <w:color w:val="FF0000"/>
              </w:rPr>
            </w:pPr>
            <w:r>
              <w:rPr>
                <w:rFonts w:ascii="Times New Roman" w:hAnsi="Times New Roman" w:cs="Times New Roman"/>
                <w:color w:val="000000"/>
                <w:sz w:val="24"/>
                <w:szCs w:val="24"/>
              </w:rPr>
              <w:t>Okul İdaresi</w:t>
            </w:r>
          </w:p>
        </w:tc>
      </w:tr>
      <w:tr w:rsidR="001974D0" w:rsidRPr="00A44AAA" w:rsidTr="007E27EC">
        <w:trPr>
          <w:trHeight w:val="680"/>
          <w:jc w:val="center"/>
        </w:trPr>
        <w:tc>
          <w:tcPr>
            <w:tcW w:w="2592" w:type="dxa"/>
            <w:shd w:val="clear" w:color="auto" w:fill="92CDDC" w:themeFill="accent5" w:themeFillTint="99"/>
            <w:vAlign w:val="center"/>
          </w:tcPr>
          <w:p w:rsidR="001974D0" w:rsidRPr="007858CA" w:rsidRDefault="001974D0" w:rsidP="007858CA">
            <w:pPr>
              <w:pStyle w:val="TableParagraph"/>
              <w:ind w:left="107"/>
              <w:rPr>
                <w:rFonts w:ascii="Times New Roman" w:hAnsi="Times New Roman" w:cs="Times New Roman"/>
                <w:b/>
              </w:rPr>
            </w:pPr>
            <w:r w:rsidRPr="007858CA">
              <w:rPr>
                <w:rFonts w:ascii="Times New Roman" w:hAnsi="Times New Roman" w:cs="Times New Roman"/>
                <w:b/>
              </w:rPr>
              <w:t>İşbirliği</w:t>
            </w:r>
            <w:r w:rsidR="000B223E">
              <w:rPr>
                <w:rFonts w:ascii="Times New Roman" w:hAnsi="Times New Roman" w:cs="Times New Roman"/>
                <w:b/>
              </w:rPr>
              <w:t xml:space="preserve"> </w:t>
            </w:r>
            <w:r w:rsidRPr="007858CA">
              <w:rPr>
                <w:rFonts w:ascii="Times New Roman" w:hAnsi="Times New Roman" w:cs="Times New Roman"/>
                <w:b/>
              </w:rPr>
              <w:t>Yapılacak</w:t>
            </w:r>
            <w:r w:rsidR="000B223E">
              <w:rPr>
                <w:rFonts w:ascii="Times New Roman" w:hAnsi="Times New Roman" w:cs="Times New Roman"/>
                <w:b/>
              </w:rPr>
              <w:t xml:space="preserve"> </w:t>
            </w:r>
            <w:r w:rsidRPr="007858CA">
              <w:rPr>
                <w:rFonts w:ascii="Times New Roman" w:hAnsi="Times New Roman" w:cs="Times New Roman"/>
                <w:b/>
                <w:spacing w:val="-2"/>
              </w:rPr>
              <w:t>Birimler</w:t>
            </w:r>
          </w:p>
        </w:tc>
        <w:tc>
          <w:tcPr>
            <w:tcW w:w="7591" w:type="dxa"/>
            <w:gridSpan w:val="9"/>
            <w:shd w:val="clear" w:color="auto" w:fill="DAEEF3" w:themeFill="accent5" w:themeFillTint="33"/>
            <w:vAlign w:val="center"/>
          </w:tcPr>
          <w:p w:rsidR="001974D0" w:rsidRPr="008066F2" w:rsidRDefault="001974D0" w:rsidP="00BF4DF7">
            <w:pPr>
              <w:pStyle w:val="TableParagraph"/>
              <w:spacing w:line="276" w:lineRule="auto"/>
              <w:ind w:left="107"/>
              <w:rPr>
                <w:rFonts w:ascii="Times New Roman" w:hAnsi="Times New Roman" w:cs="Times New Roman"/>
              </w:rPr>
            </w:pPr>
            <w:r w:rsidRPr="008066F2">
              <w:rPr>
                <w:rFonts w:ascii="Times New Roman" w:hAnsi="Times New Roman" w:cs="Times New Roman"/>
                <w:spacing w:val="-4"/>
              </w:rPr>
              <w:t>Okul İdaresi , Öğretmen</w:t>
            </w:r>
            <w:r>
              <w:rPr>
                <w:rFonts w:ascii="Times New Roman" w:hAnsi="Times New Roman" w:cs="Times New Roman"/>
                <w:spacing w:val="-4"/>
              </w:rPr>
              <w:t xml:space="preserve"> , öğrenci </w:t>
            </w:r>
            <w:r w:rsidRPr="008066F2">
              <w:rPr>
                <w:rFonts w:ascii="Times New Roman" w:hAnsi="Times New Roman" w:cs="Times New Roman"/>
                <w:spacing w:val="-4"/>
              </w:rPr>
              <w:t xml:space="preserve"> ve veliler</w:t>
            </w:r>
          </w:p>
        </w:tc>
      </w:tr>
      <w:tr w:rsidR="001974D0" w:rsidRPr="00A44AAA" w:rsidTr="007E27EC">
        <w:trPr>
          <w:trHeight w:val="680"/>
          <w:jc w:val="center"/>
        </w:trPr>
        <w:tc>
          <w:tcPr>
            <w:tcW w:w="2592" w:type="dxa"/>
            <w:shd w:val="clear" w:color="auto" w:fill="92CDDC" w:themeFill="accent5" w:themeFillTint="99"/>
            <w:vAlign w:val="center"/>
          </w:tcPr>
          <w:p w:rsidR="001974D0" w:rsidRPr="007858CA" w:rsidRDefault="001974D0" w:rsidP="007858CA">
            <w:pPr>
              <w:pStyle w:val="TableParagraph"/>
              <w:ind w:left="107"/>
              <w:rPr>
                <w:rFonts w:ascii="Times New Roman" w:hAnsi="Times New Roman" w:cs="Times New Roman"/>
                <w:b/>
              </w:rPr>
            </w:pPr>
            <w:r w:rsidRPr="007858CA">
              <w:rPr>
                <w:rFonts w:ascii="Times New Roman" w:hAnsi="Times New Roman" w:cs="Times New Roman"/>
                <w:b/>
                <w:spacing w:val="-2"/>
              </w:rPr>
              <w:t>Riskler</w:t>
            </w:r>
          </w:p>
        </w:tc>
        <w:tc>
          <w:tcPr>
            <w:tcW w:w="7591" w:type="dxa"/>
            <w:gridSpan w:val="9"/>
            <w:shd w:val="clear" w:color="auto" w:fill="DAEEF3" w:themeFill="accent5" w:themeFillTint="33"/>
            <w:vAlign w:val="center"/>
          </w:tcPr>
          <w:p w:rsidR="001974D0" w:rsidRPr="008066F2" w:rsidRDefault="001974D0" w:rsidP="00BF4DF7">
            <w:pPr>
              <w:pStyle w:val="TableParagraph"/>
              <w:spacing w:line="276" w:lineRule="auto"/>
              <w:ind w:left="107"/>
              <w:rPr>
                <w:rFonts w:ascii="Times New Roman" w:hAnsi="Times New Roman" w:cs="Times New Roman"/>
              </w:rPr>
            </w:pPr>
            <w:r w:rsidRPr="008066F2">
              <w:rPr>
                <w:rFonts w:ascii="Times New Roman" w:hAnsi="Times New Roman" w:cs="Times New Roman"/>
              </w:rPr>
              <w:t>Öğrenci ve veli ilgisizliği</w:t>
            </w:r>
          </w:p>
        </w:tc>
      </w:tr>
      <w:tr w:rsidR="001974D0" w:rsidRPr="00A44AAA" w:rsidTr="007E27EC">
        <w:trPr>
          <w:trHeight w:val="680"/>
          <w:jc w:val="center"/>
        </w:trPr>
        <w:tc>
          <w:tcPr>
            <w:tcW w:w="2592" w:type="dxa"/>
            <w:shd w:val="clear" w:color="auto" w:fill="92CDDC" w:themeFill="accent5" w:themeFillTint="99"/>
            <w:vAlign w:val="center"/>
          </w:tcPr>
          <w:p w:rsidR="001974D0" w:rsidRPr="007858CA" w:rsidRDefault="001974D0" w:rsidP="007858CA">
            <w:pPr>
              <w:pStyle w:val="TableParagraph"/>
              <w:ind w:left="107"/>
              <w:rPr>
                <w:rFonts w:ascii="Times New Roman" w:hAnsi="Times New Roman" w:cs="Times New Roman"/>
                <w:b/>
              </w:rPr>
            </w:pPr>
            <w:r w:rsidRPr="007858CA">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1974D0" w:rsidRPr="00E0371E" w:rsidRDefault="001974D0" w:rsidP="00B81F9D">
            <w:pPr>
              <w:pStyle w:val="TabloGvde"/>
              <w:ind w:right="142"/>
              <w:jc w:val="both"/>
              <w:rPr>
                <w:rFonts w:ascii="Times New Roman" w:hAnsi="Times New Roman"/>
                <w:sz w:val="18"/>
                <w:szCs w:val="18"/>
              </w:rPr>
            </w:pPr>
            <w:r w:rsidRPr="00E0371E">
              <w:rPr>
                <w:rFonts w:ascii="Times New Roman" w:hAnsi="Times New Roman"/>
                <w:sz w:val="18"/>
                <w:szCs w:val="18"/>
              </w:rPr>
              <w:t>S1.</w:t>
            </w:r>
            <w:r w:rsidR="00B81F9D">
              <w:rPr>
                <w:rFonts w:ascii="Times New Roman" w:hAnsi="Times New Roman"/>
                <w:sz w:val="18"/>
                <w:szCs w:val="18"/>
              </w:rPr>
              <w:t xml:space="preserve"> </w:t>
            </w:r>
            <w:r w:rsidRPr="00E0371E">
              <w:rPr>
                <w:rFonts w:ascii="Times New Roman" w:hAnsi="Times New Roman"/>
                <w:sz w:val="18"/>
                <w:szCs w:val="18"/>
              </w:rPr>
              <w:t>Öğrencilerin</w:t>
            </w:r>
            <w:r w:rsidR="00B81F9D">
              <w:rPr>
                <w:rFonts w:ascii="Times New Roman" w:hAnsi="Times New Roman"/>
                <w:sz w:val="18"/>
                <w:szCs w:val="18"/>
              </w:rPr>
              <w:t xml:space="preserve"> </w:t>
            </w:r>
            <w:r w:rsidRPr="00E0371E">
              <w:rPr>
                <w:rFonts w:ascii="Times New Roman" w:hAnsi="Times New Roman"/>
                <w:sz w:val="18"/>
                <w:szCs w:val="18"/>
              </w:rPr>
              <w:t>genel</w:t>
            </w:r>
            <w:r w:rsidR="00B81F9D">
              <w:rPr>
                <w:rFonts w:ascii="Times New Roman" w:hAnsi="Times New Roman"/>
                <w:sz w:val="18"/>
                <w:szCs w:val="18"/>
              </w:rPr>
              <w:t xml:space="preserve"> </w:t>
            </w:r>
            <w:r w:rsidRPr="00E0371E">
              <w:rPr>
                <w:rFonts w:ascii="Times New Roman" w:hAnsi="Times New Roman"/>
                <w:sz w:val="18"/>
                <w:szCs w:val="18"/>
              </w:rPr>
              <w:t>derslerdeki</w:t>
            </w:r>
            <w:r w:rsidR="00B81F9D">
              <w:rPr>
                <w:rFonts w:ascii="Times New Roman" w:hAnsi="Times New Roman"/>
                <w:sz w:val="18"/>
                <w:szCs w:val="18"/>
              </w:rPr>
              <w:t xml:space="preserve"> </w:t>
            </w:r>
            <w:r w:rsidRPr="00E0371E">
              <w:rPr>
                <w:rFonts w:ascii="Times New Roman" w:hAnsi="Times New Roman"/>
                <w:sz w:val="18"/>
                <w:szCs w:val="18"/>
              </w:rPr>
              <w:t>kazanım</w:t>
            </w:r>
            <w:r w:rsidR="00B81F9D">
              <w:rPr>
                <w:rFonts w:ascii="Times New Roman" w:hAnsi="Times New Roman"/>
                <w:sz w:val="18"/>
                <w:szCs w:val="18"/>
              </w:rPr>
              <w:t xml:space="preserve"> </w:t>
            </w:r>
            <w:r w:rsidRPr="00E0371E">
              <w:rPr>
                <w:rFonts w:ascii="Times New Roman" w:hAnsi="Times New Roman"/>
                <w:sz w:val="18"/>
                <w:szCs w:val="18"/>
              </w:rPr>
              <w:t>eksiklikleri</w:t>
            </w:r>
            <w:r w:rsidR="00B81F9D">
              <w:rPr>
                <w:rFonts w:ascii="Times New Roman" w:hAnsi="Times New Roman"/>
                <w:sz w:val="18"/>
                <w:szCs w:val="18"/>
              </w:rPr>
              <w:t xml:space="preserve"> </w:t>
            </w:r>
            <w:r w:rsidRPr="00E0371E">
              <w:rPr>
                <w:rFonts w:ascii="Times New Roman" w:hAnsi="Times New Roman"/>
                <w:sz w:val="18"/>
                <w:szCs w:val="18"/>
              </w:rPr>
              <w:t>tespit</w:t>
            </w:r>
            <w:r w:rsidR="00B81F9D">
              <w:rPr>
                <w:rFonts w:ascii="Times New Roman" w:hAnsi="Times New Roman"/>
                <w:sz w:val="18"/>
                <w:szCs w:val="18"/>
              </w:rPr>
              <w:t xml:space="preserve"> </w:t>
            </w:r>
            <w:r w:rsidRPr="00E0371E">
              <w:rPr>
                <w:rFonts w:ascii="Times New Roman" w:hAnsi="Times New Roman"/>
                <w:sz w:val="18"/>
                <w:szCs w:val="18"/>
              </w:rPr>
              <w:t>edilerek</w:t>
            </w:r>
            <w:r w:rsidR="00B81F9D">
              <w:rPr>
                <w:rFonts w:ascii="Times New Roman" w:hAnsi="Times New Roman"/>
                <w:sz w:val="18"/>
                <w:szCs w:val="18"/>
              </w:rPr>
              <w:t xml:space="preserve"> </w:t>
            </w:r>
            <w:r w:rsidRPr="00E0371E">
              <w:rPr>
                <w:rFonts w:ascii="Times New Roman" w:hAnsi="Times New Roman"/>
                <w:sz w:val="18"/>
                <w:szCs w:val="18"/>
              </w:rPr>
              <w:t>destekleme</w:t>
            </w:r>
            <w:r w:rsidR="00B81F9D">
              <w:rPr>
                <w:rFonts w:ascii="Times New Roman" w:hAnsi="Times New Roman"/>
                <w:sz w:val="18"/>
                <w:szCs w:val="18"/>
              </w:rPr>
              <w:t xml:space="preserve"> </w:t>
            </w:r>
            <w:r w:rsidRPr="00E0371E">
              <w:rPr>
                <w:rFonts w:ascii="Times New Roman" w:hAnsi="Times New Roman"/>
                <w:sz w:val="18"/>
                <w:szCs w:val="18"/>
              </w:rPr>
              <w:t>ve</w:t>
            </w:r>
            <w:r w:rsidR="00B81F9D">
              <w:rPr>
                <w:rFonts w:ascii="Times New Roman" w:hAnsi="Times New Roman"/>
                <w:sz w:val="18"/>
                <w:szCs w:val="18"/>
              </w:rPr>
              <w:t xml:space="preserve"> </w:t>
            </w:r>
            <w:r w:rsidRPr="00E0371E">
              <w:rPr>
                <w:rFonts w:ascii="Times New Roman" w:hAnsi="Times New Roman"/>
                <w:sz w:val="18"/>
                <w:szCs w:val="18"/>
              </w:rPr>
              <w:t>yetiştirme</w:t>
            </w:r>
            <w:r w:rsidR="00B81F9D">
              <w:rPr>
                <w:rFonts w:ascii="Times New Roman" w:hAnsi="Times New Roman"/>
                <w:sz w:val="18"/>
                <w:szCs w:val="18"/>
              </w:rPr>
              <w:t xml:space="preserve"> </w:t>
            </w:r>
            <w:r w:rsidRPr="00E0371E">
              <w:rPr>
                <w:rFonts w:ascii="Times New Roman" w:hAnsi="Times New Roman"/>
                <w:sz w:val="18"/>
                <w:szCs w:val="18"/>
              </w:rPr>
              <w:t>kurslarıyla</w:t>
            </w:r>
            <w:r w:rsidR="00B81F9D">
              <w:rPr>
                <w:rFonts w:ascii="Times New Roman" w:hAnsi="Times New Roman"/>
                <w:sz w:val="18"/>
                <w:szCs w:val="18"/>
              </w:rPr>
              <w:t xml:space="preserve"> </w:t>
            </w:r>
            <w:r w:rsidRPr="00E0371E">
              <w:rPr>
                <w:rFonts w:ascii="Times New Roman" w:hAnsi="Times New Roman"/>
                <w:sz w:val="18"/>
                <w:szCs w:val="18"/>
              </w:rPr>
              <w:t>akademik</w:t>
            </w:r>
            <w:r w:rsidR="00B81F9D">
              <w:rPr>
                <w:rFonts w:ascii="Times New Roman" w:hAnsi="Times New Roman"/>
                <w:sz w:val="18"/>
                <w:szCs w:val="18"/>
              </w:rPr>
              <w:t xml:space="preserve"> </w:t>
            </w:r>
            <w:r w:rsidRPr="00E0371E">
              <w:rPr>
                <w:rFonts w:ascii="Times New Roman" w:hAnsi="Times New Roman"/>
                <w:sz w:val="18"/>
                <w:szCs w:val="18"/>
              </w:rPr>
              <w:t>yeterliklerinin</w:t>
            </w:r>
            <w:r w:rsidR="00B81F9D">
              <w:rPr>
                <w:rFonts w:ascii="Times New Roman" w:hAnsi="Times New Roman"/>
                <w:sz w:val="18"/>
                <w:szCs w:val="18"/>
              </w:rPr>
              <w:t xml:space="preserve"> </w:t>
            </w:r>
            <w:r w:rsidRPr="00E0371E">
              <w:rPr>
                <w:rFonts w:ascii="Times New Roman" w:hAnsi="Times New Roman"/>
                <w:sz w:val="18"/>
                <w:szCs w:val="18"/>
              </w:rPr>
              <w:t>artırılması</w:t>
            </w:r>
            <w:r w:rsidR="00B81F9D">
              <w:rPr>
                <w:rFonts w:ascii="Times New Roman" w:hAnsi="Times New Roman"/>
                <w:sz w:val="18"/>
                <w:szCs w:val="18"/>
              </w:rPr>
              <w:t xml:space="preserve"> </w:t>
            </w:r>
            <w:r w:rsidRPr="00E0371E">
              <w:rPr>
                <w:rFonts w:ascii="Times New Roman" w:hAnsi="Times New Roman"/>
                <w:sz w:val="18"/>
                <w:szCs w:val="18"/>
              </w:rPr>
              <w:t>sağlanacaktır.</w:t>
            </w:r>
          </w:p>
          <w:p w:rsidR="001974D0" w:rsidRPr="00E0371E" w:rsidRDefault="001974D0" w:rsidP="00B81F9D">
            <w:pPr>
              <w:pStyle w:val="TabloGvde"/>
              <w:ind w:right="993"/>
              <w:jc w:val="both"/>
              <w:rPr>
                <w:rFonts w:ascii="Times New Roman" w:hAnsi="Times New Roman"/>
                <w:sz w:val="18"/>
                <w:szCs w:val="18"/>
              </w:rPr>
            </w:pPr>
            <w:r w:rsidRPr="00E0371E">
              <w:rPr>
                <w:rFonts w:ascii="Times New Roman" w:hAnsi="Times New Roman"/>
                <w:sz w:val="18"/>
                <w:szCs w:val="18"/>
              </w:rPr>
              <w:t>S2.</w:t>
            </w:r>
            <w:r w:rsidR="00B81F9D">
              <w:rPr>
                <w:rFonts w:ascii="Times New Roman" w:hAnsi="Times New Roman"/>
                <w:sz w:val="18"/>
                <w:szCs w:val="18"/>
              </w:rPr>
              <w:t xml:space="preserve"> </w:t>
            </w:r>
            <w:r w:rsidRPr="00E0371E">
              <w:rPr>
                <w:rFonts w:ascii="Times New Roman" w:hAnsi="Times New Roman"/>
                <w:sz w:val="18"/>
                <w:szCs w:val="18"/>
              </w:rPr>
              <w:t>Dijital</w:t>
            </w:r>
            <w:r w:rsidR="00B81F9D">
              <w:rPr>
                <w:rFonts w:ascii="Times New Roman" w:hAnsi="Times New Roman"/>
                <w:sz w:val="18"/>
                <w:szCs w:val="18"/>
              </w:rPr>
              <w:t xml:space="preserve"> </w:t>
            </w:r>
            <w:r w:rsidRPr="00E0371E">
              <w:rPr>
                <w:rFonts w:ascii="Times New Roman" w:hAnsi="Times New Roman"/>
                <w:sz w:val="18"/>
                <w:szCs w:val="18"/>
              </w:rPr>
              <w:t>platformlar</w:t>
            </w:r>
            <w:r w:rsidR="00B81F9D">
              <w:rPr>
                <w:rFonts w:ascii="Times New Roman" w:hAnsi="Times New Roman"/>
                <w:sz w:val="18"/>
                <w:szCs w:val="18"/>
              </w:rPr>
              <w:t xml:space="preserve"> </w:t>
            </w:r>
            <w:r w:rsidRPr="00E0371E">
              <w:rPr>
                <w:rFonts w:ascii="Times New Roman" w:hAnsi="Times New Roman"/>
                <w:sz w:val="18"/>
                <w:szCs w:val="18"/>
              </w:rPr>
              <w:t>aracılığıyla</w:t>
            </w:r>
            <w:r w:rsidR="00B81F9D">
              <w:rPr>
                <w:rFonts w:ascii="Times New Roman" w:hAnsi="Times New Roman"/>
                <w:sz w:val="18"/>
                <w:szCs w:val="18"/>
              </w:rPr>
              <w:t xml:space="preserve"> </w:t>
            </w:r>
            <w:r w:rsidRPr="00E0371E">
              <w:rPr>
                <w:rFonts w:ascii="Times New Roman" w:hAnsi="Times New Roman"/>
                <w:sz w:val="18"/>
                <w:szCs w:val="18"/>
              </w:rPr>
              <w:t>öğrencilerin</w:t>
            </w:r>
            <w:r w:rsidR="00B81F9D">
              <w:rPr>
                <w:rFonts w:ascii="Times New Roman" w:hAnsi="Times New Roman"/>
                <w:sz w:val="18"/>
                <w:szCs w:val="18"/>
              </w:rPr>
              <w:t xml:space="preserve"> </w:t>
            </w:r>
            <w:r w:rsidRPr="00E0371E">
              <w:rPr>
                <w:rFonts w:ascii="Times New Roman" w:hAnsi="Times New Roman"/>
                <w:sz w:val="18"/>
                <w:szCs w:val="18"/>
              </w:rPr>
              <w:t>tamamlayıcı</w:t>
            </w:r>
            <w:r w:rsidR="00B81F9D">
              <w:rPr>
                <w:rFonts w:ascii="Times New Roman" w:hAnsi="Times New Roman"/>
                <w:sz w:val="18"/>
                <w:szCs w:val="18"/>
              </w:rPr>
              <w:t xml:space="preserve"> </w:t>
            </w:r>
            <w:r w:rsidRPr="00E0371E">
              <w:rPr>
                <w:rFonts w:ascii="Times New Roman" w:hAnsi="Times New Roman"/>
                <w:sz w:val="18"/>
                <w:szCs w:val="18"/>
              </w:rPr>
              <w:t>ve</w:t>
            </w:r>
            <w:r w:rsidR="00B81F9D">
              <w:rPr>
                <w:rFonts w:ascii="Times New Roman" w:hAnsi="Times New Roman"/>
                <w:sz w:val="18"/>
                <w:szCs w:val="18"/>
              </w:rPr>
              <w:t xml:space="preserve"> </w:t>
            </w:r>
            <w:r w:rsidRPr="00E0371E">
              <w:rPr>
                <w:rFonts w:ascii="Times New Roman" w:hAnsi="Times New Roman"/>
                <w:sz w:val="18"/>
                <w:szCs w:val="18"/>
              </w:rPr>
              <w:t>destekleyici</w:t>
            </w:r>
            <w:r w:rsidR="00B81F9D">
              <w:rPr>
                <w:rFonts w:ascii="Times New Roman" w:hAnsi="Times New Roman"/>
                <w:sz w:val="18"/>
                <w:szCs w:val="18"/>
              </w:rPr>
              <w:t xml:space="preserve"> </w:t>
            </w:r>
            <w:r w:rsidRPr="00E0371E">
              <w:rPr>
                <w:rFonts w:ascii="Times New Roman" w:hAnsi="Times New Roman"/>
                <w:sz w:val="18"/>
                <w:szCs w:val="18"/>
              </w:rPr>
              <w:t>eğitim</w:t>
            </w:r>
            <w:r w:rsidR="00B81F9D">
              <w:rPr>
                <w:rFonts w:ascii="Times New Roman" w:hAnsi="Times New Roman"/>
                <w:sz w:val="18"/>
                <w:szCs w:val="18"/>
              </w:rPr>
              <w:t xml:space="preserve"> </w:t>
            </w:r>
            <w:r w:rsidRPr="00E0371E">
              <w:rPr>
                <w:rFonts w:ascii="Times New Roman" w:hAnsi="Times New Roman"/>
                <w:sz w:val="18"/>
                <w:szCs w:val="18"/>
              </w:rPr>
              <w:t>almaları</w:t>
            </w:r>
            <w:r w:rsidR="00B81F9D">
              <w:rPr>
                <w:rFonts w:ascii="Times New Roman" w:hAnsi="Times New Roman"/>
                <w:sz w:val="18"/>
                <w:szCs w:val="18"/>
              </w:rPr>
              <w:t xml:space="preserve"> </w:t>
            </w:r>
            <w:r w:rsidRPr="00E0371E">
              <w:rPr>
                <w:rFonts w:ascii="Times New Roman" w:hAnsi="Times New Roman"/>
                <w:sz w:val="18"/>
                <w:szCs w:val="18"/>
              </w:rPr>
              <w:t>sağlanacaktır.</w:t>
            </w:r>
          </w:p>
          <w:p w:rsidR="001974D0" w:rsidRPr="00E0371E" w:rsidRDefault="001974D0" w:rsidP="00B81F9D">
            <w:pPr>
              <w:pStyle w:val="TabloGvde"/>
              <w:ind w:right="851"/>
              <w:jc w:val="both"/>
              <w:rPr>
                <w:rFonts w:ascii="Times New Roman" w:hAnsi="Times New Roman"/>
                <w:sz w:val="18"/>
                <w:szCs w:val="18"/>
              </w:rPr>
            </w:pPr>
            <w:r w:rsidRPr="00E0371E">
              <w:rPr>
                <w:rFonts w:ascii="Times New Roman" w:hAnsi="Times New Roman"/>
                <w:sz w:val="18"/>
                <w:szCs w:val="18"/>
              </w:rPr>
              <w:t>S3. DYK’lara</w:t>
            </w:r>
            <w:r w:rsidR="00B81F9D">
              <w:rPr>
                <w:rFonts w:ascii="Times New Roman" w:hAnsi="Times New Roman"/>
                <w:sz w:val="18"/>
                <w:szCs w:val="18"/>
              </w:rPr>
              <w:t xml:space="preserve"> </w:t>
            </w:r>
            <w:r w:rsidRPr="00E0371E">
              <w:rPr>
                <w:rFonts w:ascii="Times New Roman" w:hAnsi="Times New Roman"/>
                <w:sz w:val="18"/>
                <w:szCs w:val="18"/>
              </w:rPr>
              <w:t>yönelik</w:t>
            </w:r>
            <w:r w:rsidR="00B81F9D">
              <w:rPr>
                <w:rFonts w:ascii="Times New Roman" w:hAnsi="Times New Roman"/>
                <w:sz w:val="18"/>
                <w:szCs w:val="18"/>
              </w:rPr>
              <w:t xml:space="preserve"> </w:t>
            </w:r>
            <w:r w:rsidRPr="00E0371E">
              <w:rPr>
                <w:rFonts w:ascii="Times New Roman" w:hAnsi="Times New Roman"/>
                <w:sz w:val="18"/>
                <w:szCs w:val="18"/>
              </w:rPr>
              <w:t>ders</w:t>
            </w:r>
            <w:r w:rsidR="00B81F9D">
              <w:rPr>
                <w:rFonts w:ascii="Times New Roman" w:hAnsi="Times New Roman"/>
                <w:sz w:val="18"/>
                <w:szCs w:val="18"/>
              </w:rPr>
              <w:t xml:space="preserve"> </w:t>
            </w:r>
            <w:r w:rsidRPr="00E0371E">
              <w:rPr>
                <w:rFonts w:ascii="Times New Roman" w:hAnsi="Times New Roman"/>
                <w:sz w:val="18"/>
                <w:szCs w:val="18"/>
              </w:rPr>
              <w:t>içeriklerine</w:t>
            </w:r>
            <w:r w:rsidR="00B81F9D">
              <w:rPr>
                <w:rFonts w:ascii="Times New Roman" w:hAnsi="Times New Roman"/>
                <w:sz w:val="18"/>
                <w:szCs w:val="18"/>
              </w:rPr>
              <w:t xml:space="preserve"> </w:t>
            </w:r>
            <w:r w:rsidRPr="00E0371E">
              <w:rPr>
                <w:rFonts w:ascii="Times New Roman" w:hAnsi="Times New Roman"/>
                <w:sz w:val="18"/>
                <w:szCs w:val="18"/>
              </w:rPr>
              <w:t>katkı</w:t>
            </w:r>
            <w:r w:rsidR="00B81F9D">
              <w:rPr>
                <w:rFonts w:ascii="Times New Roman" w:hAnsi="Times New Roman"/>
                <w:sz w:val="18"/>
                <w:szCs w:val="18"/>
              </w:rPr>
              <w:t xml:space="preserve"> </w:t>
            </w:r>
            <w:r w:rsidRPr="00E0371E">
              <w:rPr>
                <w:rFonts w:ascii="Times New Roman" w:hAnsi="Times New Roman"/>
                <w:sz w:val="18"/>
                <w:szCs w:val="18"/>
              </w:rPr>
              <w:t>sağlayacak</w:t>
            </w:r>
            <w:r w:rsidR="00B81F9D">
              <w:rPr>
                <w:rFonts w:ascii="Times New Roman" w:hAnsi="Times New Roman"/>
                <w:sz w:val="18"/>
                <w:szCs w:val="18"/>
              </w:rPr>
              <w:t xml:space="preserve"> </w:t>
            </w:r>
            <w:r w:rsidRPr="00E0371E">
              <w:rPr>
                <w:rFonts w:ascii="Times New Roman" w:hAnsi="Times New Roman"/>
                <w:sz w:val="18"/>
                <w:szCs w:val="18"/>
              </w:rPr>
              <w:t>etkinlik, okuma</w:t>
            </w:r>
            <w:r w:rsidR="00B81F9D">
              <w:rPr>
                <w:rFonts w:ascii="Times New Roman" w:hAnsi="Times New Roman"/>
                <w:sz w:val="18"/>
                <w:szCs w:val="18"/>
              </w:rPr>
              <w:t xml:space="preserve"> </w:t>
            </w:r>
            <w:r w:rsidRPr="00E0371E">
              <w:rPr>
                <w:rFonts w:ascii="Times New Roman" w:hAnsi="Times New Roman"/>
                <w:sz w:val="18"/>
                <w:szCs w:val="18"/>
              </w:rPr>
              <w:t>vb</w:t>
            </w:r>
            <w:r w:rsidR="00B81F9D">
              <w:rPr>
                <w:rFonts w:ascii="Times New Roman" w:hAnsi="Times New Roman"/>
                <w:sz w:val="18"/>
                <w:szCs w:val="18"/>
              </w:rPr>
              <w:t xml:space="preserve">. </w:t>
            </w:r>
            <w:r w:rsidRPr="00E0371E">
              <w:rPr>
                <w:rFonts w:ascii="Times New Roman" w:hAnsi="Times New Roman"/>
                <w:sz w:val="18"/>
                <w:szCs w:val="18"/>
              </w:rPr>
              <w:t>aktivitelerin</w:t>
            </w:r>
            <w:r w:rsidR="00B81F9D">
              <w:rPr>
                <w:rFonts w:ascii="Times New Roman" w:hAnsi="Times New Roman"/>
                <w:sz w:val="18"/>
                <w:szCs w:val="18"/>
              </w:rPr>
              <w:t xml:space="preserve"> </w:t>
            </w:r>
            <w:r w:rsidRPr="00E0371E">
              <w:rPr>
                <w:rFonts w:ascii="Times New Roman" w:hAnsi="Times New Roman"/>
                <w:sz w:val="18"/>
                <w:szCs w:val="18"/>
              </w:rPr>
              <w:t>zenginleştirilmesi</w:t>
            </w:r>
            <w:r w:rsidR="00B81F9D">
              <w:rPr>
                <w:rFonts w:ascii="Times New Roman" w:hAnsi="Times New Roman"/>
                <w:sz w:val="18"/>
                <w:szCs w:val="18"/>
              </w:rPr>
              <w:t xml:space="preserve"> </w:t>
            </w:r>
            <w:r w:rsidRPr="00E0371E">
              <w:rPr>
                <w:rFonts w:ascii="Times New Roman" w:hAnsi="Times New Roman"/>
                <w:sz w:val="18"/>
                <w:szCs w:val="18"/>
              </w:rPr>
              <w:t>sağlanacaktır.</w:t>
            </w:r>
          </w:p>
          <w:p w:rsidR="001974D0" w:rsidRPr="00402D5D" w:rsidRDefault="001974D0" w:rsidP="00B81F9D">
            <w:pPr>
              <w:pStyle w:val="TabloGvde"/>
              <w:tabs>
                <w:tab w:val="left" w:pos="5477"/>
              </w:tabs>
              <w:ind w:right="129"/>
              <w:jc w:val="both"/>
              <w:rPr>
                <w:sz w:val="18"/>
                <w:szCs w:val="18"/>
              </w:rPr>
            </w:pPr>
            <w:r w:rsidRPr="00E0371E">
              <w:rPr>
                <w:rFonts w:ascii="Times New Roman" w:hAnsi="Times New Roman"/>
                <w:sz w:val="18"/>
                <w:szCs w:val="18"/>
              </w:rPr>
              <w:t>S4.</w:t>
            </w:r>
            <w:r w:rsidR="00B81F9D">
              <w:rPr>
                <w:rFonts w:ascii="Times New Roman" w:hAnsi="Times New Roman"/>
                <w:sz w:val="18"/>
                <w:szCs w:val="18"/>
              </w:rPr>
              <w:t xml:space="preserve"> </w:t>
            </w:r>
            <w:r w:rsidRPr="00E0371E">
              <w:rPr>
                <w:rFonts w:ascii="Times New Roman" w:hAnsi="Times New Roman"/>
                <w:sz w:val="18"/>
                <w:szCs w:val="18"/>
              </w:rPr>
              <w:t>DYK</w:t>
            </w:r>
            <w:r w:rsidR="00B81F9D">
              <w:rPr>
                <w:rFonts w:ascii="Times New Roman" w:hAnsi="Times New Roman"/>
                <w:sz w:val="18"/>
                <w:szCs w:val="18"/>
              </w:rPr>
              <w:t xml:space="preserve"> </w:t>
            </w:r>
            <w:r w:rsidRPr="00E0371E">
              <w:rPr>
                <w:rFonts w:ascii="Times New Roman" w:hAnsi="Times New Roman"/>
                <w:sz w:val="18"/>
                <w:szCs w:val="18"/>
              </w:rPr>
              <w:t>içerikleri</w:t>
            </w:r>
            <w:r w:rsidR="00B81F9D">
              <w:rPr>
                <w:rFonts w:ascii="Times New Roman" w:hAnsi="Times New Roman"/>
                <w:sz w:val="18"/>
                <w:szCs w:val="18"/>
              </w:rPr>
              <w:t xml:space="preserve"> </w:t>
            </w:r>
            <w:r w:rsidRPr="00E0371E">
              <w:rPr>
                <w:rFonts w:ascii="Times New Roman" w:hAnsi="Times New Roman"/>
                <w:sz w:val="18"/>
                <w:szCs w:val="18"/>
              </w:rPr>
              <w:t>öğrencinin</w:t>
            </w:r>
            <w:r w:rsidR="00B81F9D">
              <w:rPr>
                <w:rFonts w:ascii="Times New Roman" w:hAnsi="Times New Roman"/>
                <w:sz w:val="18"/>
                <w:szCs w:val="18"/>
              </w:rPr>
              <w:t xml:space="preserve"> </w:t>
            </w:r>
            <w:r w:rsidRPr="00E0371E">
              <w:rPr>
                <w:rFonts w:ascii="Times New Roman" w:hAnsi="Times New Roman"/>
                <w:sz w:val="18"/>
                <w:szCs w:val="18"/>
              </w:rPr>
              <w:t>hazır</w:t>
            </w:r>
            <w:r w:rsidR="00B81F9D">
              <w:rPr>
                <w:rFonts w:ascii="Times New Roman" w:hAnsi="Times New Roman"/>
                <w:sz w:val="18"/>
                <w:szCs w:val="18"/>
              </w:rPr>
              <w:t xml:space="preserve"> </w:t>
            </w:r>
            <w:r w:rsidRPr="00E0371E">
              <w:rPr>
                <w:rFonts w:ascii="Times New Roman" w:hAnsi="Times New Roman"/>
                <w:sz w:val="18"/>
                <w:szCs w:val="18"/>
              </w:rPr>
              <w:t>bulunuşluk</w:t>
            </w:r>
            <w:r w:rsidR="00B81F9D">
              <w:rPr>
                <w:rFonts w:ascii="Times New Roman" w:hAnsi="Times New Roman"/>
                <w:sz w:val="18"/>
                <w:szCs w:val="18"/>
              </w:rPr>
              <w:t xml:space="preserve"> </w:t>
            </w:r>
            <w:r w:rsidRPr="00E0371E">
              <w:rPr>
                <w:rFonts w:ascii="Times New Roman" w:hAnsi="Times New Roman"/>
                <w:sz w:val="18"/>
                <w:szCs w:val="18"/>
              </w:rPr>
              <w:t>seviyesi</w:t>
            </w:r>
            <w:r w:rsidR="00B81F9D">
              <w:rPr>
                <w:rFonts w:ascii="Times New Roman" w:hAnsi="Times New Roman"/>
                <w:sz w:val="18"/>
                <w:szCs w:val="18"/>
              </w:rPr>
              <w:t xml:space="preserve"> </w:t>
            </w:r>
            <w:r w:rsidRPr="00E0371E">
              <w:rPr>
                <w:rFonts w:ascii="Times New Roman" w:hAnsi="Times New Roman"/>
                <w:sz w:val="18"/>
                <w:szCs w:val="18"/>
              </w:rPr>
              <w:t>dikkate</w:t>
            </w:r>
            <w:r w:rsidR="00B81F9D">
              <w:rPr>
                <w:rFonts w:ascii="Times New Roman" w:hAnsi="Times New Roman"/>
                <w:sz w:val="18"/>
                <w:szCs w:val="18"/>
              </w:rPr>
              <w:t xml:space="preserve"> </w:t>
            </w:r>
            <w:r w:rsidRPr="00E0371E">
              <w:rPr>
                <w:rFonts w:ascii="Times New Roman" w:hAnsi="Times New Roman"/>
                <w:sz w:val="18"/>
                <w:szCs w:val="18"/>
              </w:rPr>
              <w:t>alınarak</w:t>
            </w:r>
            <w:r w:rsidR="00B81F9D">
              <w:rPr>
                <w:rFonts w:ascii="Times New Roman" w:hAnsi="Times New Roman"/>
                <w:sz w:val="18"/>
                <w:szCs w:val="18"/>
              </w:rPr>
              <w:t xml:space="preserve"> </w:t>
            </w:r>
            <w:r w:rsidRPr="00E0371E">
              <w:rPr>
                <w:rFonts w:ascii="Times New Roman" w:hAnsi="Times New Roman"/>
                <w:sz w:val="18"/>
                <w:szCs w:val="18"/>
              </w:rPr>
              <w:t>hazırlanacaktır.</w:t>
            </w:r>
          </w:p>
        </w:tc>
      </w:tr>
      <w:tr w:rsidR="001974D0" w:rsidRPr="00A44AAA" w:rsidTr="007E27EC">
        <w:trPr>
          <w:trHeight w:val="680"/>
          <w:jc w:val="center"/>
        </w:trPr>
        <w:tc>
          <w:tcPr>
            <w:tcW w:w="2592" w:type="dxa"/>
            <w:shd w:val="clear" w:color="auto" w:fill="92CDDC" w:themeFill="accent5" w:themeFillTint="99"/>
            <w:vAlign w:val="center"/>
          </w:tcPr>
          <w:p w:rsidR="001974D0" w:rsidRPr="007858CA" w:rsidRDefault="001974D0" w:rsidP="007858CA">
            <w:pPr>
              <w:pStyle w:val="TableParagraph"/>
              <w:ind w:left="107"/>
              <w:rPr>
                <w:rFonts w:ascii="Times New Roman" w:hAnsi="Times New Roman" w:cs="Times New Roman"/>
                <w:b/>
              </w:rPr>
            </w:pPr>
            <w:r w:rsidRPr="007858CA">
              <w:rPr>
                <w:rFonts w:ascii="Times New Roman" w:hAnsi="Times New Roman" w:cs="Times New Roman"/>
                <w:b/>
              </w:rPr>
              <w:t>Maliyet</w:t>
            </w:r>
            <w:r w:rsidR="008D0DD7">
              <w:rPr>
                <w:rFonts w:ascii="Times New Roman" w:hAnsi="Times New Roman" w:cs="Times New Roman"/>
                <w:b/>
              </w:rPr>
              <w:t xml:space="preserve"> </w:t>
            </w:r>
            <w:r w:rsidRPr="007858CA">
              <w:rPr>
                <w:rFonts w:ascii="Times New Roman" w:hAnsi="Times New Roman" w:cs="Times New Roman"/>
                <w:b/>
                <w:spacing w:val="-2"/>
              </w:rPr>
              <w:t>Tahmini</w:t>
            </w:r>
          </w:p>
        </w:tc>
        <w:tc>
          <w:tcPr>
            <w:tcW w:w="7591" w:type="dxa"/>
            <w:gridSpan w:val="9"/>
            <w:shd w:val="clear" w:color="auto" w:fill="DAEEF3" w:themeFill="accent5" w:themeFillTint="33"/>
            <w:vAlign w:val="center"/>
          </w:tcPr>
          <w:p w:rsidR="001974D0" w:rsidRPr="007E27EC" w:rsidRDefault="001974D0" w:rsidP="007858CA">
            <w:pPr>
              <w:pStyle w:val="TableParagraph"/>
              <w:spacing w:line="276" w:lineRule="auto"/>
              <w:ind w:left="107"/>
              <w:rPr>
                <w:rFonts w:ascii="Times New Roman" w:hAnsi="Times New Roman" w:cs="Times New Roman"/>
              </w:rPr>
            </w:pPr>
            <w:r w:rsidRPr="007E27EC">
              <w:rPr>
                <w:rFonts w:ascii="Times New Roman" w:hAnsi="Times New Roman" w:cs="Times New Roman"/>
                <w:spacing w:val="-4"/>
              </w:rPr>
              <w:t>Maliyet yoktur</w:t>
            </w:r>
          </w:p>
        </w:tc>
      </w:tr>
      <w:tr w:rsidR="001974D0" w:rsidRPr="00A44AAA" w:rsidTr="007E27EC">
        <w:trPr>
          <w:trHeight w:val="680"/>
          <w:jc w:val="center"/>
        </w:trPr>
        <w:tc>
          <w:tcPr>
            <w:tcW w:w="2592" w:type="dxa"/>
            <w:shd w:val="clear" w:color="auto" w:fill="92CDDC" w:themeFill="accent5" w:themeFillTint="99"/>
            <w:vAlign w:val="center"/>
          </w:tcPr>
          <w:p w:rsidR="001974D0" w:rsidRPr="007858CA" w:rsidRDefault="001974D0" w:rsidP="007858CA">
            <w:pPr>
              <w:pStyle w:val="TableParagraph"/>
              <w:ind w:left="107"/>
              <w:rPr>
                <w:rFonts w:ascii="Times New Roman" w:hAnsi="Times New Roman" w:cs="Times New Roman"/>
                <w:b/>
              </w:rPr>
            </w:pPr>
            <w:r w:rsidRPr="007858CA">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rsidR="001974D0" w:rsidRPr="001974D0" w:rsidRDefault="001974D0" w:rsidP="007858CA">
            <w:pPr>
              <w:pStyle w:val="TableParagraph"/>
              <w:spacing w:line="276" w:lineRule="auto"/>
              <w:ind w:left="107"/>
              <w:rPr>
                <w:rFonts w:ascii="Times New Roman" w:hAnsi="Times New Roman" w:cs="Times New Roman"/>
              </w:rPr>
            </w:pPr>
            <w:r w:rsidRPr="001974D0">
              <w:rPr>
                <w:rFonts w:ascii="Times New Roman" w:hAnsi="Times New Roman" w:cs="Times New Roman"/>
                <w:spacing w:val="-2"/>
              </w:rPr>
              <w:t>DYK Katılım oranı yüksektir.</w:t>
            </w:r>
          </w:p>
        </w:tc>
      </w:tr>
      <w:tr w:rsidR="001974D0" w:rsidRPr="00A44AAA" w:rsidTr="007E27EC">
        <w:trPr>
          <w:trHeight w:val="680"/>
          <w:jc w:val="center"/>
        </w:trPr>
        <w:tc>
          <w:tcPr>
            <w:tcW w:w="2592" w:type="dxa"/>
            <w:shd w:val="clear" w:color="auto" w:fill="92CDDC" w:themeFill="accent5" w:themeFillTint="99"/>
            <w:vAlign w:val="center"/>
          </w:tcPr>
          <w:p w:rsidR="001974D0" w:rsidRPr="007858CA" w:rsidRDefault="001974D0" w:rsidP="0012109D">
            <w:pPr>
              <w:pStyle w:val="TableParagraph"/>
              <w:spacing w:before="1"/>
              <w:ind w:left="107"/>
              <w:rPr>
                <w:rFonts w:ascii="Times New Roman" w:hAnsi="Times New Roman" w:cs="Times New Roman"/>
                <w:b/>
              </w:rPr>
            </w:pPr>
            <w:r w:rsidRPr="007858CA">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1974D0" w:rsidRPr="008153D9" w:rsidRDefault="001974D0" w:rsidP="00BF4DF7">
            <w:pPr>
              <w:spacing w:line="360" w:lineRule="auto"/>
              <w:outlineLvl w:val="0"/>
              <w:rPr>
                <w:rFonts w:ascii="Times New Roman" w:hAnsi="Times New Roman" w:cs="Times New Roman"/>
              </w:rPr>
            </w:pPr>
            <w:r w:rsidRPr="007E27EC">
              <w:rPr>
                <w:rFonts w:ascii="Times New Roman" w:eastAsia="Times New Roman" w:hAnsi="Times New Roman" w:cs="Times New Roman"/>
                <w:color w:val="000000"/>
                <w:sz w:val="20"/>
                <w:szCs w:val="20"/>
              </w:rPr>
              <w:t>Okulumuzun mali kaynakları, fiziki altyapıyı iyileştirecek şekilde güçlendirilecek ve görünürlük faaliyetleri gerçekleştirilecektir.</w:t>
            </w:r>
          </w:p>
        </w:tc>
      </w:tr>
    </w:tbl>
    <w:p w:rsidR="008153D9" w:rsidRDefault="008153D9" w:rsidP="00C4141A">
      <w:pPr>
        <w:spacing w:line="276" w:lineRule="auto"/>
        <w:jc w:val="both"/>
        <w:rPr>
          <w:rFonts w:ascii="Times New Roman" w:hAnsi="Times New Roman" w:cs="Times New Roman"/>
          <w:sz w:val="24"/>
          <w:szCs w:val="24"/>
        </w:rPr>
      </w:pPr>
    </w:p>
    <w:p w:rsidR="0016715E" w:rsidRDefault="0016715E" w:rsidP="00C4141A">
      <w:pPr>
        <w:spacing w:line="276" w:lineRule="auto"/>
        <w:jc w:val="both"/>
        <w:rPr>
          <w:rFonts w:ascii="Times New Roman" w:hAnsi="Times New Roman" w:cs="Times New Roman"/>
          <w:sz w:val="24"/>
          <w:szCs w:val="24"/>
        </w:rPr>
      </w:pPr>
    </w:p>
    <w:p w:rsidR="0016715E" w:rsidRDefault="0016715E" w:rsidP="00C4141A">
      <w:pPr>
        <w:spacing w:line="276" w:lineRule="auto"/>
        <w:jc w:val="both"/>
        <w:rPr>
          <w:rFonts w:ascii="Times New Roman" w:hAnsi="Times New Roman" w:cs="Times New Roman"/>
          <w:sz w:val="24"/>
          <w:szCs w:val="24"/>
        </w:rPr>
      </w:pPr>
    </w:p>
    <w:p w:rsidR="00402D5D" w:rsidRDefault="00402D5D" w:rsidP="00C4141A">
      <w:pPr>
        <w:spacing w:line="276" w:lineRule="auto"/>
        <w:jc w:val="both"/>
        <w:rPr>
          <w:rFonts w:ascii="Times New Roman" w:hAnsi="Times New Roman" w:cs="Times New Roman"/>
          <w:sz w:val="24"/>
          <w:szCs w:val="24"/>
        </w:rPr>
      </w:pPr>
    </w:p>
    <w:p w:rsidR="00402D5D" w:rsidRDefault="00402D5D" w:rsidP="00C4141A">
      <w:pPr>
        <w:spacing w:line="276" w:lineRule="auto"/>
        <w:jc w:val="both"/>
        <w:rPr>
          <w:rFonts w:ascii="Times New Roman" w:hAnsi="Times New Roman" w:cs="Times New Roman"/>
          <w:sz w:val="24"/>
          <w:szCs w:val="24"/>
        </w:rPr>
      </w:pPr>
    </w:p>
    <w:p w:rsidR="00402D5D" w:rsidRDefault="00402D5D" w:rsidP="00C4141A">
      <w:pPr>
        <w:spacing w:line="276" w:lineRule="auto"/>
        <w:jc w:val="both"/>
        <w:rPr>
          <w:rFonts w:ascii="Times New Roman" w:hAnsi="Times New Roman" w:cs="Times New Roman"/>
          <w:sz w:val="24"/>
          <w:szCs w:val="24"/>
        </w:rPr>
      </w:pPr>
    </w:p>
    <w:p w:rsidR="00402D5D" w:rsidRDefault="00402D5D" w:rsidP="00C4141A">
      <w:pPr>
        <w:spacing w:line="276" w:lineRule="auto"/>
        <w:jc w:val="both"/>
        <w:rPr>
          <w:rFonts w:ascii="Times New Roman" w:hAnsi="Times New Roman" w:cs="Times New Roman"/>
          <w:sz w:val="24"/>
          <w:szCs w:val="24"/>
        </w:rPr>
      </w:pPr>
    </w:p>
    <w:p w:rsidR="00402D5D" w:rsidRDefault="00402D5D" w:rsidP="00C4141A">
      <w:pPr>
        <w:spacing w:line="276" w:lineRule="auto"/>
        <w:jc w:val="both"/>
        <w:rPr>
          <w:rFonts w:ascii="Times New Roman" w:hAnsi="Times New Roman" w:cs="Times New Roman"/>
          <w:sz w:val="24"/>
          <w:szCs w:val="24"/>
        </w:rPr>
      </w:pPr>
    </w:p>
    <w:p w:rsidR="00C11EF4" w:rsidRDefault="00C11EF4" w:rsidP="00C4141A">
      <w:pPr>
        <w:spacing w:line="276" w:lineRule="auto"/>
        <w:jc w:val="both"/>
        <w:rPr>
          <w:rFonts w:ascii="Times New Roman" w:hAnsi="Times New Roman" w:cs="Times New Roman"/>
          <w:sz w:val="24"/>
          <w:szCs w:val="24"/>
        </w:rPr>
      </w:pPr>
    </w:p>
    <w:p w:rsidR="00C11EF4" w:rsidRDefault="00C11EF4" w:rsidP="00C4141A">
      <w:pPr>
        <w:spacing w:line="276" w:lineRule="auto"/>
        <w:jc w:val="both"/>
        <w:rPr>
          <w:rFonts w:ascii="Times New Roman" w:hAnsi="Times New Roman" w:cs="Times New Roman"/>
          <w:sz w:val="24"/>
          <w:szCs w:val="24"/>
        </w:rPr>
      </w:pPr>
    </w:p>
    <w:p w:rsidR="008D0DD7" w:rsidRDefault="008D0DD7" w:rsidP="00C4141A">
      <w:pPr>
        <w:spacing w:line="276" w:lineRule="auto"/>
        <w:jc w:val="both"/>
        <w:rPr>
          <w:rFonts w:ascii="Times New Roman" w:hAnsi="Times New Roman" w:cs="Times New Roman"/>
          <w:sz w:val="24"/>
          <w:szCs w:val="24"/>
        </w:rPr>
      </w:pPr>
    </w:p>
    <w:p w:rsidR="008D0DD7" w:rsidRDefault="008D0DD7" w:rsidP="00C4141A">
      <w:pPr>
        <w:spacing w:line="276" w:lineRule="auto"/>
        <w:jc w:val="both"/>
        <w:rPr>
          <w:rFonts w:ascii="Times New Roman" w:hAnsi="Times New Roman" w:cs="Times New Roman"/>
          <w:sz w:val="24"/>
          <w:szCs w:val="24"/>
        </w:rPr>
      </w:pPr>
    </w:p>
    <w:p w:rsidR="00C11EF4" w:rsidRPr="00C11EF4" w:rsidRDefault="00C11EF4" w:rsidP="00C11EF4">
      <w:pPr>
        <w:spacing w:line="360" w:lineRule="auto"/>
        <w:outlineLvl w:val="1"/>
        <w:rPr>
          <w:rFonts w:ascii="Times New Roman" w:hAnsi="Times New Roman" w:cs="Times New Roman"/>
          <w:b/>
          <w:sz w:val="24"/>
          <w:szCs w:val="24"/>
        </w:rPr>
      </w:pPr>
      <w:bookmarkStart w:id="40" w:name="_Toc536530398"/>
      <w:r w:rsidRPr="00C11EF4">
        <w:rPr>
          <w:rFonts w:ascii="Times New Roman" w:hAnsi="Times New Roman" w:cs="Times New Roman"/>
          <w:b/>
          <w:sz w:val="24"/>
          <w:szCs w:val="24"/>
        </w:rPr>
        <w:t>TEMA II: EĞİTİM VE ÖĞRETİMDE KALİTENİN ARTIRILMASI</w:t>
      </w:r>
      <w:bookmarkEnd w:id="40"/>
    </w:p>
    <w:p w:rsidR="00C11EF4" w:rsidRPr="00C11EF4" w:rsidRDefault="00C11EF4" w:rsidP="00707864">
      <w:pPr>
        <w:spacing w:line="360" w:lineRule="auto"/>
        <w:ind w:firstLine="708"/>
        <w:jc w:val="both"/>
        <w:rPr>
          <w:rFonts w:ascii="Times New Roman" w:hAnsi="Times New Roman" w:cs="Times New Roman"/>
          <w:color w:val="000000" w:themeColor="text1"/>
          <w:sz w:val="18"/>
          <w:szCs w:val="18"/>
        </w:rPr>
      </w:pPr>
      <w:r w:rsidRPr="00C11EF4">
        <w:rPr>
          <w:rFonts w:ascii="Times New Roman" w:hAnsi="Times New Roman" w:cs="Times New Roman"/>
          <w:color w:val="000000" w:themeColor="text1"/>
          <w:sz w:val="18"/>
          <w:szCs w:val="18"/>
        </w:rPr>
        <w:t xml:space="preserve">Eğitim ve öğretimde kalitenin artırılması başlığı esas olarak eğitim ve öğretim faaliyetinin hayata hazırlama işlevinde yapılacak çalışmaları kapsamaktadır. </w:t>
      </w:r>
    </w:p>
    <w:p w:rsidR="00C11EF4" w:rsidRPr="00C11EF4" w:rsidRDefault="00C11EF4" w:rsidP="00707864">
      <w:pPr>
        <w:spacing w:line="360" w:lineRule="auto"/>
        <w:jc w:val="both"/>
        <w:rPr>
          <w:rFonts w:ascii="Times New Roman" w:hAnsi="Times New Roman" w:cs="Times New Roman"/>
          <w:color w:val="000000" w:themeColor="text1"/>
          <w:sz w:val="18"/>
          <w:szCs w:val="18"/>
        </w:rPr>
      </w:pPr>
      <w:r w:rsidRPr="00C11EF4">
        <w:rPr>
          <w:rFonts w:ascii="Times New Roman" w:hAnsi="Times New Roman" w:cs="Times New Roman"/>
          <w:color w:val="000000" w:themeColor="text1"/>
          <w:sz w:val="18"/>
          <w:szCs w:val="18"/>
        </w:rP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402D5D" w:rsidRPr="00C4141A" w:rsidRDefault="00402D5D" w:rsidP="00C4141A">
      <w:pPr>
        <w:spacing w:line="276" w:lineRule="auto"/>
        <w:jc w:val="both"/>
        <w:rPr>
          <w:rFonts w:ascii="Times New Roman" w:hAnsi="Times New Roman" w:cs="Times New Roman"/>
          <w:sz w:val="24"/>
          <w:szCs w:val="24"/>
        </w:rPr>
      </w:pPr>
    </w:p>
    <w:tbl>
      <w:tblPr>
        <w:tblStyle w:val="TableNormal1"/>
        <w:tblW w:w="99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31"/>
        <w:gridCol w:w="968"/>
        <w:gridCol w:w="1108"/>
        <w:gridCol w:w="778"/>
        <w:gridCol w:w="703"/>
        <w:gridCol w:w="701"/>
        <w:gridCol w:w="703"/>
        <w:gridCol w:w="703"/>
        <w:gridCol w:w="844"/>
        <w:gridCol w:w="904"/>
      </w:tblGrid>
      <w:tr w:rsidR="006A747E" w:rsidRPr="00A44AAA" w:rsidTr="00C11EF4">
        <w:trPr>
          <w:trHeight w:val="409"/>
          <w:jc w:val="center"/>
        </w:trPr>
        <w:tc>
          <w:tcPr>
            <w:tcW w:w="2531" w:type="dxa"/>
            <w:shd w:val="clear" w:color="auto" w:fill="92CDDC" w:themeFill="accent5" w:themeFillTint="99"/>
            <w:vAlign w:val="center"/>
          </w:tcPr>
          <w:p w:rsidR="006A747E" w:rsidRPr="006A747E" w:rsidRDefault="006A747E" w:rsidP="0012109D">
            <w:pPr>
              <w:pStyle w:val="TableParagraph"/>
              <w:spacing w:before="2"/>
              <w:ind w:left="107"/>
              <w:jc w:val="center"/>
              <w:rPr>
                <w:rFonts w:ascii="Times New Roman" w:hAnsi="Times New Roman" w:cs="Times New Roman"/>
                <w:b/>
                <w:spacing w:val="4"/>
                <w:sz w:val="24"/>
                <w:szCs w:val="28"/>
              </w:rPr>
            </w:pPr>
            <w:r w:rsidRPr="006A747E">
              <w:rPr>
                <w:rFonts w:ascii="Times New Roman" w:hAnsi="Times New Roman" w:cs="Times New Roman"/>
                <w:b/>
                <w:spacing w:val="4"/>
                <w:sz w:val="24"/>
                <w:szCs w:val="28"/>
              </w:rPr>
              <w:t>TEMA</w:t>
            </w:r>
          </w:p>
        </w:tc>
        <w:tc>
          <w:tcPr>
            <w:tcW w:w="7412" w:type="dxa"/>
            <w:gridSpan w:val="9"/>
            <w:shd w:val="clear" w:color="auto" w:fill="92CDDC" w:themeFill="accent5" w:themeFillTint="99"/>
            <w:vAlign w:val="center"/>
          </w:tcPr>
          <w:p w:rsidR="006A747E" w:rsidRPr="006A747E" w:rsidRDefault="006A747E" w:rsidP="0012109D">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6A747E" w:rsidRPr="00A44AAA" w:rsidTr="00C11EF4">
        <w:trPr>
          <w:trHeight w:val="458"/>
          <w:jc w:val="center"/>
        </w:trPr>
        <w:tc>
          <w:tcPr>
            <w:tcW w:w="2531" w:type="dxa"/>
            <w:shd w:val="clear" w:color="auto" w:fill="92CDDC" w:themeFill="accent5" w:themeFillTint="99"/>
            <w:vAlign w:val="center"/>
          </w:tcPr>
          <w:p w:rsidR="006A747E" w:rsidRPr="006A747E" w:rsidRDefault="006A747E" w:rsidP="0012109D">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szCs w:val="24"/>
              </w:rPr>
              <w:t>Amaç</w:t>
            </w:r>
            <w:r w:rsidR="008F09B1">
              <w:rPr>
                <w:rFonts w:ascii="Times New Roman" w:hAnsi="Times New Roman" w:cs="Times New Roman"/>
                <w:b/>
                <w:szCs w:val="24"/>
              </w:rPr>
              <w:t xml:space="preserve"> </w:t>
            </w:r>
            <w:r w:rsidRPr="006A747E">
              <w:rPr>
                <w:rFonts w:ascii="Times New Roman" w:hAnsi="Times New Roman" w:cs="Times New Roman"/>
                <w:b/>
                <w:spacing w:val="-10"/>
                <w:w w:val="110"/>
                <w:szCs w:val="24"/>
              </w:rPr>
              <w:t>2</w:t>
            </w:r>
          </w:p>
        </w:tc>
        <w:tc>
          <w:tcPr>
            <w:tcW w:w="7412" w:type="dxa"/>
            <w:gridSpan w:val="9"/>
            <w:shd w:val="clear" w:color="auto" w:fill="92CDDC" w:themeFill="accent5" w:themeFillTint="99"/>
            <w:vAlign w:val="center"/>
          </w:tcPr>
          <w:p w:rsidR="006A747E" w:rsidRPr="00E0371E" w:rsidRDefault="00402D5D" w:rsidP="00402D5D">
            <w:pPr>
              <w:pStyle w:val="TableParagraph"/>
              <w:ind w:left="108" w:right="232"/>
              <w:rPr>
                <w:rFonts w:ascii="Times New Roman" w:hAnsi="Times New Roman" w:cs="Times New Roman"/>
                <w:b/>
                <w:spacing w:val="-2"/>
                <w:w w:val="105"/>
                <w:sz w:val="20"/>
              </w:rPr>
            </w:pPr>
            <w:r w:rsidRPr="00E0371E">
              <w:rPr>
                <w:rFonts w:ascii="Times New Roman" w:eastAsia="Times New Roman" w:hAnsi="Times New Roman" w:cs="Times New Roman"/>
                <w:sz w:val="18"/>
                <w:szCs w:val="18"/>
              </w:rPr>
              <w:t>Öğrencilere</w:t>
            </w:r>
            <w:r w:rsidR="00707864"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medeniyetimizin</w:t>
            </w:r>
            <w:r w:rsidR="00707864"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ve</w:t>
            </w:r>
            <w:r w:rsidR="00707864"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insanlığın</w:t>
            </w:r>
            <w:r w:rsidR="00707864"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ortak</w:t>
            </w:r>
            <w:r w:rsidR="00707864"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değerleriyle</w:t>
            </w:r>
            <w:r w:rsidR="00707864"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çağın</w:t>
            </w:r>
            <w:r w:rsidR="00707864"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gereklerine</w:t>
            </w:r>
            <w:r w:rsidR="00707864"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uygun</w:t>
            </w:r>
            <w:r w:rsidR="00707864"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bilgi, beceri, tutum</w:t>
            </w:r>
            <w:r w:rsidR="00707864"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ve</w:t>
            </w:r>
            <w:r w:rsidR="00707864"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davranışlar</w:t>
            </w:r>
            <w:r w:rsidR="00707864"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kazandırılacaktır.</w:t>
            </w:r>
          </w:p>
        </w:tc>
      </w:tr>
      <w:tr w:rsidR="006A747E" w:rsidRPr="00A44AAA" w:rsidTr="00C11EF4">
        <w:trPr>
          <w:trHeight w:val="279"/>
          <w:jc w:val="center"/>
        </w:trPr>
        <w:tc>
          <w:tcPr>
            <w:tcW w:w="2531" w:type="dxa"/>
            <w:shd w:val="clear" w:color="auto" w:fill="92CDDC" w:themeFill="accent5" w:themeFillTint="99"/>
            <w:vAlign w:val="center"/>
          </w:tcPr>
          <w:p w:rsidR="006A747E" w:rsidRPr="006A747E" w:rsidRDefault="006A747E" w:rsidP="0012109D">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w w:val="105"/>
                <w:szCs w:val="24"/>
              </w:rPr>
              <w:t>Hedef</w:t>
            </w:r>
            <w:r w:rsidR="008F09B1">
              <w:rPr>
                <w:rFonts w:ascii="Times New Roman" w:hAnsi="Times New Roman" w:cs="Times New Roman"/>
                <w:b/>
                <w:w w:val="105"/>
                <w:szCs w:val="24"/>
              </w:rPr>
              <w:t xml:space="preserve"> </w:t>
            </w:r>
            <w:r w:rsidRPr="006A747E">
              <w:rPr>
                <w:rFonts w:ascii="Times New Roman" w:hAnsi="Times New Roman" w:cs="Times New Roman"/>
                <w:b/>
                <w:spacing w:val="-5"/>
                <w:w w:val="110"/>
                <w:szCs w:val="24"/>
              </w:rPr>
              <w:t>2.1</w:t>
            </w:r>
          </w:p>
        </w:tc>
        <w:tc>
          <w:tcPr>
            <w:tcW w:w="7412" w:type="dxa"/>
            <w:gridSpan w:val="9"/>
            <w:shd w:val="clear" w:color="auto" w:fill="92CDDC" w:themeFill="accent5" w:themeFillTint="99"/>
            <w:vAlign w:val="center"/>
          </w:tcPr>
          <w:p w:rsidR="006A747E" w:rsidRPr="00E0371E" w:rsidRDefault="00402D5D" w:rsidP="00402D5D">
            <w:pPr>
              <w:pStyle w:val="TableParagraph"/>
              <w:ind w:left="108" w:right="232"/>
              <w:rPr>
                <w:rFonts w:ascii="Times New Roman" w:hAnsi="Times New Roman" w:cs="Times New Roman"/>
                <w:b/>
                <w:spacing w:val="-2"/>
                <w:w w:val="105"/>
                <w:sz w:val="20"/>
              </w:rPr>
            </w:pPr>
            <w:r w:rsidRPr="00E0371E">
              <w:rPr>
                <w:rFonts w:ascii="Times New Roman" w:eastAsia="Times New Roman" w:hAnsi="Times New Roman" w:cs="Times New Roman"/>
                <w:sz w:val="18"/>
                <w:szCs w:val="18"/>
              </w:rPr>
              <w:t>Öğrencilere</w:t>
            </w:r>
            <w:r w:rsidR="00707864"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evrensel</w:t>
            </w:r>
            <w:r w:rsidR="00707864"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değerler, sağlıklı</w:t>
            </w:r>
            <w:r w:rsidR="00BA40D8"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yaşam</w:t>
            </w:r>
            <w:r w:rsidR="00BA40D8"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ve</w:t>
            </w:r>
            <w:r w:rsidR="00BA40D8"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çevre</w:t>
            </w:r>
            <w:r w:rsidR="00BA40D8"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bilinci</w:t>
            </w:r>
            <w:r w:rsidR="00BA40D8"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duyarlılığı</w:t>
            </w:r>
            <w:r w:rsidR="00BA40D8"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kazandırılacaktı</w:t>
            </w:r>
            <w:r w:rsidR="00BA40D8" w:rsidRPr="00E0371E">
              <w:rPr>
                <w:rFonts w:ascii="Times New Roman" w:eastAsia="Times New Roman" w:hAnsi="Times New Roman" w:cs="Times New Roman"/>
                <w:sz w:val="18"/>
                <w:szCs w:val="18"/>
              </w:rPr>
              <w:t>r.</w:t>
            </w:r>
          </w:p>
        </w:tc>
      </w:tr>
      <w:tr w:rsidR="006A747E" w:rsidRPr="00A44AAA" w:rsidTr="00C11EF4">
        <w:trPr>
          <w:trHeight w:val="681"/>
          <w:jc w:val="center"/>
        </w:trPr>
        <w:tc>
          <w:tcPr>
            <w:tcW w:w="2531" w:type="dxa"/>
            <w:shd w:val="clear" w:color="auto" w:fill="92CDDC" w:themeFill="accent5" w:themeFillTint="99"/>
            <w:vAlign w:val="center"/>
          </w:tcPr>
          <w:p w:rsidR="006A747E" w:rsidRPr="00C11EF4" w:rsidRDefault="006A747E" w:rsidP="0012109D">
            <w:pPr>
              <w:pStyle w:val="TableParagraph"/>
              <w:spacing w:before="2"/>
              <w:ind w:left="107"/>
              <w:rPr>
                <w:rFonts w:ascii="Times New Roman" w:hAnsi="Times New Roman" w:cs="Times New Roman"/>
                <w:b/>
                <w:sz w:val="16"/>
                <w:szCs w:val="16"/>
              </w:rPr>
            </w:pPr>
            <w:r w:rsidRPr="00C11EF4">
              <w:rPr>
                <w:rFonts w:ascii="Times New Roman" w:hAnsi="Times New Roman" w:cs="Times New Roman"/>
                <w:b/>
                <w:spacing w:val="4"/>
                <w:sz w:val="16"/>
                <w:szCs w:val="16"/>
              </w:rPr>
              <w:t>Performans</w:t>
            </w:r>
            <w:r w:rsidR="008F09B1">
              <w:rPr>
                <w:rFonts w:ascii="Times New Roman" w:hAnsi="Times New Roman" w:cs="Times New Roman"/>
                <w:b/>
                <w:spacing w:val="4"/>
                <w:sz w:val="16"/>
                <w:szCs w:val="16"/>
              </w:rPr>
              <w:t xml:space="preserve"> </w:t>
            </w:r>
            <w:r w:rsidRPr="00C11EF4">
              <w:rPr>
                <w:rFonts w:ascii="Times New Roman" w:hAnsi="Times New Roman" w:cs="Times New Roman"/>
                <w:b/>
                <w:spacing w:val="-2"/>
                <w:sz w:val="16"/>
                <w:szCs w:val="16"/>
              </w:rPr>
              <w:t>Göstergeleri</w:t>
            </w:r>
          </w:p>
        </w:tc>
        <w:tc>
          <w:tcPr>
            <w:tcW w:w="968" w:type="dxa"/>
            <w:shd w:val="clear" w:color="auto" w:fill="92CDDC" w:themeFill="accent5" w:themeFillTint="99"/>
            <w:vAlign w:val="center"/>
          </w:tcPr>
          <w:p w:rsidR="006A747E" w:rsidRPr="00C11EF4" w:rsidRDefault="006A747E" w:rsidP="0012109D">
            <w:pPr>
              <w:pStyle w:val="TableParagraph"/>
              <w:ind w:left="107" w:right="225"/>
              <w:jc w:val="center"/>
              <w:rPr>
                <w:rFonts w:ascii="Times New Roman" w:hAnsi="Times New Roman" w:cs="Times New Roman"/>
                <w:b/>
                <w:sz w:val="16"/>
                <w:szCs w:val="16"/>
              </w:rPr>
            </w:pPr>
            <w:r w:rsidRPr="00C11EF4">
              <w:rPr>
                <w:rFonts w:ascii="Times New Roman" w:hAnsi="Times New Roman" w:cs="Times New Roman"/>
                <w:b/>
                <w:spacing w:val="-2"/>
                <w:w w:val="105"/>
                <w:sz w:val="16"/>
                <w:szCs w:val="16"/>
              </w:rPr>
              <w:t>Hedefe Etkisi</w:t>
            </w:r>
          </w:p>
        </w:tc>
        <w:tc>
          <w:tcPr>
            <w:tcW w:w="1108" w:type="dxa"/>
            <w:shd w:val="clear" w:color="auto" w:fill="92CDDC" w:themeFill="accent5" w:themeFillTint="99"/>
            <w:vAlign w:val="center"/>
          </w:tcPr>
          <w:p w:rsidR="006A747E" w:rsidRPr="00C11EF4" w:rsidRDefault="006A747E" w:rsidP="0012109D">
            <w:pPr>
              <w:pStyle w:val="TableParagraph"/>
              <w:ind w:left="108" w:right="139"/>
              <w:jc w:val="center"/>
              <w:rPr>
                <w:rFonts w:ascii="Times New Roman" w:hAnsi="Times New Roman" w:cs="Times New Roman"/>
                <w:b/>
                <w:sz w:val="16"/>
                <w:szCs w:val="16"/>
              </w:rPr>
            </w:pPr>
            <w:r w:rsidRPr="00C11EF4">
              <w:rPr>
                <w:rFonts w:ascii="Times New Roman" w:hAnsi="Times New Roman" w:cs="Times New Roman"/>
                <w:b/>
                <w:spacing w:val="-2"/>
                <w:w w:val="105"/>
                <w:sz w:val="16"/>
                <w:szCs w:val="16"/>
              </w:rPr>
              <w:t>Başlangıç Değeri</w:t>
            </w:r>
          </w:p>
        </w:tc>
        <w:tc>
          <w:tcPr>
            <w:tcW w:w="778" w:type="dxa"/>
            <w:shd w:val="clear" w:color="auto" w:fill="92CDDC" w:themeFill="accent5" w:themeFillTint="99"/>
            <w:vAlign w:val="center"/>
          </w:tcPr>
          <w:p w:rsidR="006A747E" w:rsidRPr="00C11EF4" w:rsidRDefault="006A747E" w:rsidP="0012109D">
            <w:pPr>
              <w:pStyle w:val="TableParagraph"/>
              <w:ind w:left="108"/>
              <w:jc w:val="center"/>
              <w:rPr>
                <w:rFonts w:ascii="Times New Roman" w:hAnsi="Times New Roman" w:cs="Times New Roman"/>
                <w:b/>
                <w:sz w:val="16"/>
                <w:szCs w:val="16"/>
              </w:rPr>
            </w:pPr>
            <w:r w:rsidRPr="00C11EF4">
              <w:rPr>
                <w:rFonts w:ascii="Times New Roman" w:hAnsi="Times New Roman" w:cs="Times New Roman"/>
                <w:b/>
                <w:sz w:val="16"/>
                <w:szCs w:val="16"/>
              </w:rPr>
              <w:t>2024</w:t>
            </w:r>
          </w:p>
        </w:tc>
        <w:tc>
          <w:tcPr>
            <w:tcW w:w="703" w:type="dxa"/>
            <w:shd w:val="clear" w:color="auto" w:fill="92CDDC" w:themeFill="accent5" w:themeFillTint="99"/>
            <w:vAlign w:val="center"/>
          </w:tcPr>
          <w:p w:rsidR="006A747E" w:rsidRPr="00C11EF4" w:rsidRDefault="006A747E" w:rsidP="0012109D">
            <w:pPr>
              <w:pStyle w:val="TableParagraph"/>
              <w:ind w:left="105"/>
              <w:jc w:val="center"/>
              <w:rPr>
                <w:rFonts w:ascii="Times New Roman" w:hAnsi="Times New Roman" w:cs="Times New Roman"/>
                <w:b/>
                <w:sz w:val="16"/>
                <w:szCs w:val="16"/>
              </w:rPr>
            </w:pPr>
            <w:r w:rsidRPr="00C11EF4">
              <w:rPr>
                <w:rFonts w:ascii="Times New Roman" w:hAnsi="Times New Roman" w:cs="Times New Roman"/>
                <w:b/>
                <w:sz w:val="16"/>
                <w:szCs w:val="16"/>
              </w:rPr>
              <w:t>2025</w:t>
            </w:r>
          </w:p>
        </w:tc>
        <w:tc>
          <w:tcPr>
            <w:tcW w:w="701" w:type="dxa"/>
            <w:shd w:val="clear" w:color="auto" w:fill="92CDDC" w:themeFill="accent5" w:themeFillTint="99"/>
            <w:vAlign w:val="center"/>
          </w:tcPr>
          <w:p w:rsidR="006A747E" w:rsidRPr="00C11EF4" w:rsidRDefault="006A747E" w:rsidP="0012109D">
            <w:pPr>
              <w:pStyle w:val="TableParagraph"/>
              <w:ind w:left="105"/>
              <w:jc w:val="center"/>
              <w:rPr>
                <w:rFonts w:ascii="Times New Roman" w:hAnsi="Times New Roman" w:cs="Times New Roman"/>
                <w:b/>
                <w:sz w:val="16"/>
                <w:szCs w:val="16"/>
              </w:rPr>
            </w:pPr>
            <w:r w:rsidRPr="00C11EF4">
              <w:rPr>
                <w:rFonts w:ascii="Times New Roman" w:hAnsi="Times New Roman" w:cs="Times New Roman"/>
                <w:b/>
                <w:sz w:val="16"/>
                <w:szCs w:val="16"/>
              </w:rPr>
              <w:t>2026</w:t>
            </w:r>
          </w:p>
        </w:tc>
        <w:tc>
          <w:tcPr>
            <w:tcW w:w="703" w:type="dxa"/>
            <w:shd w:val="clear" w:color="auto" w:fill="92CDDC" w:themeFill="accent5" w:themeFillTint="99"/>
            <w:vAlign w:val="center"/>
          </w:tcPr>
          <w:p w:rsidR="006A747E" w:rsidRPr="00C11EF4" w:rsidRDefault="006A747E" w:rsidP="0012109D">
            <w:pPr>
              <w:pStyle w:val="TableParagraph"/>
              <w:ind w:left="107"/>
              <w:jc w:val="center"/>
              <w:rPr>
                <w:rFonts w:ascii="Times New Roman" w:hAnsi="Times New Roman" w:cs="Times New Roman"/>
                <w:b/>
                <w:sz w:val="16"/>
                <w:szCs w:val="16"/>
              </w:rPr>
            </w:pPr>
            <w:r w:rsidRPr="00C11EF4">
              <w:rPr>
                <w:rFonts w:ascii="Times New Roman" w:hAnsi="Times New Roman" w:cs="Times New Roman"/>
                <w:b/>
                <w:sz w:val="16"/>
                <w:szCs w:val="16"/>
              </w:rPr>
              <w:t>2027</w:t>
            </w:r>
          </w:p>
        </w:tc>
        <w:tc>
          <w:tcPr>
            <w:tcW w:w="703" w:type="dxa"/>
            <w:shd w:val="clear" w:color="auto" w:fill="92CDDC" w:themeFill="accent5" w:themeFillTint="99"/>
            <w:vAlign w:val="center"/>
          </w:tcPr>
          <w:p w:rsidR="006A747E" w:rsidRPr="00C11EF4" w:rsidRDefault="006A747E" w:rsidP="0012109D">
            <w:pPr>
              <w:pStyle w:val="TableParagraph"/>
              <w:ind w:left="107"/>
              <w:jc w:val="center"/>
              <w:rPr>
                <w:rFonts w:ascii="Times New Roman" w:hAnsi="Times New Roman" w:cs="Times New Roman"/>
                <w:b/>
                <w:sz w:val="16"/>
                <w:szCs w:val="16"/>
              </w:rPr>
            </w:pPr>
            <w:r w:rsidRPr="00C11EF4">
              <w:rPr>
                <w:rFonts w:ascii="Times New Roman" w:hAnsi="Times New Roman" w:cs="Times New Roman"/>
                <w:b/>
                <w:sz w:val="16"/>
                <w:szCs w:val="16"/>
              </w:rPr>
              <w:t>2028</w:t>
            </w:r>
          </w:p>
        </w:tc>
        <w:tc>
          <w:tcPr>
            <w:tcW w:w="844" w:type="dxa"/>
            <w:shd w:val="clear" w:color="auto" w:fill="92CDDC" w:themeFill="accent5" w:themeFillTint="99"/>
            <w:vAlign w:val="center"/>
          </w:tcPr>
          <w:p w:rsidR="006A747E" w:rsidRPr="00C11EF4" w:rsidRDefault="006A747E" w:rsidP="0012109D">
            <w:pPr>
              <w:pStyle w:val="TableParagraph"/>
              <w:ind w:left="108" w:right="127"/>
              <w:jc w:val="center"/>
              <w:rPr>
                <w:rFonts w:ascii="Times New Roman" w:hAnsi="Times New Roman" w:cs="Times New Roman"/>
                <w:b/>
                <w:sz w:val="16"/>
                <w:szCs w:val="16"/>
              </w:rPr>
            </w:pPr>
            <w:r w:rsidRPr="00C11EF4">
              <w:rPr>
                <w:rFonts w:ascii="Times New Roman" w:hAnsi="Times New Roman" w:cs="Times New Roman"/>
                <w:b/>
                <w:spacing w:val="-2"/>
                <w:w w:val="105"/>
                <w:sz w:val="16"/>
                <w:szCs w:val="16"/>
              </w:rPr>
              <w:t>İzleme Sıklığı</w:t>
            </w:r>
          </w:p>
        </w:tc>
        <w:tc>
          <w:tcPr>
            <w:tcW w:w="904" w:type="dxa"/>
            <w:shd w:val="clear" w:color="auto" w:fill="92CDDC" w:themeFill="accent5" w:themeFillTint="99"/>
            <w:vAlign w:val="center"/>
          </w:tcPr>
          <w:p w:rsidR="006A747E" w:rsidRPr="00C11EF4" w:rsidRDefault="006A747E" w:rsidP="0012109D">
            <w:pPr>
              <w:pStyle w:val="TableParagraph"/>
              <w:ind w:left="108" w:right="232"/>
              <w:jc w:val="center"/>
              <w:rPr>
                <w:rFonts w:ascii="Times New Roman" w:hAnsi="Times New Roman" w:cs="Times New Roman"/>
                <w:b/>
                <w:sz w:val="16"/>
                <w:szCs w:val="16"/>
              </w:rPr>
            </w:pPr>
            <w:r w:rsidRPr="00C11EF4">
              <w:rPr>
                <w:rFonts w:ascii="Times New Roman" w:hAnsi="Times New Roman" w:cs="Times New Roman"/>
                <w:b/>
                <w:spacing w:val="-2"/>
                <w:w w:val="105"/>
                <w:sz w:val="16"/>
                <w:szCs w:val="16"/>
              </w:rPr>
              <w:t>Rapor Sıklığı</w:t>
            </w:r>
          </w:p>
        </w:tc>
      </w:tr>
      <w:tr w:rsidR="006A747E" w:rsidRPr="00A44AAA" w:rsidTr="00C11EF4">
        <w:trPr>
          <w:trHeight w:val="681"/>
          <w:jc w:val="center"/>
        </w:trPr>
        <w:tc>
          <w:tcPr>
            <w:tcW w:w="2531" w:type="dxa"/>
            <w:shd w:val="clear" w:color="auto" w:fill="92CDDC" w:themeFill="accent5" w:themeFillTint="99"/>
            <w:vAlign w:val="center"/>
          </w:tcPr>
          <w:p w:rsidR="006A747E" w:rsidRPr="00E0371E" w:rsidRDefault="006A747E" w:rsidP="0012109D">
            <w:pPr>
              <w:pStyle w:val="TableParagraph"/>
              <w:spacing w:before="2"/>
              <w:ind w:left="107"/>
              <w:rPr>
                <w:rFonts w:ascii="Times New Roman" w:hAnsi="Times New Roman" w:cs="Times New Roman"/>
                <w:b/>
                <w:sz w:val="18"/>
                <w:szCs w:val="18"/>
              </w:rPr>
            </w:pPr>
            <w:r w:rsidRPr="00E0371E">
              <w:rPr>
                <w:rFonts w:ascii="Times New Roman" w:hAnsi="Times New Roman" w:cs="Times New Roman"/>
                <w:b/>
                <w:w w:val="90"/>
                <w:sz w:val="18"/>
                <w:szCs w:val="18"/>
              </w:rPr>
              <w:t>PG</w:t>
            </w:r>
            <w:r w:rsidRPr="00E0371E">
              <w:rPr>
                <w:rFonts w:ascii="Times New Roman" w:hAnsi="Times New Roman" w:cs="Times New Roman"/>
                <w:b/>
                <w:spacing w:val="-2"/>
                <w:w w:val="105"/>
                <w:sz w:val="18"/>
                <w:szCs w:val="18"/>
              </w:rPr>
              <w:t>2.1.1</w:t>
            </w:r>
            <w:r w:rsidR="008D0DD7">
              <w:rPr>
                <w:rFonts w:ascii="Times New Roman" w:hAnsi="Times New Roman" w:cs="Times New Roman"/>
                <w:b/>
                <w:spacing w:val="-2"/>
                <w:w w:val="105"/>
                <w:sz w:val="18"/>
                <w:szCs w:val="18"/>
              </w:rPr>
              <w:t xml:space="preserve"> </w:t>
            </w:r>
            <w:r w:rsidR="00402D5D" w:rsidRPr="00E0371E">
              <w:rPr>
                <w:rFonts w:ascii="Times New Roman" w:eastAsia="Times New Roman" w:hAnsi="Times New Roman" w:cs="Times New Roman"/>
                <w:sz w:val="18"/>
                <w:szCs w:val="18"/>
              </w:rPr>
              <w:t>Öğrenci</w:t>
            </w:r>
            <w:r w:rsidR="008F09B1" w:rsidRPr="00E0371E">
              <w:rPr>
                <w:rFonts w:ascii="Times New Roman" w:eastAsia="Times New Roman" w:hAnsi="Times New Roman" w:cs="Times New Roman"/>
                <w:sz w:val="18"/>
                <w:szCs w:val="18"/>
              </w:rPr>
              <w:t xml:space="preserve"> </w:t>
            </w:r>
            <w:r w:rsidR="00402D5D" w:rsidRPr="00E0371E">
              <w:rPr>
                <w:rFonts w:ascii="Times New Roman" w:eastAsia="Times New Roman" w:hAnsi="Times New Roman" w:cs="Times New Roman"/>
                <w:sz w:val="18"/>
                <w:szCs w:val="18"/>
              </w:rPr>
              <w:t>başına</w:t>
            </w:r>
            <w:r w:rsidR="008F09B1" w:rsidRPr="00E0371E">
              <w:rPr>
                <w:rFonts w:ascii="Times New Roman" w:eastAsia="Times New Roman" w:hAnsi="Times New Roman" w:cs="Times New Roman"/>
                <w:sz w:val="18"/>
                <w:szCs w:val="18"/>
              </w:rPr>
              <w:t xml:space="preserve"> </w:t>
            </w:r>
            <w:r w:rsidR="00402D5D" w:rsidRPr="00E0371E">
              <w:rPr>
                <w:rFonts w:ascii="Times New Roman" w:eastAsia="Times New Roman" w:hAnsi="Times New Roman" w:cs="Times New Roman"/>
                <w:sz w:val="18"/>
                <w:szCs w:val="18"/>
              </w:rPr>
              <w:t>okunan</w:t>
            </w:r>
            <w:r w:rsidR="008F09B1" w:rsidRPr="00E0371E">
              <w:rPr>
                <w:rFonts w:ascii="Times New Roman" w:eastAsia="Times New Roman" w:hAnsi="Times New Roman" w:cs="Times New Roman"/>
                <w:sz w:val="18"/>
                <w:szCs w:val="18"/>
              </w:rPr>
              <w:t xml:space="preserve"> </w:t>
            </w:r>
            <w:r w:rsidR="00402D5D" w:rsidRPr="00E0371E">
              <w:rPr>
                <w:rFonts w:ascii="Times New Roman" w:eastAsia="Times New Roman" w:hAnsi="Times New Roman" w:cs="Times New Roman"/>
                <w:sz w:val="18"/>
                <w:szCs w:val="18"/>
              </w:rPr>
              <w:t>kitap</w:t>
            </w:r>
            <w:r w:rsidR="008F09B1" w:rsidRPr="00E0371E">
              <w:rPr>
                <w:rFonts w:ascii="Times New Roman" w:eastAsia="Times New Roman" w:hAnsi="Times New Roman" w:cs="Times New Roman"/>
                <w:sz w:val="18"/>
                <w:szCs w:val="18"/>
              </w:rPr>
              <w:t xml:space="preserve"> </w:t>
            </w:r>
            <w:r w:rsidR="00402D5D" w:rsidRPr="00E0371E">
              <w:rPr>
                <w:rFonts w:ascii="Times New Roman" w:eastAsia="Times New Roman" w:hAnsi="Times New Roman" w:cs="Times New Roman"/>
                <w:sz w:val="18"/>
                <w:szCs w:val="18"/>
              </w:rPr>
              <w:t>sayısı</w:t>
            </w:r>
          </w:p>
        </w:tc>
        <w:tc>
          <w:tcPr>
            <w:tcW w:w="968" w:type="dxa"/>
            <w:shd w:val="clear" w:color="auto" w:fill="DAEEF3" w:themeFill="accent5" w:themeFillTint="33"/>
            <w:vAlign w:val="center"/>
          </w:tcPr>
          <w:p w:rsidR="006A747E" w:rsidRPr="006A747E" w:rsidRDefault="00F8284E" w:rsidP="0012109D">
            <w:pPr>
              <w:pStyle w:val="TableParagraph"/>
              <w:rPr>
                <w:rFonts w:ascii="Times New Roman" w:hAnsi="Times New Roman" w:cs="Times New Roman"/>
                <w:sz w:val="20"/>
              </w:rPr>
            </w:pPr>
            <w:r>
              <w:rPr>
                <w:rFonts w:ascii="Times New Roman" w:hAnsi="Times New Roman" w:cs="Times New Roman"/>
                <w:sz w:val="20"/>
              </w:rPr>
              <w:t xml:space="preserve">   30</w:t>
            </w:r>
          </w:p>
        </w:tc>
        <w:tc>
          <w:tcPr>
            <w:tcW w:w="1108" w:type="dxa"/>
            <w:shd w:val="clear" w:color="auto" w:fill="DAEEF3" w:themeFill="accent5" w:themeFillTint="33"/>
            <w:vAlign w:val="center"/>
          </w:tcPr>
          <w:p w:rsidR="006A747E" w:rsidRPr="006A747E" w:rsidRDefault="00F8284E" w:rsidP="00F8284E">
            <w:pPr>
              <w:pStyle w:val="TableParagraph"/>
              <w:rPr>
                <w:rFonts w:ascii="Times New Roman" w:hAnsi="Times New Roman" w:cs="Times New Roman"/>
                <w:sz w:val="20"/>
              </w:rPr>
            </w:pPr>
            <w:r>
              <w:rPr>
                <w:rFonts w:ascii="Times New Roman" w:hAnsi="Times New Roman" w:cs="Times New Roman"/>
                <w:sz w:val="20"/>
              </w:rPr>
              <w:t xml:space="preserve">     70</w:t>
            </w:r>
          </w:p>
        </w:tc>
        <w:tc>
          <w:tcPr>
            <w:tcW w:w="778" w:type="dxa"/>
            <w:shd w:val="clear" w:color="auto" w:fill="DAEEF3" w:themeFill="accent5" w:themeFillTint="33"/>
            <w:vAlign w:val="center"/>
          </w:tcPr>
          <w:p w:rsidR="006A747E" w:rsidRPr="006A747E" w:rsidRDefault="00F8284E" w:rsidP="0012109D">
            <w:pPr>
              <w:pStyle w:val="TableParagraph"/>
              <w:rPr>
                <w:rFonts w:ascii="Times New Roman" w:hAnsi="Times New Roman" w:cs="Times New Roman"/>
                <w:sz w:val="20"/>
              </w:rPr>
            </w:pPr>
            <w:r>
              <w:rPr>
                <w:rFonts w:ascii="Times New Roman" w:hAnsi="Times New Roman" w:cs="Times New Roman"/>
                <w:sz w:val="20"/>
              </w:rPr>
              <w:t xml:space="preserve">   80 </w:t>
            </w:r>
          </w:p>
        </w:tc>
        <w:tc>
          <w:tcPr>
            <w:tcW w:w="703" w:type="dxa"/>
            <w:shd w:val="clear" w:color="auto" w:fill="DAEEF3" w:themeFill="accent5" w:themeFillTint="33"/>
            <w:vAlign w:val="center"/>
          </w:tcPr>
          <w:p w:rsidR="006A747E" w:rsidRPr="006A747E" w:rsidRDefault="00F8284E" w:rsidP="0012109D">
            <w:pPr>
              <w:pStyle w:val="TableParagraph"/>
              <w:rPr>
                <w:rFonts w:ascii="Times New Roman" w:hAnsi="Times New Roman" w:cs="Times New Roman"/>
                <w:sz w:val="20"/>
              </w:rPr>
            </w:pPr>
            <w:r>
              <w:rPr>
                <w:rFonts w:ascii="Times New Roman" w:hAnsi="Times New Roman" w:cs="Times New Roman"/>
                <w:sz w:val="20"/>
              </w:rPr>
              <w:t xml:space="preserve">   90 </w:t>
            </w:r>
          </w:p>
        </w:tc>
        <w:tc>
          <w:tcPr>
            <w:tcW w:w="701" w:type="dxa"/>
            <w:shd w:val="clear" w:color="auto" w:fill="DAEEF3" w:themeFill="accent5" w:themeFillTint="33"/>
            <w:vAlign w:val="center"/>
          </w:tcPr>
          <w:p w:rsidR="006A747E" w:rsidRPr="006A747E" w:rsidRDefault="00F8284E" w:rsidP="0012109D">
            <w:pPr>
              <w:pStyle w:val="TableParagraph"/>
              <w:rPr>
                <w:rFonts w:ascii="Times New Roman" w:hAnsi="Times New Roman" w:cs="Times New Roman"/>
                <w:sz w:val="20"/>
              </w:rPr>
            </w:pPr>
            <w:r>
              <w:rPr>
                <w:rFonts w:ascii="Times New Roman" w:hAnsi="Times New Roman" w:cs="Times New Roman"/>
                <w:sz w:val="20"/>
              </w:rPr>
              <w:t xml:space="preserve">  95</w:t>
            </w:r>
          </w:p>
        </w:tc>
        <w:tc>
          <w:tcPr>
            <w:tcW w:w="703" w:type="dxa"/>
            <w:shd w:val="clear" w:color="auto" w:fill="DAEEF3" w:themeFill="accent5" w:themeFillTint="33"/>
            <w:vAlign w:val="center"/>
          </w:tcPr>
          <w:p w:rsidR="006A747E" w:rsidRPr="006A747E" w:rsidRDefault="00F8284E" w:rsidP="0012109D">
            <w:pPr>
              <w:pStyle w:val="TableParagraph"/>
              <w:rPr>
                <w:rFonts w:ascii="Times New Roman" w:hAnsi="Times New Roman" w:cs="Times New Roman"/>
                <w:sz w:val="20"/>
              </w:rPr>
            </w:pPr>
            <w:r>
              <w:rPr>
                <w:rFonts w:ascii="Times New Roman" w:hAnsi="Times New Roman" w:cs="Times New Roman"/>
                <w:sz w:val="20"/>
              </w:rPr>
              <w:t xml:space="preserve">  98</w:t>
            </w:r>
          </w:p>
        </w:tc>
        <w:tc>
          <w:tcPr>
            <w:tcW w:w="703" w:type="dxa"/>
            <w:shd w:val="clear" w:color="auto" w:fill="DAEEF3" w:themeFill="accent5" w:themeFillTint="33"/>
            <w:vAlign w:val="center"/>
          </w:tcPr>
          <w:p w:rsidR="006A747E" w:rsidRPr="006A747E" w:rsidRDefault="00F8284E" w:rsidP="0012109D">
            <w:pPr>
              <w:pStyle w:val="TableParagraph"/>
              <w:rPr>
                <w:rFonts w:ascii="Times New Roman" w:hAnsi="Times New Roman" w:cs="Times New Roman"/>
                <w:sz w:val="20"/>
              </w:rPr>
            </w:pPr>
            <w:r>
              <w:rPr>
                <w:rFonts w:ascii="Times New Roman" w:hAnsi="Times New Roman" w:cs="Times New Roman"/>
                <w:sz w:val="20"/>
              </w:rPr>
              <w:t xml:space="preserve">   100</w:t>
            </w:r>
          </w:p>
        </w:tc>
        <w:tc>
          <w:tcPr>
            <w:tcW w:w="844" w:type="dxa"/>
            <w:shd w:val="clear" w:color="auto" w:fill="DAEEF3" w:themeFill="accent5" w:themeFillTint="33"/>
            <w:vAlign w:val="center"/>
          </w:tcPr>
          <w:p w:rsidR="006A747E" w:rsidRPr="006A747E" w:rsidRDefault="00F8284E" w:rsidP="0012109D">
            <w:pPr>
              <w:pStyle w:val="TableParagraph"/>
              <w:rPr>
                <w:rFonts w:ascii="Times New Roman" w:hAnsi="Times New Roman" w:cs="Times New Roman"/>
                <w:sz w:val="20"/>
              </w:rPr>
            </w:pPr>
            <w:r>
              <w:rPr>
                <w:rFonts w:ascii="Times New Roman" w:hAnsi="Times New Roman" w:cs="Times New Roman"/>
                <w:sz w:val="20"/>
              </w:rPr>
              <w:t xml:space="preserve">     12</w:t>
            </w:r>
          </w:p>
        </w:tc>
        <w:tc>
          <w:tcPr>
            <w:tcW w:w="904" w:type="dxa"/>
            <w:shd w:val="clear" w:color="auto" w:fill="DAEEF3" w:themeFill="accent5" w:themeFillTint="33"/>
            <w:vAlign w:val="center"/>
          </w:tcPr>
          <w:p w:rsidR="006A747E" w:rsidRPr="006A747E" w:rsidRDefault="00F8284E" w:rsidP="0012109D">
            <w:pPr>
              <w:pStyle w:val="TableParagraph"/>
              <w:rPr>
                <w:rFonts w:ascii="Times New Roman" w:hAnsi="Times New Roman" w:cs="Times New Roman"/>
                <w:sz w:val="20"/>
              </w:rPr>
            </w:pPr>
            <w:r>
              <w:rPr>
                <w:rFonts w:ascii="Times New Roman" w:hAnsi="Times New Roman" w:cs="Times New Roman"/>
                <w:sz w:val="20"/>
              </w:rPr>
              <w:t xml:space="preserve">     12</w:t>
            </w:r>
          </w:p>
        </w:tc>
      </w:tr>
      <w:tr w:rsidR="006A747E" w:rsidRPr="00A44AAA" w:rsidTr="00C11EF4">
        <w:trPr>
          <w:trHeight w:val="681"/>
          <w:jc w:val="center"/>
        </w:trPr>
        <w:tc>
          <w:tcPr>
            <w:tcW w:w="2531" w:type="dxa"/>
            <w:shd w:val="clear" w:color="auto" w:fill="92CDDC" w:themeFill="accent5" w:themeFillTint="99"/>
            <w:vAlign w:val="center"/>
          </w:tcPr>
          <w:p w:rsidR="006A747E" w:rsidRPr="00E0371E" w:rsidRDefault="006A747E" w:rsidP="0057483E">
            <w:pPr>
              <w:pStyle w:val="TableParagraph"/>
              <w:spacing w:before="2"/>
              <w:ind w:left="107"/>
              <w:rPr>
                <w:rFonts w:ascii="Times New Roman" w:hAnsi="Times New Roman" w:cs="Times New Roman"/>
                <w:b/>
                <w:sz w:val="18"/>
                <w:szCs w:val="18"/>
              </w:rPr>
            </w:pPr>
            <w:r w:rsidRPr="00E0371E">
              <w:rPr>
                <w:rFonts w:ascii="Times New Roman" w:hAnsi="Times New Roman" w:cs="Times New Roman"/>
                <w:b/>
                <w:w w:val="90"/>
                <w:sz w:val="18"/>
                <w:szCs w:val="18"/>
              </w:rPr>
              <w:t>PG</w:t>
            </w:r>
            <w:r w:rsidRPr="00E0371E">
              <w:rPr>
                <w:rFonts w:ascii="Times New Roman" w:hAnsi="Times New Roman" w:cs="Times New Roman"/>
                <w:b/>
                <w:spacing w:val="-2"/>
                <w:w w:val="105"/>
                <w:sz w:val="18"/>
                <w:szCs w:val="18"/>
              </w:rPr>
              <w:t>2.1.2</w:t>
            </w:r>
            <w:r w:rsidR="008D0DD7">
              <w:rPr>
                <w:rFonts w:ascii="Times New Roman" w:hAnsi="Times New Roman" w:cs="Times New Roman"/>
                <w:b/>
                <w:spacing w:val="-2"/>
                <w:w w:val="105"/>
                <w:sz w:val="18"/>
                <w:szCs w:val="18"/>
              </w:rPr>
              <w:t xml:space="preserve"> </w:t>
            </w:r>
            <w:r w:rsidR="00402D5D" w:rsidRPr="00E0371E">
              <w:rPr>
                <w:rFonts w:ascii="Times New Roman" w:eastAsia="Times New Roman" w:hAnsi="Times New Roman" w:cs="Times New Roman"/>
                <w:sz w:val="18"/>
                <w:szCs w:val="18"/>
              </w:rPr>
              <w:t>Sağlıklı</w:t>
            </w:r>
            <w:r w:rsidR="008F09B1" w:rsidRPr="00E0371E">
              <w:rPr>
                <w:rFonts w:ascii="Times New Roman" w:eastAsia="Times New Roman" w:hAnsi="Times New Roman" w:cs="Times New Roman"/>
                <w:sz w:val="18"/>
                <w:szCs w:val="18"/>
              </w:rPr>
              <w:t xml:space="preserve"> </w:t>
            </w:r>
            <w:r w:rsidR="00402D5D" w:rsidRPr="00E0371E">
              <w:rPr>
                <w:rFonts w:ascii="Times New Roman" w:eastAsia="Times New Roman" w:hAnsi="Times New Roman" w:cs="Times New Roman"/>
                <w:sz w:val="18"/>
                <w:szCs w:val="18"/>
              </w:rPr>
              <w:t>ve</w:t>
            </w:r>
            <w:r w:rsidR="008F09B1" w:rsidRPr="00E0371E">
              <w:rPr>
                <w:rFonts w:ascii="Times New Roman" w:eastAsia="Times New Roman" w:hAnsi="Times New Roman" w:cs="Times New Roman"/>
                <w:sz w:val="18"/>
                <w:szCs w:val="18"/>
              </w:rPr>
              <w:t xml:space="preserve"> </w:t>
            </w:r>
            <w:r w:rsidR="00402D5D" w:rsidRPr="00E0371E">
              <w:rPr>
                <w:rFonts w:ascii="Times New Roman" w:eastAsia="Times New Roman" w:hAnsi="Times New Roman" w:cs="Times New Roman"/>
                <w:sz w:val="18"/>
                <w:szCs w:val="18"/>
              </w:rPr>
              <w:t>dengeli</w:t>
            </w:r>
            <w:r w:rsidR="008F09B1" w:rsidRPr="00E0371E">
              <w:rPr>
                <w:rFonts w:ascii="Times New Roman" w:eastAsia="Times New Roman" w:hAnsi="Times New Roman" w:cs="Times New Roman"/>
                <w:sz w:val="18"/>
                <w:szCs w:val="18"/>
              </w:rPr>
              <w:t xml:space="preserve"> </w:t>
            </w:r>
            <w:r w:rsidR="00402D5D" w:rsidRPr="00E0371E">
              <w:rPr>
                <w:rFonts w:ascii="Times New Roman" w:eastAsia="Times New Roman" w:hAnsi="Times New Roman" w:cs="Times New Roman"/>
                <w:sz w:val="18"/>
                <w:szCs w:val="18"/>
              </w:rPr>
              <w:t>beslenme</w:t>
            </w:r>
            <w:r w:rsidR="008F09B1" w:rsidRPr="00E0371E">
              <w:rPr>
                <w:rFonts w:ascii="Times New Roman" w:eastAsia="Times New Roman" w:hAnsi="Times New Roman" w:cs="Times New Roman"/>
                <w:sz w:val="18"/>
                <w:szCs w:val="18"/>
              </w:rPr>
              <w:t>y</w:t>
            </w:r>
            <w:r w:rsidR="00402D5D" w:rsidRPr="00E0371E">
              <w:rPr>
                <w:rFonts w:ascii="Times New Roman" w:eastAsia="Times New Roman" w:hAnsi="Times New Roman" w:cs="Times New Roman"/>
                <w:sz w:val="18"/>
                <w:szCs w:val="18"/>
              </w:rPr>
              <w:t>le</w:t>
            </w:r>
            <w:r w:rsidR="008F09B1" w:rsidRPr="00E0371E">
              <w:rPr>
                <w:rFonts w:ascii="Times New Roman" w:eastAsia="Times New Roman" w:hAnsi="Times New Roman" w:cs="Times New Roman"/>
                <w:sz w:val="18"/>
                <w:szCs w:val="18"/>
              </w:rPr>
              <w:t xml:space="preserve"> </w:t>
            </w:r>
            <w:r w:rsidR="00402D5D" w:rsidRPr="00E0371E">
              <w:rPr>
                <w:rFonts w:ascii="Times New Roman" w:eastAsia="Times New Roman" w:hAnsi="Times New Roman" w:cs="Times New Roman"/>
                <w:sz w:val="18"/>
                <w:szCs w:val="18"/>
              </w:rPr>
              <w:t>ilgili</w:t>
            </w:r>
            <w:r w:rsidR="008F09B1" w:rsidRPr="00E0371E">
              <w:rPr>
                <w:rFonts w:ascii="Times New Roman" w:eastAsia="Times New Roman" w:hAnsi="Times New Roman" w:cs="Times New Roman"/>
                <w:sz w:val="18"/>
                <w:szCs w:val="18"/>
              </w:rPr>
              <w:t xml:space="preserve"> </w:t>
            </w:r>
            <w:r w:rsidR="00402D5D" w:rsidRPr="00E0371E">
              <w:rPr>
                <w:rFonts w:ascii="Times New Roman" w:eastAsia="Times New Roman" w:hAnsi="Times New Roman" w:cs="Times New Roman"/>
                <w:sz w:val="18"/>
                <w:szCs w:val="18"/>
              </w:rPr>
              <w:t>verilen</w:t>
            </w:r>
            <w:r w:rsidR="008F09B1" w:rsidRPr="00E0371E">
              <w:rPr>
                <w:rFonts w:ascii="Times New Roman" w:eastAsia="Times New Roman" w:hAnsi="Times New Roman" w:cs="Times New Roman"/>
                <w:sz w:val="18"/>
                <w:szCs w:val="18"/>
              </w:rPr>
              <w:t xml:space="preserve"> </w:t>
            </w:r>
            <w:r w:rsidR="00402D5D" w:rsidRPr="00E0371E">
              <w:rPr>
                <w:rFonts w:ascii="Times New Roman" w:eastAsia="Times New Roman" w:hAnsi="Times New Roman" w:cs="Times New Roman"/>
                <w:sz w:val="18"/>
                <w:szCs w:val="18"/>
              </w:rPr>
              <w:t>eğitim</w:t>
            </w:r>
            <w:r w:rsidR="008F09B1" w:rsidRPr="00E0371E">
              <w:rPr>
                <w:rFonts w:ascii="Times New Roman" w:eastAsia="Times New Roman" w:hAnsi="Times New Roman" w:cs="Times New Roman"/>
                <w:sz w:val="18"/>
                <w:szCs w:val="18"/>
              </w:rPr>
              <w:t xml:space="preserve"> </w:t>
            </w:r>
            <w:r w:rsidR="00402D5D" w:rsidRPr="00E0371E">
              <w:rPr>
                <w:rFonts w:ascii="Times New Roman" w:eastAsia="Times New Roman" w:hAnsi="Times New Roman" w:cs="Times New Roman"/>
                <w:sz w:val="18"/>
                <w:szCs w:val="18"/>
              </w:rPr>
              <w:t>sayısı</w:t>
            </w:r>
          </w:p>
        </w:tc>
        <w:tc>
          <w:tcPr>
            <w:tcW w:w="968" w:type="dxa"/>
            <w:shd w:val="clear" w:color="auto" w:fill="DAEEF3" w:themeFill="accent5" w:themeFillTint="33"/>
            <w:vAlign w:val="center"/>
          </w:tcPr>
          <w:p w:rsidR="006A747E" w:rsidRPr="006A747E" w:rsidRDefault="00F8284E" w:rsidP="0012109D">
            <w:pPr>
              <w:pStyle w:val="TableParagraph"/>
              <w:rPr>
                <w:rFonts w:ascii="Times New Roman" w:hAnsi="Times New Roman" w:cs="Times New Roman"/>
                <w:sz w:val="20"/>
              </w:rPr>
            </w:pPr>
            <w:r>
              <w:rPr>
                <w:rFonts w:ascii="Times New Roman" w:hAnsi="Times New Roman" w:cs="Times New Roman"/>
                <w:sz w:val="20"/>
              </w:rPr>
              <w:t xml:space="preserve">    20</w:t>
            </w:r>
          </w:p>
        </w:tc>
        <w:tc>
          <w:tcPr>
            <w:tcW w:w="1108" w:type="dxa"/>
            <w:shd w:val="clear" w:color="auto" w:fill="DAEEF3" w:themeFill="accent5" w:themeFillTint="33"/>
            <w:vAlign w:val="center"/>
          </w:tcPr>
          <w:p w:rsidR="006A747E" w:rsidRPr="006A747E" w:rsidRDefault="00F8284E" w:rsidP="00F8284E">
            <w:pPr>
              <w:pStyle w:val="TableParagraph"/>
              <w:rPr>
                <w:rFonts w:ascii="Times New Roman" w:hAnsi="Times New Roman" w:cs="Times New Roman"/>
                <w:sz w:val="20"/>
              </w:rPr>
            </w:pPr>
            <w:r>
              <w:rPr>
                <w:rFonts w:ascii="Times New Roman" w:hAnsi="Times New Roman" w:cs="Times New Roman"/>
                <w:sz w:val="20"/>
              </w:rPr>
              <w:t xml:space="preserve">     2</w:t>
            </w:r>
          </w:p>
        </w:tc>
        <w:tc>
          <w:tcPr>
            <w:tcW w:w="778" w:type="dxa"/>
            <w:shd w:val="clear" w:color="auto" w:fill="DAEEF3" w:themeFill="accent5" w:themeFillTint="33"/>
            <w:vAlign w:val="center"/>
          </w:tcPr>
          <w:p w:rsidR="006A747E" w:rsidRPr="006A747E" w:rsidRDefault="00F8284E" w:rsidP="0012109D">
            <w:pPr>
              <w:pStyle w:val="TableParagraph"/>
              <w:rPr>
                <w:rFonts w:ascii="Times New Roman" w:hAnsi="Times New Roman" w:cs="Times New Roman"/>
                <w:sz w:val="20"/>
              </w:rPr>
            </w:pPr>
            <w:r>
              <w:rPr>
                <w:rFonts w:ascii="Times New Roman" w:hAnsi="Times New Roman" w:cs="Times New Roman"/>
                <w:sz w:val="20"/>
              </w:rPr>
              <w:t xml:space="preserve">    3</w:t>
            </w:r>
          </w:p>
        </w:tc>
        <w:tc>
          <w:tcPr>
            <w:tcW w:w="703" w:type="dxa"/>
            <w:shd w:val="clear" w:color="auto" w:fill="DAEEF3" w:themeFill="accent5" w:themeFillTint="33"/>
            <w:vAlign w:val="center"/>
          </w:tcPr>
          <w:p w:rsidR="006A747E" w:rsidRPr="006A747E" w:rsidRDefault="00F8284E" w:rsidP="0012109D">
            <w:pPr>
              <w:pStyle w:val="TableParagraph"/>
              <w:rPr>
                <w:rFonts w:ascii="Times New Roman" w:hAnsi="Times New Roman" w:cs="Times New Roman"/>
                <w:sz w:val="20"/>
              </w:rPr>
            </w:pPr>
            <w:r>
              <w:rPr>
                <w:rFonts w:ascii="Times New Roman" w:hAnsi="Times New Roman" w:cs="Times New Roman"/>
                <w:sz w:val="20"/>
              </w:rPr>
              <w:t xml:space="preserve">   4</w:t>
            </w:r>
          </w:p>
        </w:tc>
        <w:tc>
          <w:tcPr>
            <w:tcW w:w="701" w:type="dxa"/>
            <w:shd w:val="clear" w:color="auto" w:fill="DAEEF3" w:themeFill="accent5" w:themeFillTint="33"/>
            <w:vAlign w:val="center"/>
          </w:tcPr>
          <w:p w:rsidR="006A747E" w:rsidRPr="006A747E" w:rsidRDefault="00F8284E" w:rsidP="0012109D">
            <w:pPr>
              <w:pStyle w:val="TableParagraph"/>
              <w:rPr>
                <w:rFonts w:ascii="Times New Roman" w:hAnsi="Times New Roman" w:cs="Times New Roman"/>
                <w:sz w:val="20"/>
              </w:rPr>
            </w:pPr>
            <w:r>
              <w:rPr>
                <w:rFonts w:ascii="Times New Roman" w:hAnsi="Times New Roman" w:cs="Times New Roman"/>
                <w:sz w:val="20"/>
              </w:rPr>
              <w:t xml:space="preserve">    5</w:t>
            </w:r>
          </w:p>
        </w:tc>
        <w:tc>
          <w:tcPr>
            <w:tcW w:w="703" w:type="dxa"/>
            <w:shd w:val="clear" w:color="auto" w:fill="DAEEF3" w:themeFill="accent5" w:themeFillTint="33"/>
            <w:vAlign w:val="center"/>
          </w:tcPr>
          <w:p w:rsidR="006A747E" w:rsidRPr="006A747E" w:rsidRDefault="00F8284E" w:rsidP="0012109D">
            <w:pPr>
              <w:pStyle w:val="TableParagraph"/>
              <w:rPr>
                <w:rFonts w:ascii="Times New Roman" w:hAnsi="Times New Roman" w:cs="Times New Roman"/>
                <w:sz w:val="20"/>
              </w:rPr>
            </w:pPr>
            <w:r>
              <w:rPr>
                <w:rFonts w:ascii="Times New Roman" w:hAnsi="Times New Roman" w:cs="Times New Roman"/>
                <w:sz w:val="20"/>
              </w:rPr>
              <w:t xml:space="preserve">    5</w:t>
            </w:r>
          </w:p>
        </w:tc>
        <w:tc>
          <w:tcPr>
            <w:tcW w:w="703" w:type="dxa"/>
            <w:shd w:val="clear" w:color="auto" w:fill="DAEEF3" w:themeFill="accent5" w:themeFillTint="33"/>
            <w:vAlign w:val="center"/>
          </w:tcPr>
          <w:p w:rsidR="006A747E" w:rsidRPr="006A747E" w:rsidRDefault="00F8284E" w:rsidP="0012109D">
            <w:pPr>
              <w:pStyle w:val="TableParagraph"/>
              <w:rPr>
                <w:rFonts w:ascii="Times New Roman" w:hAnsi="Times New Roman" w:cs="Times New Roman"/>
                <w:sz w:val="20"/>
              </w:rPr>
            </w:pPr>
            <w:r>
              <w:rPr>
                <w:rFonts w:ascii="Times New Roman" w:hAnsi="Times New Roman" w:cs="Times New Roman"/>
                <w:sz w:val="20"/>
              </w:rPr>
              <w:t xml:space="preserve">   7</w:t>
            </w:r>
          </w:p>
        </w:tc>
        <w:tc>
          <w:tcPr>
            <w:tcW w:w="844" w:type="dxa"/>
            <w:shd w:val="clear" w:color="auto" w:fill="DAEEF3" w:themeFill="accent5" w:themeFillTint="33"/>
            <w:vAlign w:val="center"/>
          </w:tcPr>
          <w:p w:rsidR="006A747E" w:rsidRPr="006A747E" w:rsidRDefault="00F8284E" w:rsidP="0012109D">
            <w:pPr>
              <w:pStyle w:val="TableParagraph"/>
              <w:rPr>
                <w:rFonts w:ascii="Times New Roman" w:hAnsi="Times New Roman" w:cs="Times New Roman"/>
                <w:sz w:val="20"/>
              </w:rPr>
            </w:pPr>
            <w:r>
              <w:rPr>
                <w:rFonts w:ascii="Times New Roman" w:hAnsi="Times New Roman" w:cs="Times New Roman"/>
                <w:sz w:val="20"/>
              </w:rPr>
              <w:t xml:space="preserve">    3</w:t>
            </w:r>
          </w:p>
        </w:tc>
        <w:tc>
          <w:tcPr>
            <w:tcW w:w="904" w:type="dxa"/>
            <w:shd w:val="clear" w:color="auto" w:fill="DAEEF3" w:themeFill="accent5" w:themeFillTint="33"/>
            <w:vAlign w:val="center"/>
          </w:tcPr>
          <w:p w:rsidR="006A747E" w:rsidRPr="006A747E" w:rsidRDefault="00F8284E" w:rsidP="0012109D">
            <w:pPr>
              <w:pStyle w:val="TableParagraph"/>
              <w:rPr>
                <w:rFonts w:ascii="Times New Roman" w:hAnsi="Times New Roman" w:cs="Times New Roman"/>
                <w:sz w:val="20"/>
              </w:rPr>
            </w:pPr>
            <w:r>
              <w:rPr>
                <w:rFonts w:ascii="Times New Roman" w:hAnsi="Times New Roman" w:cs="Times New Roman"/>
                <w:sz w:val="20"/>
              </w:rPr>
              <w:t xml:space="preserve">     3</w:t>
            </w:r>
          </w:p>
        </w:tc>
      </w:tr>
      <w:tr w:rsidR="00F8284E" w:rsidRPr="00A44AAA" w:rsidTr="00C11EF4">
        <w:trPr>
          <w:trHeight w:val="681"/>
          <w:jc w:val="center"/>
        </w:trPr>
        <w:tc>
          <w:tcPr>
            <w:tcW w:w="2531" w:type="dxa"/>
            <w:shd w:val="clear" w:color="auto" w:fill="92CDDC" w:themeFill="accent5" w:themeFillTint="99"/>
            <w:vAlign w:val="center"/>
          </w:tcPr>
          <w:p w:rsidR="00F8284E" w:rsidRPr="00E0371E" w:rsidRDefault="00F8284E" w:rsidP="0012109D">
            <w:pPr>
              <w:pStyle w:val="TableParagraph"/>
              <w:spacing w:before="2"/>
              <w:ind w:left="107"/>
              <w:rPr>
                <w:rFonts w:ascii="Times New Roman" w:hAnsi="Times New Roman" w:cs="Times New Roman"/>
                <w:b/>
                <w:sz w:val="18"/>
                <w:szCs w:val="18"/>
              </w:rPr>
            </w:pPr>
            <w:r w:rsidRPr="00E0371E">
              <w:rPr>
                <w:rFonts w:ascii="Times New Roman" w:hAnsi="Times New Roman" w:cs="Times New Roman"/>
                <w:b/>
                <w:w w:val="90"/>
                <w:sz w:val="18"/>
                <w:szCs w:val="18"/>
              </w:rPr>
              <w:t>PG</w:t>
            </w:r>
            <w:r w:rsidRPr="00E0371E">
              <w:rPr>
                <w:rFonts w:ascii="Times New Roman" w:hAnsi="Times New Roman" w:cs="Times New Roman"/>
                <w:b/>
                <w:spacing w:val="-2"/>
                <w:w w:val="105"/>
                <w:sz w:val="18"/>
                <w:szCs w:val="18"/>
              </w:rPr>
              <w:t xml:space="preserve">2.1.3 </w:t>
            </w:r>
            <w:r w:rsidRPr="00E0371E">
              <w:rPr>
                <w:rFonts w:ascii="Times New Roman" w:eastAsia="Times New Roman" w:hAnsi="Times New Roman" w:cs="Times New Roman"/>
                <w:sz w:val="18"/>
                <w:szCs w:val="18"/>
              </w:rPr>
              <w:t>Sağlıklı</w:t>
            </w:r>
            <w:r w:rsidR="008F09B1"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ve</w:t>
            </w:r>
            <w:r w:rsidR="008F09B1"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dengeli</w:t>
            </w:r>
            <w:r w:rsidR="008F09B1"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beslenme</w:t>
            </w:r>
            <w:r w:rsidR="008F09B1"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ile</w:t>
            </w:r>
            <w:r w:rsidR="008F09B1"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ilgili</w:t>
            </w:r>
            <w:r w:rsidR="008F09B1"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verilen</w:t>
            </w:r>
            <w:r w:rsidR="008F09B1"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eğitime</w:t>
            </w:r>
            <w:r w:rsidR="008F09B1"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katılan</w:t>
            </w:r>
            <w:r w:rsidR="008F09B1"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öğrenci</w:t>
            </w:r>
            <w:r w:rsidR="008F09B1"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sayısı</w:t>
            </w:r>
          </w:p>
        </w:tc>
        <w:tc>
          <w:tcPr>
            <w:tcW w:w="968" w:type="dxa"/>
            <w:shd w:val="clear" w:color="auto" w:fill="DAEEF3" w:themeFill="accent5" w:themeFillTint="33"/>
            <w:vAlign w:val="center"/>
          </w:tcPr>
          <w:p w:rsidR="00F8284E" w:rsidRPr="006A747E" w:rsidRDefault="00F8284E" w:rsidP="0012109D">
            <w:pPr>
              <w:pStyle w:val="TableParagraph"/>
              <w:rPr>
                <w:rFonts w:ascii="Times New Roman" w:hAnsi="Times New Roman" w:cs="Times New Roman"/>
                <w:sz w:val="20"/>
              </w:rPr>
            </w:pPr>
            <w:r>
              <w:rPr>
                <w:rFonts w:ascii="Times New Roman" w:hAnsi="Times New Roman" w:cs="Times New Roman"/>
                <w:sz w:val="20"/>
              </w:rPr>
              <w:t xml:space="preserve">   10</w:t>
            </w:r>
          </w:p>
        </w:tc>
        <w:tc>
          <w:tcPr>
            <w:tcW w:w="1108" w:type="dxa"/>
            <w:shd w:val="clear" w:color="auto" w:fill="DAEEF3" w:themeFill="accent5" w:themeFillTint="33"/>
            <w:vAlign w:val="center"/>
          </w:tcPr>
          <w:p w:rsidR="00F8284E" w:rsidRPr="006A747E" w:rsidRDefault="00F8284E" w:rsidP="00E85508">
            <w:pPr>
              <w:pStyle w:val="TableParagraph"/>
              <w:rPr>
                <w:rFonts w:ascii="Times New Roman" w:hAnsi="Times New Roman" w:cs="Times New Roman"/>
                <w:sz w:val="20"/>
              </w:rPr>
            </w:pPr>
            <w:r>
              <w:rPr>
                <w:rFonts w:ascii="Times New Roman" w:hAnsi="Times New Roman" w:cs="Times New Roman"/>
                <w:sz w:val="20"/>
              </w:rPr>
              <w:t xml:space="preserve">     80</w:t>
            </w:r>
          </w:p>
        </w:tc>
        <w:tc>
          <w:tcPr>
            <w:tcW w:w="778" w:type="dxa"/>
            <w:shd w:val="clear" w:color="auto" w:fill="DAEEF3" w:themeFill="accent5" w:themeFillTint="33"/>
            <w:vAlign w:val="center"/>
          </w:tcPr>
          <w:p w:rsidR="00F8284E" w:rsidRPr="006A747E" w:rsidRDefault="00F8284E" w:rsidP="00E85508">
            <w:pPr>
              <w:pStyle w:val="TableParagraph"/>
              <w:rPr>
                <w:rFonts w:ascii="Times New Roman" w:hAnsi="Times New Roman" w:cs="Times New Roman"/>
                <w:sz w:val="20"/>
              </w:rPr>
            </w:pPr>
            <w:r>
              <w:rPr>
                <w:rFonts w:ascii="Times New Roman" w:hAnsi="Times New Roman" w:cs="Times New Roman"/>
                <w:sz w:val="20"/>
              </w:rPr>
              <w:t xml:space="preserve">   90</w:t>
            </w:r>
          </w:p>
        </w:tc>
        <w:tc>
          <w:tcPr>
            <w:tcW w:w="703" w:type="dxa"/>
            <w:shd w:val="clear" w:color="auto" w:fill="DAEEF3" w:themeFill="accent5" w:themeFillTint="33"/>
            <w:vAlign w:val="center"/>
          </w:tcPr>
          <w:p w:rsidR="00F8284E" w:rsidRPr="006A747E" w:rsidRDefault="00F8284E" w:rsidP="00E85508">
            <w:pPr>
              <w:pStyle w:val="TableParagraph"/>
              <w:rPr>
                <w:rFonts w:ascii="Times New Roman" w:hAnsi="Times New Roman" w:cs="Times New Roman"/>
                <w:sz w:val="20"/>
              </w:rPr>
            </w:pPr>
            <w:r>
              <w:rPr>
                <w:rFonts w:ascii="Times New Roman" w:hAnsi="Times New Roman" w:cs="Times New Roman"/>
                <w:sz w:val="20"/>
              </w:rPr>
              <w:t xml:space="preserve">  92 </w:t>
            </w:r>
          </w:p>
        </w:tc>
        <w:tc>
          <w:tcPr>
            <w:tcW w:w="701" w:type="dxa"/>
            <w:shd w:val="clear" w:color="auto" w:fill="DAEEF3" w:themeFill="accent5" w:themeFillTint="33"/>
            <w:vAlign w:val="center"/>
          </w:tcPr>
          <w:p w:rsidR="00F8284E" w:rsidRPr="006A747E" w:rsidRDefault="00F8284E" w:rsidP="00E85508">
            <w:pPr>
              <w:pStyle w:val="TableParagraph"/>
              <w:rPr>
                <w:rFonts w:ascii="Times New Roman" w:hAnsi="Times New Roman" w:cs="Times New Roman"/>
                <w:sz w:val="20"/>
              </w:rPr>
            </w:pPr>
            <w:r>
              <w:rPr>
                <w:rFonts w:ascii="Times New Roman" w:hAnsi="Times New Roman" w:cs="Times New Roman"/>
                <w:sz w:val="20"/>
              </w:rPr>
              <w:t xml:space="preserve">   93 </w:t>
            </w:r>
          </w:p>
        </w:tc>
        <w:tc>
          <w:tcPr>
            <w:tcW w:w="703" w:type="dxa"/>
            <w:shd w:val="clear" w:color="auto" w:fill="DAEEF3" w:themeFill="accent5" w:themeFillTint="33"/>
            <w:vAlign w:val="center"/>
          </w:tcPr>
          <w:p w:rsidR="00F8284E" w:rsidRPr="006A747E" w:rsidRDefault="00F8284E" w:rsidP="00E85508">
            <w:pPr>
              <w:pStyle w:val="TableParagraph"/>
              <w:rPr>
                <w:rFonts w:ascii="Times New Roman" w:hAnsi="Times New Roman" w:cs="Times New Roman"/>
                <w:sz w:val="20"/>
              </w:rPr>
            </w:pPr>
            <w:r>
              <w:rPr>
                <w:rFonts w:ascii="Times New Roman" w:hAnsi="Times New Roman" w:cs="Times New Roman"/>
                <w:sz w:val="20"/>
              </w:rPr>
              <w:t xml:space="preserve">   95 </w:t>
            </w:r>
          </w:p>
        </w:tc>
        <w:tc>
          <w:tcPr>
            <w:tcW w:w="703" w:type="dxa"/>
            <w:shd w:val="clear" w:color="auto" w:fill="DAEEF3" w:themeFill="accent5" w:themeFillTint="33"/>
            <w:vAlign w:val="center"/>
          </w:tcPr>
          <w:p w:rsidR="00F8284E" w:rsidRPr="006A747E" w:rsidRDefault="00F8284E" w:rsidP="00E85508">
            <w:pPr>
              <w:pStyle w:val="TableParagraph"/>
              <w:rPr>
                <w:rFonts w:ascii="Times New Roman" w:hAnsi="Times New Roman" w:cs="Times New Roman"/>
                <w:sz w:val="20"/>
              </w:rPr>
            </w:pPr>
            <w:r>
              <w:rPr>
                <w:rFonts w:ascii="Times New Roman" w:hAnsi="Times New Roman" w:cs="Times New Roman"/>
                <w:sz w:val="20"/>
              </w:rPr>
              <w:t xml:space="preserve">   100</w:t>
            </w:r>
          </w:p>
        </w:tc>
        <w:tc>
          <w:tcPr>
            <w:tcW w:w="844" w:type="dxa"/>
            <w:shd w:val="clear" w:color="auto" w:fill="DAEEF3" w:themeFill="accent5" w:themeFillTint="33"/>
            <w:vAlign w:val="center"/>
          </w:tcPr>
          <w:p w:rsidR="00F8284E" w:rsidRPr="006A747E" w:rsidRDefault="00F8284E" w:rsidP="00E85508">
            <w:pPr>
              <w:pStyle w:val="TableParagraph"/>
              <w:rPr>
                <w:rFonts w:ascii="Times New Roman" w:hAnsi="Times New Roman" w:cs="Times New Roman"/>
                <w:sz w:val="20"/>
              </w:rPr>
            </w:pPr>
            <w:r>
              <w:rPr>
                <w:rFonts w:ascii="Times New Roman" w:hAnsi="Times New Roman" w:cs="Times New Roman"/>
                <w:sz w:val="20"/>
              </w:rPr>
              <w:t xml:space="preserve">      12</w:t>
            </w:r>
          </w:p>
        </w:tc>
        <w:tc>
          <w:tcPr>
            <w:tcW w:w="904" w:type="dxa"/>
            <w:shd w:val="clear" w:color="auto" w:fill="DAEEF3" w:themeFill="accent5" w:themeFillTint="33"/>
            <w:vAlign w:val="center"/>
          </w:tcPr>
          <w:p w:rsidR="00F8284E" w:rsidRPr="006A747E" w:rsidRDefault="00F8284E" w:rsidP="00E85508">
            <w:pPr>
              <w:pStyle w:val="TableParagraph"/>
              <w:rPr>
                <w:rFonts w:ascii="Times New Roman" w:hAnsi="Times New Roman" w:cs="Times New Roman"/>
                <w:sz w:val="20"/>
              </w:rPr>
            </w:pPr>
            <w:r>
              <w:rPr>
                <w:rFonts w:ascii="Times New Roman" w:hAnsi="Times New Roman" w:cs="Times New Roman"/>
                <w:sz w:val="20"/>
              </w:rPr>
              <w:t xml:space="preserve">      12</w:t>
            </w:r>
          </w:p>
        </w:tc>
      </w:tr>
      <w:tr w:rsidR="00F8284E" w:rsidRPr="00A44AAA" w:rsidTr="00C11EF4">
        <w:trPr>
          <w:trHeight w:val="681"/>
          <w:jc w:val="center"/>
        </w:trPr>
        <w:tc>
          <w:tcPr>
            <w:tcW w:w="2531" w:type="dxa"/>
            <w:shd w:val="clear" w:color="auto" w:fill="92CDDC" w:themeFill="accent5" w:themeFillTint="99"/>
            <w:vAlign w:val="center"/>
          </w:tcPr>
          <w:p w:rsidR="00F8284E" w:rsidRPr="00E0371E" w:rsidRDefault="00F8284E" w:rsidP="0012109D">
            <w:pPr>
              <w:pStyle w:val="TableParagraph"/>
              <w:spacing w:before="2"/>
              <w:ind w:left="107"/>
              <w:rPr>
                <w:rFonts w:ascii="Times New Roman" w:hAnsi="Times New Roman" w:cs="Times New Roman"/>
                <w:b/>
                <w:sz w:val="18"/>
                <w:szCs w:val="18"/>
              </w:rPr>
            </w:pPr>
            <w:r w:rsidRPr="00E0371E">
              <w:rPr>
                <w:rFonts w:ascii="Times New Roman" w:hAnsi="Times New Roman" w:cs="Times New Roman"/>
                <w:b/>
                <w:w w:val="90"/>
                <w:sz w:val="18"/>
                <w:szCs w:val="18"/>
              </w:rPr>
              <w:t>PG</w:t>
            </w:r>
            <w:r w:rsidRPr="00E0371E">
              <w:rPr>
                <w:rFonts w:ascii="Times New Roman" w:hAnsi="Times New Roman" w:cs="Times New Roman"/>
                <w:b/>
                <w:spacing w:val="-2"/>
                <w:w w:val="105"/>
                <w:sz w:val="18"/>
                <w:szCs w:val="18"/>
              </w:rPr>
              <w:t xml:space="preserve">2.1.4 </w:t>
            </w:r>
            <w:r w:rsidRPr="00E0371E">
              <w:rPr>
                <w:rFonts w:ascii="Times New Roman" w:eastAsia="Times New Roman" w:hAnsi="Times New Roman" w:cs="Times New Roman"/>
                <w:sz w:val="18"/>
                <w:szCs w:val="18"/>
              </w:rPr>
              <w:t>Çevre</w:t>
            </w:r>
            <w:r w:rsidR="008F09B1"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bilincinin</w:t>
            </w:r>
            <w:r w:rsidR="008F09B1"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artırılmasına</w:t>
            </w:r>
            <w:r w:rsidR="008F09B1"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yönelik</w:t>
            </w:r>
            <w:r w:rsidR="008F09B1"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verilen</w:t>
            </w:r>
            <w:r w:rsidR="008F09B1"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eğitim</w:t>
            </w:r>
            <w:r w:rsidR="008F09B1"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sayısı</w:t>
            </w:r>
          </w:p>
        </w:tc>
        <w:tc>
          <w:tcPr>
            <w:tcW w:w="968" w:type="dxa"/>
            <w:shd w:val="clear" w:color="auto" w:fill="DAEEF3" w:themeFill="accent5" w:themeFillTint="33"/>
            <w:vAlign w:val="center"/>
          </w:tcPr>
          <w:p w:rsidR="00F8284E" w:rsidRPr="006A747E" w:rsidRDefault="00F8284E" w:rsidP="0012109D">
            <w:pPr>
              <w:pStyle w:val="TableParagraph"/>
              <w:rPr>
                <w:rFonts w:ascii="Times New Roman" w:hAnsi="Times New Roman" w:cs="Times New Roman"/>
                <w:sz w:val="20"/>
              </w:rPr>
            </w:pPr>
            <w:r>
              <w:rPr>
                <w:rFonts w:ascii="Times New Roman" w:hAnsi="Times New Roman" w:cs="Times New Roman"/>
                <w:sz w:val="20"/>
              </w:rPr>
              <w:t xml:space="preserve">    10</w:t>
            </w:r>
          </w:p>
        </w:tc>
        <w:tc>
          <w:tcPr>
            <w:tcW w:w="1108" w:type="dxa"/>
            <w:shd w:val="clear" w:color="auto" w:fill="DAEEF3" w:themeFill="accent5" w:themeFillTint="33"/>
            <w:vAlign w:val="center"/>
          </w:tcPr>
          <w:p w:rsidR="00F8284E" w:rsidRPr="006A747E" w:rsidRDefault="00F8284E" w:rsidP="00E85508">
            <w:pPr>
              <w:pStyle w:val="TableParagraph"/>
              <w:rPr>
                <w:rFonts w:ascii="Times New Roman" w:hAnsi="Times New Roman" w:cs="Times New Roman"/>
                <w:sz w:val="20"/>
              </w:rPr>
            </w:pPr>
            <w:r>
              <w:rPr>
                <w:rFonts w:ascii="Times New Roman" w:hAnsi="Times New Roman" w:cs="Times New Roman"/>
                <w:sz w:val="20"/>
              </w:rPr>
              <w:t xml:space="preserve">     2</w:t>
            </w:r>
          </w:p>
        </w:tc>
        <w:tc>
          <w:tcPr>
            <w:tcW w:w="778" w:type="dxa"/>
            <w:shd w:val="clear" w:color="auto" w:fill="DAEEF3" w:themeFill="accent5" w:themeFillTint="33"/>
            <w:vAlign w:val="center"/>
          </w:tcPr>
          <w:p w:rsidR="00F8284E" w:rsidRPr="006A747E" w:rsidRDefault="00F8284E" w:rsidP="00E85508">
            <w:pPr>
              <w:pStyle w:val="TableParagraph"/>
              <w:rPr>
                <w:rFonts w:ascii="Times New Roman" w:hAnsi="Times New Roman" w:cs="Times New Roman"/>
                <w:sz w:val="20"/>
              </w:rPr>
            </w:pPr>
            <w:r>
              <w:rPr>
                <w:rFonts w:ascii="Times New Roman" w:hAnsi="Times New Roman" w:cs="Times New Roman"/>
                <w:sz w:val="20"/>
              </w:rPr>
              <w:t xml:space="preserve">    3</w:t>
            </w:r>
          </w:p>
        </w:tc>
        <w:tc>
          <w:tcPr>
            <w:tcW w:w="703" w:type="dxa"/>
            <w:shd w:val="clear" w:color="auto" w:fill="DAEEF3" w:themeFill="accent5" w:themeFillTint="33"/>
            <w:vAlign w:val="center"/>
          </w:tcPr>
          <w:p w:rsidR="00F8284E" w:rsidRPr="006A747E" w:rsidRDefault="00F8284E" w:rsidP="00E85508">
            <w:pPr>
              <w:pStyle w:val="TableParagraph"/>
              <w:rPr>
                <w:rFonts w:ascii="Times New Roman" w:hAnsi="Times New Roman" w:cs="Times New Roman"/>
                <w:sz w:val="20"/>
              </w:rPr>
            </w:pPr>
            <w:r>
              <w:rPr>
                <w:rFonts w:ascii="Times New Roman" w:hAnsi="Times New Roman" w:cs="Times New Roman"/>
                <w:sz w:val="20"/>
              </w:rPr>
              <w:t xml:space="preserve">   4</w:t>
            </w:r>
          </w:p>
        </w:tc>
        <w:tc>
          <w:tcPr>
            <w:tcW w:w="701" w:type="dxa"/>
            <w:shd w:val="clear" w:color="auto" w:fill="DAEEF3" w:themeFill="accent5" w:themeFillTint="33"/>
            <w:vAlign w:val="center"/>
          </w:tcPr>
          <w:p w:rsidR="00F8284E" w:rsidRPr="006A747E" w:rsidRDefault="00F8284E" w:rsidP="00E85508">
            <w:pPr>
              <w:pStyle w:val="TableParagraph"/>
              <w:rPr>
                <w:rFonts w:ascii="Times New Roman" w:hAnsi="Times New Roman" w:cs="Times New Roman"/>
                <w:sz w:val="20"/>
              </w:rPr>
            </w:pPr>
            <w:r>
              <w:rPr>
                <w:rFonts w:ascii="Times New Roman" w:hAnsi="Times New Roman" w:cs="Times New Roman"/>
                <w:sz w:val="20"/>
              </w:rPr>
              <w:t xml:space="preserve">    5</w:t>
            </w:r>
          </w:p>
        </w:tc>
        <w:tc>
          <w:tcPr>
            <w:tcW w:w="703" w:type="dxa"/>
            <w:shd w:val="clear" w:color="auto" w:fill="DAEEF3" w:themeFill="accent5" w:themeFillTint="33"/>
            <w:vAlign w:val="center"/>
          </w:tcPr>
          <w:p w:rsidR="00F8284E" w:rsidRPr="006A747E" w:rsidRDefault="00F8284E" w:rsidP="00E85508">
            <w:pPr>
              <w:pStyle w:val="TableParagraph"/>
              <w:rPr>
                <w:rFonts w:ascii="Times New Roman" w:hAnsi="Times New Roman" w:cs="Times New Roman"/>
                <w:sz w:val="20"/>
              </w:rPr>
            </w:pPr>
            <w:r>
              <w:rPr>
                <w:rFonts w:ascii="Times New Roman" w:hAnsi="Times New Roman" w:cs="Times New Roman"/>
                <w:sz w:val="20"/>
              </w:rPr>
              <w:t xml:space="preserve">    5</w:t>
            </w:r>
          </w:p>
        </w:tc>
        <w:tc>
          <w:tcPr>
            <w:tcW w:w="703" w:type="dxa"/>
            <w:shd w:val="clear" w:color="auto" w:fill="DAEEF3" w:themeFill="accent5" w:themeFillTint="33"/>
            <w:vAlign w:val="center"/>
          </w:tcPr>
          <w:p w:rsidR="00F8284E" w:rsidRPr="006A747E" w:rsidRDefault="00F8284E" w:rsidP="00E85508">
            <w:pPr>
              <w:pStyle w:val="TableParagraph"/>
              <w:rPr>
                <w:rFonts w:ascii="Times New Roman" w:hAnsi="Times New Roman" w:cs="Times New Roman"/>
                <w:sz w:val="20"/>
              </w:rPr>
            </w:pPr>
            <w:r>
              <w:rPr>
                <w:rFonts w:ascii="Times New Roman" w:hAnsi="Times New Roman" w:cs="Times New Roman"/>
                <w:sz w:val="20"/>
              </w:rPr>
              <w:t xml:space="preserve">   7</w:t>
            </w:r>
          </w:p>
        </w:tc>
        <w:tc>
          <w:tcPr>
            <w:tcW w:w="844" w:type="dxa"/>
            <w:shd w:val="clear" w:color="auto" w:fill="DAEEF3" w:themeFill="accent5" w:themeFillTint="33"/>
            <w:vAlign w:val="center"/>
          </w:tcPr>
          <w:p w:rsidR="00F8284E" w:rsidRPr="006A747E" w:rsidRDefault="00F8284E" w:rsidP="00E85508">
            <w:pPr>
              <w:pStyle w:val="TableParagraph"/>
              <w:rPr>
                <w:rFonts w:ascii="Times New Roman" w:hAnsi="Times New Roman" w:cs="Times New Roman"/>
                <w:sz w:val="20"/>
              </w:rPr>
            </w:pPr>
            <w:r>
              <w:rPr>
                <w:rFonts w:ascii="Times New Roman" w:hAnsi="Times New Roman" w:cs="Times New Roman"/>
                <w:sz w:val="20"/>
              </w:rPr>
              <w:t xml:space="preserve">    3</w:t>
            </w:r>
          </w:p>
        </w:tc>
        <w:tc>
          <w:tcPr>
            <w:tcW w:w="904" w:type="dxa"/>
            <w:shd w:val="clear" w:color="auto" w:fill="DAEEF3" w:themeFill="accent5" w:themeFillTint="33"/>
            <w:vAlign w:val="center"/>
          </w:tcPr>
          <w:p w:rsidR="00F8284E" w:rsidRPr="006A747E" w:rsidRDefault="00F8284E" w:rsidP="00E85508">
            <w:pPr>
              <w:pStyle w:val="TableParagraph"/>
              <w:rPr>
                <w:rFonts w:ascii="Times New Roman" w:hAnsi="Times New Roman" w:cs="Times New Roman"/>
                <w:sz w:val="20"/>
              </w:rPr>
            </w:pPr>
            <w:r>
              <w:rPr>
                <w:rFonts w:ascii="Times New Roman" w:hAnsi="Times New Roman" w:cs="Times New Roman"/>
                <w:sz w:val="20"/>
              </w:rPr>
              <w:t xml:space="preserve">     3</w:t>
            </w:r>
          </w:p>
        </w:tc>
      </w:tr>
      <w:tr w:rsidR="00F8284E" w:rsidRPr="00A44AAA" w:rsidTr="00C11EF4">
        <w:trPr>
          <w:trHeight w:val="681"/>
          <w:jc w:val="center"/>
        </w:trPr>
        <w:tc>
          <w:tcPr>
            <w:tcW w:w="2531" w:type="dxa"/>
            <w:shd w:val="clear" w:color="auto" w:fill="92CDDC" w:themeFill="accent5" w:themeFillTint="99"/>
            <w:vAlign w:val="center"/>
          </w:tcPr>
          <w:p w:rsidR="00F8284E" w:rsidRPr="00E0371E" w:rsidRDefault="00F8284E" w:rsidP="0012109D">
            <w:pPr>
              <w:pStyle w:val="TableParagraph"/>
              <w:spacing w:before="2"/>
              <w:ind w:left="107"/>
              <w:rPr>
                <w:rFonts w:ascii="Times New Roman" w:hAnsi="Times New Roman" w:cs="Times New Roman"/>
                <w:b/>
                <w:w w:val="90"/>
                <w:sz w:val="18"/>
                <w:szCs w:val="18"/>
              </w:rPr>
            </w:pPr>
            <w:r w:rsidRPr="00E0371E">
              <w:rPr>
                <w:rFonts w:ascii="Times New Roman" w:hAnsi="Times New Roman" w:cs="Times New Roman"/>
                <w:b/>
                <w:w w:val="90"/>
                <w:sz w:val="18"/>
                <w:szCs w:val="18"/>
              </w:rPr>
              <w:t>PG</w:t>
            </w:r>
            <w:r w:rsidRPr="00E0371E">
              <w:rPr>
                <w:rFonts w:ascii="Times New Roman" w:hAnsi="Times New Roman" w:cs="Times New Roman"/>
                <w:b/>
                <w:spacing w:val="-2"/>
                <w:w w:val="105"/>
                <w:sz w:val="18"/>
                <w:szCs w:val="18"/>
              </w:rPr>
              <w:t xml:space="preserve">2.1.5 </w:t>
            </w:r>
            <w:r w:rsidRPr="00E0371E">
              <w:rPr>
                <w:rFonts w:ascii="Times New Roman" w:eastAsia="Times New Roman" w:hAnsi="Times New Roman" w:cs="Times New Roman"/>
                <w:sz w:val="18"/>
                <w:szCs w:val="18"/>
              </w:rPr>
              <w:t>Çevre</w:t>
            </w:r>
            <w:r w:rsidR="008F09B1"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bilincinin</w:t>
            </w:r>
            <w:r w:rsidR="008F09B1"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artırılmasına</w:t>
            </w:r>
            <w:r w:rsidR="008F09B1"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yönelik</w:t>
            </w:r>
            <w:r w:rsidR="008F09B1"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verilen</w:t>
            </w:r>
            <w:r w:rsidR="008F09B1"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eğitimlere</w:t>
            </w:r>
            <w:r w:rsidR="008F09B1"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katılan</w:t>
            </w:r>
            <w:r w:rsidR="008F09B1"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öğrenci</w:t>
            </w:r>
            <w:r w:rsidR="008F09B1"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sayısı</w:t>
            </w:r>
          </w:p>
        </w:tc>
        <w:tc>
          <w:tcPr>
            <w:tcW w:w="968" w:type="dxa"/>
            <w:shd w:val="clear" w:color="auto" w:fill="DAEEF3" w:themeFill="accent5" w:themeFillTint="33"/>
            <w:vAlign w:val="center"/>
          </w:tcPr>
          <w:p w:rsidR="00F8284E" w:rsidRPr="006A747E" w:rsidRDefault="00F8284E" w:rsidP="0012109D">
            <w:pPr>
              <w:pStyle w:val="TableParagraph"/>
              <w:rPr>
                <w:rFonts w:ascii="Times New Roman" w:hAnsi="Times New Roman" w:cs="Times New Roman"/>
                <w:sz w:val="20"/>
              </w:rPr>
            </w:pPr>
            <w:r>
              <w:rPr>
                <w:rFonts w:ascii="Times New Roman" w:hAnsi="Times New Roman" w:cs="Times New Roman"/>
                <w:sz w:val="20"/>
              </w:rPr>
              <w:t xml:space="preserve">    10 </w:t>
            </w:r>
          </w:p>
        </w:tc>
        <w:tc>
          <w:tcPr>
            <w:tcW w:w="1108" w:type="dxa"/>
            <w:shd w:val="clear" w:color="auto" w:fill="DAEEF3" w:themeFill="accent5" w:themeFillTint="33"/>
            <w:vAlign w:val="center"/>
          </w:tcPr>
          <w:p w:rsidR="00F8284E" w:rsidRPr="006A747E" w:rsidRDefault="00F8284E" w:rsidP="00E85508">
            <w:pPr>
              <w:pStyle w:val="TableParagraph"/>
              <w:rPr>
                <w:rFonts w:ascii="Times New Roman" w:hAnsi="Times New Roman" w:cs="Times New Roman"/>
                <w:sz w:val="20"/>
              </w:rPr>
            </w:pPr>
            <w:r>
              <w:rPr>
                <w:rFonts w:ascii="Times New Roman" w:hAnsi="Times New Roman" w:cs="Times New Roman"/>
                <w:sz w:val="20"/>
              </w:rPr>
              <w:t xml:space="preserve">     80</w:t>
            </w:r>
          </w:p>
        </w:tc>
        <w:tc>
          <w:tcPr>
            <w:tcW w:w="778" w:type="dxa"/>
            <w:shd w:val="clear" w:color="auto" w:fill="DAEEF3" w:themeFill="accent5" w:themeFillTint="33"/>
            <w:vAlign w:val="center"/>
          </w:tcPr>
          <w:p w:rsidR="00F8284E" w:rsidRPr="006A747E" w:rsidRDefault="00F8284E" w:rsidP="00E85508">
            <w:pPr>
              <w:pStyle w:val="TableParagraph"/>
              <w:rPr>
                <w:rFonts w:ascii="Times New Roman" w:hAnsi="Times New Roman" w:cs="Times New Roman"/>
                <w:sz w:val="20"/>
              </w:rPr>
            </w:pPr>
            <w:r>
              <w:rPr>
                <w:rFonts w:ascii="Times New Roman" w:hAnsi="Times New Roman" w:cs="Times New Roman"/>
                <w:sz w:val="20"/>
              </w:rPr>
              <w:t xml:space="preserve">   90</w:t>
            </w:r>
          </w:p>
        </w:tc>
        <w:tc>
          <w:tcPr>
            <w:tcW w:w="703" w:type="dxa"/>
            <w:shd w:val="clear" w:color="auto" w:fill="DAEEF3" w:themeFill="accent5" w:themeFillTint="33"/>
            <w:vAlign w:val="center"/>
          </w:tcPr>
          <w:p w:rsidR="00F8284E" w:rsidRPr="006A747E" w:rsidRDefault="00F8284E" w:rsidP="00E85508">
            <w:pPr>
              <w:pStyle w:val="TableParagraph"/>
              <w:rPr>
                <w:rFonts w:ascii="Times New Roman" w:hAnsi="Times New Roman" w:cs="Times New Roman"/>
                <w:sz w:val="20"/>
              </w:rPr>
            </w:pPr>
            <w:r>
              <w:rPr>
                <w:rFonts w:ascii="Times New Roman" w:hAnsi="Times New Roman" w:cs="Times New Roman"/>
                <w:sz w:val="20"/>
              </w:rPr>
              <w:t xml:space="preserve">  92 </w:t>
            </w:r>
          </w:p>
        </w:tc>
        <w:tc>
          <w:tcPr>
            <w:tcW w:w="701" w:type="dxa"/>
            <w:shd w:val="clear" w:color="auto" w:fill="DAEEF3" w:themeFill="accent5" w:themeFillTint="33"/>
            <w:vAlign w:val="center"/>
          </w:tcPr>
          <w:p w:rsidR="00F8284E" w:rsidRPr="006A747E" w:rsidRDefault="00F8284E" w:rsidP="00E85508">
            <w:pPr>
              <w:pStyle w:val="TableParagraph"/>
              <w:rPr>
                <w:rFonts w:ascii="Times New Roman" w:hAnsi="Times New Roman" w:cs="Times New Roman"/>
                <w:sz w:val="20"/>
              </w:rPr>
            </w:pPr>
            <w:r>
              <w:rPr>
                <w:rFonts w:ascii="Times New Roman" w:hAnsi="Times New Roman" w:cs="Times New Roman"/>
                <w:sz w:val="20"/>
              </w:rPr>
              <w:t xml:space="preserve">   93 </w:t>
            </w:r>
          </w:p>
        </w:tc>
        <w:tc>
          <w:tcPr>
            <w:tcW w:w="703" w:type="dxa"/>
            <w:shd w:val="clear" w:color="auto" w:fill="DAEEF3" w:themeFill="accent5" w:themeFillTint="33"/>
            <w:vAlign w:val="center"/>
          </w:tcPr>
          <w:p w:rsidR="00F8284E" w:rsidRPr="006A747E" w:rsidRDefault="00F8284E" w:rsidP="00E85508">
            <w:pPr>
              <w:pStyle w:val="TableParagraph"/>
              <w:rPr>
                <w:rFonts w:ascii="Times New Roman" w:hAnsi="Times New Roman" w:cs="Times New Roman"/>
                <w:sz w:val="20"/>
              </w:rPr>
            </w:pPr>
            <w:r>
              <w:rPr>
                <w:rFonts w:ascii="Times New Roman" w:hAnsi="Times New Roman" w:cs="Times New Roman"/>
                <w:sz w:val="20"/>
              </w:rPr>
              <w:t xml:space="preserve">   95 </w:t>
            </w:r>
          </w:p>
        </w:tc>
        <w:tc>
          <w:tcPr>
            <w:tcW w:w="703" w:type="dxa"/>
            <w:shd w:val="clear" w:color="auto" w:fill="DAEEF3" w:themeFill="accent5" w:themeFillTint="33"/>
            <w:vAlign w:val="center"/>
          </w:tcPr>
          <w:p w:rsidR="00F8284E" w:rsidRPr="006A747E" w:rsidRDefault="00F8284E" w:rsidP="00E85508">
            <w:pPr>
              <w:pStyle w:val="TableParagraph"/>
              <w:rPr>
                <w:rFonts w:ascii="Times New Roman" w:hAnsi="Times New Roman" w:cs="Times New Roman"/>
                <w:sz w:val="20"/>
              </w:rPr>
            </w:pPr>
            <w:r>
              <w:rPr>
                <w:rFonts w:ascii="Times New Roman" w:hAnsi="Times New Roman" w:cs="Times New Roman"/>
                <w:sz w:val="20"/>
              </w:rPr>
              <w:t xml:space="preserve">   100</w:t>
            </w:r>
          </w:p>
        </w:tc>
        <w:tc>
          <w:tcPr>
            <w:tcW w:w="844" w:type="dxa"/>
            <w:shd w:val="clear" w:color="auto" w:fill="DAEEF3" w:themeFill="accent5" w:themeFillTint="33"/>
            <w:vAlign w:val="center"/>
          </w:tcPr>
          <w:p w:rsidR="00F8284E" w:rsidRPr="006A747E" w:rsidRDefault="00F8284E" w:rsidP="00E85508">
            <w:pPr>
              <w:pStyle w:val="TableParagraph"/>
              <w:rPr>
                <w:rFonts w:ascii="Times New Roman" w:hAnsi="Times New Roman" w:cs="Times New Roman"/>
                <w:sz w:val="20"/>
              </w:rPr>
            </w:pPr>
            <w:r>
              <w:rPr>
                <w:rFonts w:ascii="Times New Roman" w:hAnsi="Times New Roman" w:cs="Times New Roman"/>
                <w:sz w:val="20"/>
              </w:rPr>
              <w:t xml:space="preserve">      12</w:t>
            </w:r>
          </w:p>
        </w:tc>
        <w:tc>
          <w:tcPr>
            <w:tcW w:w="904" w:type="dxa"/>
            <w:shd w:val="clear" w:color="auto" w:fill="DAEEF3" w:themeFill="accent5" w:themeFillTint="33"/>
            <w:vAlign w:val="center"/>
          </w:tcPr>
          <w:p w:rsidR="00F8284E" w:rsidRPr="006A747E" w:rsidRDefault="00F8284E" w:rsidP="00E85508">
            <w:pPr>
              <w:pStyle w:val="TableParagraph"/>
              <w:rPr>
                <w:rFonts w:ascii="Times New Roman" w:hAnsi="Times New Roman" w:cs="Times New Roman"/>
                <w:sz w:val="20"/>
              </w:rPr>
            </w:pPr>
            <w:r>
              <w:rPr>
                <w:rFonts w:ascii="Times New Roman" w:hAnsi="Times New Roman" w:cs="Times New Roman"/>
                <w:sz w:val="20"/>
              </w:rPr>
              <w:t xml:space="preserve">      12</w:t>
            </w:r>
          </w:p>
        </w:tc>
      </w:tr>
      <w:tr w:rsidR="00F8284E" w:rsidRPr="00A44AAA" w:rsidTr="00C11EF4">
        <w:trPr>
          <w:trHeight w:val="681"/>
          <w:jc w:val="center"/>
        </w:trPr>
        <w:tc>
          <w:tcPr>
            <w:tcW w:w="2531" w:type="dxa"/>
            <w:shd w:val="clear" w:color="auto" w:fill="92CDDC" w:themeFill="accent5" w:themeFillTint="99"/>
            <w:vAlign w:val="center"/>
          </w:tcPr>
          <w:p w:rsidR="00F8284E" w:rsidRPr="00E0371E" w:rsidRDefault="00F8284E" w:rsidP="00402D5D">
            <w:pPr>
              <w:pStyle w:val="TableParagraph"/>
              <w:spacing w:before="2"/>
              <w:rPr>
                <w:rFonts w:ascii="Times New Roman" w:hAnsi="Times New Roman" w:cs="Times New Roman"/>
                <w:b/>
                <w:w w:val="90"/>
                <w:sz w:val="18"/>
                <w:szCs w:val="18"/>
              </w:rPr>
            </w:pPr>
            <w:r w:rsidRPr="00E0371E">
              <w:rPr>
                <w:rFonts w:ascii="Times New Roman" w:eastAsia="Times New Roman" w:hAnsi="Times New Roman" w:cs="Times New Roman"/>
                <w:b/>
                <w:sz w:val="18"/>
                <w:szCs w:val="18"/>
              </w:rPr>
              <w:t>PG2.1.6</w:t>
            </w:r>
            <w:r w:rsidRPr="00E0371E">
              <w:rPr>
                <w:rFonts w:ascii="Times New Roman" w:eastAsia="Times New Roman" w:hAnsi="Times New Roman" w:cs="Times New Roman"/>
                <w:sz w:val="18"/>
                <w:szCs w:val="18"/>
              </w:rPr>
              <w:t xml:space="preserve"> Nezaket</w:t>
            </w:r>
            <w:r w:rsidR="008F09B1"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kurallarına</w:t>
            </w:r>
            <w:r w:rsidR="008F09B1"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yönelik</w:t>
            </w:r>
            <w:r w:rsidR="008F09B1"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yapılan</w:t>
            </w:r>
            <w:r w:rsidR="008F09B1"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etkinlik</w:t>
            </w:r>
            <w:r w:rsidR="008F09B1"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sayısı</w:t>
            </w:r>
          </w:p>
        </w:tc>
        <w:tc>
          <w:tcPr>
            <w:tcW w:w="968" w:type="dxa"/>
            <w:shd w:val="clear" w:color="auto" w:fill="DAEEF3" w:themeFill="accent5" w:themeFillTint="33"/>
            <w:vAlign w:val="center"/>
          </w:tcPr>
          <w:p w:rsidR="00F8284E" w:rsidRPr="006A747E" w:rsidRDefault="00F8284E" w:rsidP="0012109D">
            <w:pPr>
              <w:pStyle w:val="TableParagraph"/>
              <w:rPr>
                <w:rFonts w:ascii="Times New Roman" w:hAnsi="Times New Roman" w:cs="Times New Roman"/>
                <w:sz w:val="20"/>
              </w:rPr>
            </w:pPr>
            <w:r>
              <w:rPr>
                <w:rFonts w:ascii="Times New Roman" w:hAnsi="Times New Roman" w:cs="Times New Roman"/>
                <w:sz w:val="20"/>
              </w:rPr>
              <w:t xml:space="preserve">    10</w:t>
            </w:r>
          </w:p>
        </w:tc>
        <w:tc>
          <w:tcPr>
            <w:tcW w:w="1108" w:type="dxa"/>
            <w:shd w:val="clear" w:color="auto" w:fill="DAEEF3" w:themeFill="accent5" w:themeFillTint="33"/>
            <w:vAlign w:val="center"/>
          </w:tcPr>
          <w:p w:rsidR="00F8284E" w:rsidRPr="006A747E" w:rsidRDefault="00F8284E" w:rsidP="00E85508">
            <w:pPr>
              <w:pStyle w:val="TableParagraph"/>
              <w:rPr>
                <w:rFonts w:ascii="Times New Roman" w:hAnsi="Times New Roman" w:cs="Times New Roman"/>
                <w:sz w:val="20"/>
              </w:rPr>
            </w:pPr>
            <w:r>
              <w:rPr>
                <w:rFonts w:ascii="Times New Roman" w:hAnsi="Times New Roman" w:cs="Times New Roman"/>
                <w:sz w:val="20"/>
              </w:rPr>
              <w:t xml:space="preserve">     2</w:t>
            </w:r>
          </w:p>
        </w:tc>
        <w:tc>
          <w:tcPr>
            <w:tcW w:w="778" w:type="dxa"/>
            <w:shd w:val="clear" w:color="auto" w:fill="DAEEF3" w:themeFill="accent5" w:themeFillTint="33"/>
            <w:vAlign w:val="center"/>
          </w:tcPr>
          <w:p w:rsidR="00F8284E" w:rsidRPr="006A747E" w:rsidRDefault="00F8284E" w:rsidP="00E85508">
            <w:pPr>
              <w:pStyle w:val="TableParagraph"/>
              <w:rPr>
                <w:rFonts w:ascii="Times New Roman" w:hAnsi="Times New Roman" w:cs="Times New Roman"/>
                <w:sz w:val="20"/>
              </w:rPr>
            </w:pPr>
            <w:r>
              <w:rPr>
                <w:rFonts w:ascii="Times New Roman" w:hAnsi="Times New Roman" w:cs="Times New Roman"/>
                <w:sz w:val="20"/>
              </w:rPr>
              <w:t xml:space="preserve">    3</w:t>
            </w:r>
          </w:p>
        </w:tc>
        <w:tc>
          <w:tcPr>
            <w:tcW w:w="703" w:type="dxa"/>
            <w:shd w:val="clear" w:color="auto" w:fill="DAEEF3" w:themeFill="accent5" w:themeFillTint="33"/>
            <w:vAlign w:val="center"/>
          </w:tcPr>
          <w:p w:rsidR="00F8284E" w:rsidRPr="006A747E" w:rsidRDefault="00F8284E" w:rsidP="00E85508">
            <w:pPr>
              <w:pStyle w:val="TableParagraph"/>
              <w:rPr>
                <w:rFonts w:ascii="Times New Roman" w:hAnsi="Times New Roman" w:cs="Times New Roman"/>
                <w:sz w:val="20"/>
              </w:rPr>
            </w:pPr>
            <w:r>
              <w:rPr>
                <w:rFonts w:ascii="Times New Roman" w:hAnsi="Times New Roman" w:cs="Times New Roman"/>
                <w:sz w:val="20"/>
              </w:rPr>
              <w:t xml:space="preserve">   4</w:t>
            </w:r>
          </w:p>
        </w:tc>
        <w:tc>
          <w:tcPr>
            <w:tcW w:w="701" w:type="dxa"/>
            <w:shd w:val="clear" w:color="auto" w:fill="DAEEF3" w:themeFill="accent5" w:themeFillTint="33"/>
            <w:vAlign w:val="center"/>
          </w:tcPr>
          <w:p w:rsidR="00F8284E" w:rsidRPr="006A747E" w:rsidRDefault="00F8284E" w:rsidP="00E85508">
            <w:pPr>
              <w:pStyle w:val="TableParagraph"/>
              <w:rPr>
                <w:rFonts w:ascii="Times New Roman" w:hAnsi="Times New Roman" w:cs="Times New Roman"/>
                <w:sz w:val="20"/>
              </w:rPr>
            </w:pPr>
            <w:r>
              <w:rPr>
                <w:rFonts w:ascii="Times New Roman" w:hAnsi="Times New Roman" w:cs="Times New Roman"/>
                <w:sz w:val="20"/>
              </w:rPr>
              <w:t xml:space="preserve">    5</w:t>
            </w:r>
          </w:p>
        </w:tc>
        <w:tc>
          <w:tcPr>
            <w:tcW w:w="703" w:type="dxa"/>
            <w:shd w:val="clear" w:color="auto" w:fill="DAEEF3" w:themeFill="accent5" w:themeFillTint="33"/>
            <w:vAlign w:val="center"/>
          </w:tcPr>
          <w:p w:rsidR="00F8284E" w:rsidRPr="006A747E" w:rsidRDefault="00F8284E" w:rsidP="00E85508">
            <w:pPr>
              <w:pStyle w:val="TableParagraph"/>
              <w:rPr>
                <w:rFonts w:ascii="Times New Roman" w:hAnsi="Times New Roman" w:cs="Times New Roman"/>
                <w:sz w:val="20"/>
              </w:rPr>
            </w:pPr>
            <w:r>
              <w:rPr>
                <w:rFonts w:ascii="Times New Roman" w:hAnsi="Times New Roman" w:cs="Times New Roman"/>
                <w:sz w:val="20"/>
              </w:rPr>
              <w:t xml:space="preserve">    5</w:t>
            </w:r>
          </w:p>
        </w:tc>
        <w:tc>
          <w:tcPr>
            <w:tcW w:w="703" w:type="dxa"/>
            <w:shd w:val="clear" w:color="auto" w:fill="DAEEF3" w:themeFill="accent5" w:themeFillTint="33"/>
            <w:vAlign w:val="center"/>
          </w:tcPr>
          <w:p w:rsidR="00F8284E" w:rsidRPr="006A747E" w:rsidRDefault="00F8284E" w:rsidP="00E85508">
            <w:pPr>
              <w:pStyle w:val="TableParagraph"/>
              <w:rPr>
                <w:rFonts w:ascii="Times New Roman" w:hAnsi="Times New Roman" w:cs="Times New Roman"/>
                <w:sz w:val="20"/>
              </w:rPr>
            </w:pPr>
            <w:r>
              <w:rPr>
                <w:rFonts w:ascii="Times New Roman" w:hAnsi="Times New Roman" w:cs="Times New Roman"/>
                <w:sz w:val="20"/>
              </w:rPr>
              <w:t xml:space="preserve">   7</w:t>
            </w:r>
          </w:p>
        </w:tc>
        <w:tc>
          <w:tcPr>
            <w:tcW w:w="844" w:type="dxa"/>
            <w:shd w:val="clear" w:color="auto" w:fill="DAEEF3" w:themeFill="accent5" w:themeFillTint="33"/>
            <w:vAlign w:val="center"/>
          </w:tcPr>
          <w:p w:rsidR="00F8284E" w:rsidRPr="006A747E" w:rsidRDefault="00F8284E" w:rsidP="00E85508">
            <w:pPr>
              <w:pStyle w:val="TableParagraph"/>
              <w:rPr>
                <w:rFonts w:ascii="Times New Roman" w:hAnsi="Times New Roman" w:cs="Times New Roman"/>
                <w:sz w:val="20"/>
              </w:rPr>
            </w:pPr>
            <w:r>
              <w:rPr>
                <w:rFonts w:ascii="Times New Roman" w:hAnsi="Times New Roman" w:cs="Times New Roman"/>
                <w:sz w:val="20"/>
              </w:rPr>
              <w:t xml:space="preserve">    3</w:t>
            </w:r>
          </w:p>
        </w:tc>
        <w:tc>
          <w:tcPr>
            <w:tcW w:w="904" w:type="dxa"/>
            <w:shd w:val="clear" w:color="auto" w:fill="DAEEF3" w:themeFill="accent5" w:themeFillTint="33"/>
            <w:vAlign w:val="center"/>
          </w:tcPr>
          <w:p w:rsidR="00F8284E" w:rsidRPr="006A747E" w:rsidRDefault="00F8284E" w:rsidP="00E85508">
            <w:pPr>
              <w:pStyle w:val="TableParagraph"/>
              <w:rPr>
                <w:rFonts w:ascii="Times New Roman" w:hAnsi="Times New Roman" w:cs="Times New Roman"/>
                <w:sz w:val="20"/>
              </w:rPr>
            </w:pPr>
            <w:r>
              <w:rPr>
                <w:rFonts w:ascii="Times New Roman" w:hAnsi="Times New Roman" w:cs="Times New Roman"/>
                <w:sz w:val="20"/>
              </w:rPr>
              <w:t xml:space="preserve">     3</w:t>
            </w:r>
          </w:p>
        </w:tc>
      </w:tr>
      <w:tr w:rsidR="00F8284E" w:rsidRPr="00A44AAA" w:rsidTr="00C11EF4">
        <w:trPr>
          <w:trHeight w:val="681"/>
          <w:jc w:val="center"/>
        </w:trPr>
        <w:tc>
          <w:tcPr>
            <w:tcW w:w="2531" w:type="dxa"/>
            <w:shd w:val="clear" w:color="auto" w:fill="92CDDC" w:themeFill="accent5" w:themeFillTint="99"/>
            <w:vAlign w:val="center"/>
          </w:tcPr>
          <w:p w:rsidR="00F8284E" w:rsidRPr="00E0371E" w:rsidRDefault="00F8284E" w:rsidP="00402D5D">
            <w:pPr>
              <w:pStyle w:val="TableParagraph"/>
              <w:spacing w:before="2"/>
              <w:rPr>
                <w:rFonts w:ascii="Times New Roman" w:hAnsi="Times New Roman" w:cs="Times New Roman"/>
                <w:b/>
                <w:w w:val="90"/>
                <w:sz w:val="18"/>
                <w:szCs w:val="18"/>
              </w:rPr>
            </w:pPr>
            <w:r w:rsidRPr="00E0371E">
              <w:rPr>
                <w:rFonts w:ascii="Times New Roman" w:eastAsia="Times New Roman" w:hAnsi="Times New Roman" w:cs="Times New Roman"/>
                <w:b/>
                <w:sz w:val="18"/>
                <w:szCs w:val="18"/>
              </w:rPr>
              <w:t>PG2.1.7</w:t>
            </w:r>
            <w:r w:rsidRPr="00E0371E">
              <w:rPr>
                <w:rFonts w:ascii="Times New Roman" w:eastAsia="Times New Roman" w:hAnsi="Times New Roman" w:cs="Times New Roman"/>
                <w:sz w:val="18"/>
                <w:szCs w:val="18"/>
              </w:rPr>
              <w:t xml:space="preserve"> Nezaket</w:t>
            </w:r>
            <w:r w:rsidR="008F09B1"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kurallarına</w:t>
            </w:r>
            <w:r w:rsidR="008F09B1"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yönelik</w:t>
            </w:r>
            <w:r w:rsidR="008F09B1"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yapılan</w:t>
            </w:r>
            <w:r w:rsidR="008F09B1"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etkinliklere</w:t>
            </w:r>
            <w:r w:rsidR="008F09B1"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katılan</w:t>
            </w:r>
            <w:r w:rsidR="008F09B1"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öğrenci</w:t>
            </w:r>
            <w:r w:rsidR="008F09B1" w:rsidRPr="00E0371E">
              <w:rPr>
                <w:rFonts w:ascii="Times New Roman" w:eastAsia="Times New Roman" w:hAnsi="Times New Roman" w:cs="Times New Roman"/>
                <w:sz w:val="18"/>
                <w:szCs w:val="18"/>
              </w:rPr>
              <w:t xml:space="preserve"> </w:t>
            </w:r>
            <w:r w:rsidRPr="00E0371E">
              <w:rPr>
                <w:rFonts w:ascii="Times New Roman" w:eastAsia="Times New Roman" w:hAnsi="Times New Roman" w:cs="Times New Roman"/>
                <w:sz w:val="18"/>
                <w:szCs w:val="18"/>
              </w:rPr>
              <w:t>sayısı</w:t>
            </w:r>
          </w:p>
        </w:tc>
        <w:tc>
          <w:tcPr>
            <w:tcW w:w="968" w:type="dxa"/>
            <w:shd w:val="clear" w:color="auto" w:fill="DAEEF3" w:themeFill="accent5" w:themeFillTint="33"/>
            <w:vAlign w:val="center"/>
          </w:tcPr>
          <w:p w:rsidR="00F8284E" w:rsidRPr="006A747E" w:rsidRDefault="00F8284E" w:rsidP="0012109D">
            <w:pPr>
              <w:pStyle w:val="TableParagraph"/>
              <w:rPr>
                <w:rFonts w:ascii="Times New Roman" w:hAnsi="Times New Roman" w:cs="Times New Roman"/>
                <w:sz w:val="20"/>
              </w:rPr>
            </w:pPr>
            <w:r>
              <w:rPr>
                <w:rFonts w:ascii="Times New Roman" w:hAnsi="Times New Roman" w:cs="Times New Roman"/>
                <w:sz w:val="20"/>
              </w:rPr>
              <w:t xml:space="preserve">    10</w:t>
            </w:r>
          </w:p>
        </w:tc>
        <w:tc>
          <w:tcPr>
            <w:tcW w:w="1108" w:type="dxa"/>
            <w:shd w:val="clear" w:color="auto" w:fill="DAEEF3" w:themeFill="accent5" w:themeFillTint="33"/>
            <w:vAlign w:val="center"/>
          </w:tcPr>
          <w:p w:rsidR="00F8284E" w:rsidRPr="006A747E" w:rsidRDefault="00F8284E" w:rsidP="00E85508">
            <w:pPr>
              <w:pStyle w:val="TableParagraph"/>
              <w:rPr>
                <w:rFonts w:ascii="Times New Roman" w:hAnsi="Times New Roman" w:cs="Times New Roman"/>
                <w:sz w:val="20"/>
              </w:rPr>
            </w:pPr>
            <w:r>
              <w:rPr>
                <w:rFonts w:ascii="Times New Roman" w:hAnsi="Times New Roman" w:cs="Times New Roman"/>
                <w:sz w:val="20"/>
              </w:rPr>
              <w:t xml:space="preserve">     80</w:t>
            </w:r>
          </w:p>
        </w:tc>
        <w:tc>
          <w:tcPr>
            <w:tcW w:w="778" w:type="dxa"/>
            <w:shd w:val="clear" w:color="auto" w:fill="DAEEF3" w:themeFill="accent5" w:themeFillTint="33"/>
            <w:vAlign w:val="center"/>
          </w:tcPr>
          <w:p w:rsidR="00F8284E" w:rsidRPr="006A747E" w:rsidRDefault="00F8284E" w:rsidP="00E85508">
            <w:pPr>
              <w:pStyle w:val="TableParagraph"/>
              <w:rPr>
                <w:rFonts w:ascii="Times New Roman" w:hAnsi="Times New Roman" w:cs="Times New Roman"/>
                <w:sz w:val="20"/>
              </w:rPr>
            </w:pPr>
            <w:r>
              <w:rPr>
                <w:rFonts w:ascii="Times New Roman" w:hAnsi="Times New Roman" w:cs="Times New Roman"/>
                <w:sz w:val="20"/>
              </w:rPr>
              <w:t xml:space="preserve">   90</w:t>
            </w:r>
          </w:p>
        </w:tc>
        <w:tc>
          <w:tcPr>
            <w:tcW w:w="703" w:type="dxa"/>
            <w:shd w:val="clear" w:color="auto" w:fill="DAEEF3" w:themeFill="accent5" w:themeFillTint="33"/>
            <w:vAlign w:val="center"/>
          </w:tcPr>
          <w:p w:rsidR="00F8284E" w:rsidRPr="006A747E" w:rsidRDefault="00F8284E" w:rsidP="00E85508">
            <w:pPr>
              <w:pStyle w:val="TableParagraph"/>
              <w:rPr>
                <w:rFonts w:ascii="Times New Roman" w:hAnsi="Times New Roman" w:cs="Times New Roman"/>
                <w:sz w:val="20"/>
              </w:rPr>
            </w:pPr>
            <w:r>
              <w:rPr>
                <w:rFonts w:ascii="Times New Roman" w:hAnsi="Times New Roman" w:cs="Times New Roman"/>
                <w:sz w:val="20"/>
              </w:rPr>
              <w:t xml:space="preserve">  92 </w:t>
            </w:r>
          </w:p>
        </w:tc>
        <w:tc>
          <w:tcPr>
            <w:tcW w:w="701" w:type="dxa"/>
            <w:shd w:val="clear" w:color="auto" w:fill="DAEEF3" w:themeFill="accent5" w:themeFillTint="33"/>
            <w:vAlign w:val="center"/>
          </w:tcPr>
          <w:p w:rsidR="00F8284E" w:rsidRPr="006A747E" w:rsidRDefault="00F8284E" w:rsidP="00E85508">
            <w:pPr>
              <w:pStyle w:val="TableParagraph"/>
              <w:rPr>
                <w:rFonts w:ascii="Times New Roman" w:hAnsi="Times New Roman" w:cs="Times New Roman"/>
                <w:sz w:val="20"/>
              </w:rPr>
            </w:pPr>
            <w:r>
              <w:rPr>
                <w:rFonts w:ascii="Times New Roman" w:hAnsi="Times New Roman" w:cs="Times New Roman"/>
                <w:sz w:val="20"/>
              </w:rPr>
              <w:t xml:space="preserve">   93 </w:t>
            </w:r>
          </w:p>
        </w:tc>
        <w:tc>
          <w:tcPr>
            <w:tcW w:w="703" w:type="dxa"/>
            <w:shd w:val="clear" w:color="auto" w:fill="DAEEF3" w:themeFill="accent5" w:themeFillTint="33"/>
            <w:vAlign w:val="center"/>
          </w:tcPr>
          <w:p w:rsidR="00F8284E" w:rsidRPr="006A747E" w:rsidRDefault="00F8284E" w:rsidP="00E85508">
            <w:pPr>
              <w:pStyle w:val="TableParagraph"/>
              <w:rPr>
                <w:rFonts w:ascii="Times New Roman" w:hAnsi="Times New Roman" w:cs="Times New Roman"/>
                <w:sz w:val="20"/>
              </w:rPr>
            </w:pPr>
            <w:r>
              <w:rPr>
                <w:rFonts w:ascii="Times New Roman" w:hAnsi="Times New Roman" w:cs="Times New Roman"/>
                <w:sz w:val="20"/>
              </w:rPr>
              <w:t xml:space="preserve">   95 </w:t>
            </w:r>
          </w:p>
        </w:tc>
        <w:tc>
          <w:tcPr>
            <w:tcW w:w="703" w:type="dxa"/>
            <w:shd w:val="clear" w:color="auto" w:fill="DAEEF3" w:themeFill="accent5" w:themeFillTint="33"/>
            <w:vAlign w:val="center"/>
          </w:tcPr>
          <w:p w:rsidR="00F8284E" w:rsidRPr="006A747E" w:rsidRDefault="00F8284E" w:rsidP="00E85508">
            <w:pPr>
              <w:pStyle w:val="TableParagraph"/>
              <w:rPr>
                <w:rFonts w:ascii="Times New Roman" w:hAnsi="Times New Roman" w:cs="Times New Roman"/>
                <w:sz w:val="20"/>
              </w:rPr>
            </w:pPr>
            <w:r>
              <w:rPr>
                <w:rFonts w:ascii="Times New Roman" w:hAnsi="Times New Roman" w:cs="Times New Roman"/>
                <w:sz w:val="20"/>
              </w:rPr>
              <w:t xml:space="preserve">   100</w:t>
            </w:r>
          </w:p>
        </w:tc>
        <w:tc>
          <w:tcPr>
            <w:tcW w:w="844" w:type="dxa"/>
            <w:shd w:val="clear" w:color="auto" w:fill="DAEEF3" w:themeFill="accent5" w:themeFillTint="33"/>
            <w:vAlign w:val="center"/>
          </w:tcPr>
          <w:p w:rsidR="00F8284E" w:rsidRPr="006A747E" w:rsidRDefault="00F8284E" w:rsidP="00E85508">
            <w:pPr>
              <w:pStyle w:val="TableParagraph"/>
              <w:rPr>
                <w:rFonts w:ascii="Times New Roman" w:hAnsi="Times New Roman" w:cs="Times New Roman"/>
                <w:sz w:val="20"/>
              </w:rPr>
            </w:pPr>
            <w:r>
              <w:rPr>
                <w:rFonts w:ascii="Times New Roman" w:hAnsi="Times New Roman" w:cs="Times New Roman"/>
                <w:sz w:val="20"/>
              </w:rPr>
              <w:t xml:space="preserve">      12</w:t>
            </w:r>
          </w:p>
        </w:tc>
        <w:tc>
          <w:tcPr>
            <w:tcW w:w="904" w:type="dxa"/>
            <w:shd w:val="clear" w:color="auto" w:fill="DAEEF3" w:themeFill="accent5" w:themeFillTint="33"/>
            <w:vAlign w:val="center"/>
          </w:tcPr>
          <w:p w:rsidR="00F8284E" w:rsidRPr="006A747E" w:rsidRDefault="00F8284E" w:rsidP="00E85508">
            <w:pPr>
              <w:pStyle w:val="TableParagraph"/>
              <w:rPr>
                <w:rFonts w:ascii="Times New Roman" w:hAnsi="Times New Roman" w:cs="Times New Roman"/>
                <w:sz w:val="20"/>
              </w:rPr>
            </w:pPr>
            <w:r>
              <w:rPr>
                <w:rFonts w:ascii="Times New Roman" w:hAnsi="Times New Roman" w:cs="Times New Roman"/>
                <w:sz w:val="20"/>
              </w:rPr>
              <w:t xml:space="preserve">      12</w:t>
            </w:r>
          </w:p>
        </w:tc>
      </w:tr>
      <w:tr w:rsidR="00FF2DD8" w:rsidRPr="00A44AAA" w:rsidTr="00FF2DD8">
        <w:trPr>
          <w:trHeight w:val="413"/>
          <w:jc w:val="center"/>
        </w:trPr>
        <w:tc>
          <w:tcPr>
            <w:tcW w:w="2531" w:type="dxa"/>
            <w:shd w:val="clear" w:color="auto" w:fill="92CDDC" w:themeFill="accent5" w:themeFillTint="99"/>
            <w:vAlign w:val="center"/>
          </w:tcPr>
          <w:p w:rsidR="00FF2DD8" w:rsidRPr="00C11EF4" w:rsidRDefault="00FF2DD8" w:rsidP="00FF2DD8">
            <w:pPr>
              <w:pStyle w:val="TableParagraph"/>
              <w:spacing w:before="2"/>
              <w:ind w:left="107"/>
              <w:rPr>
                <w:rFonts w:ascii="Times New Roman" w:hAnsi="Times New Roman" w:cs="Times New Roman"/>
                <w:b/>
                <w:sz w:val="18"/>
                <w:szCs w:val="18"/>
              </w:rPr>
            </w:pPr>
            <w:r w:rsidRPr="00C11EF4">
              <w:rPr>
                <w:rFonts w:ascii="Times New Roman" w:hAnsi="Times New Roman" w:cs="Times New Roman"/>
                <w:b/>
                <w:w w:val="105"/>
                <w:sz w:val="18"/>
                <w:szCs w:val="18"/>
              </w:rPr>
              <w:t>Koordinatör</w:t>
            </w:r>
            <w:r w:rsidR="008F09B1">
              <w:rPr>
                <w:rFonts w:ascii="Times New Roman" w:hAnsi="Times New Roman" w:cs="Times New Roman"/>
                <w:b/>
                <w:w w:val="105"/>
                <w:sz w:val="18"/>
                <w:szCs w:val="18"/>
              </w:rPr>
              <w:t xml:space="preserve"> </w:t>
            </w:r>
            <w:r w:rsidRPr="00C11EF4">
              <w:rPr>
                <w:rFonts w:ascii="Times New Roman" w:hAnsi="Times New Roman" w:cs="Times New Roman"/>
                <w:b/>
                <w:spacing w:val="-4"/>
                <w:w w:val="105"/>
                <w:sz w:val="18"/>
                <w:szCs w:val="18"/>
              </w:rPr>
              <w:t>Birim</w:t>
            </w:r>
          </w:p>
        </w:tc>
        <w:tc>
          <w:tcPr>
            <w:tcW w:w="7412" w:type="dxa"/>
            <w:gridSpan w:val="9"/>
            <w:shd w:val="clear" w:color="auto" w:fill="DAEEF3" w:themeFill="accent5" w:themeFillTint="33"/>
            <w:vAlign w:val="center"/>
          </w:tcPr>
          <w:p w:rsidR="00FF2DD8" w:rsidRPr="008153D9" w:rsidRDefault="00FF2DD8" w:rsidP="00FF2DD8">
            <w:pPr>
              <w:pStyle w:val="TableParagraph"/>
              <w:spacing w:line="276" w:lineRule="auto"/>
              <w:ind w:left="107"/>
              <w:rPr>
                <w:rFonts w:ascii="Times New Roman" w:hAnsi="Times New Roman" w:cs="Times New Roman"/>
                <w:color w:val="FF0000"/>
              </w:rPr>
            </w:pPr>
            <w:r>
              <w:rPr>
                <w:rFonts w:ascii="Times New Roman" w:hAnsi="Times New Roman" w:cs="Times New Roman"/>
                <w:color w:val="000000"/>
                <w:sz w:val="24"/>
                <w:szCs w:val="24"/>
              </w:rPr>
              <w:t>Okul İdaresi</w:t>
            </w:r>
          </w:p>
        </w:tc>
      </w:tr>
      <w:tr w:rsidR="00FF2DD8" w:rsidRPr="00A44AAA" w:rsidTr="00C11EF4">
        <w:trPr>
          <w:trHeight w:val="463"/>
          <w:jc w:val="center"/>
        </w:trPr>
        <w:tc>
          <w:tcPr>
            <w:tcW w:w="2531" w:type="dxa"/>
            <w:shd w:val="clear" w:color="auto" w:fill="92CDDC" w:themeFill="accent5" w:themeFillTint="99"/>
            <w:vAlign w:val="center"/>
          </w:tcPr>
          <w:p w:rsidR="00FF2DD8" w:rsidRPr="00C11EF4" w:rsidRDefault="00FF2DD8" w:rsidP="00FF2DD8">
            <w:pPr>
              <w:pStyle w:val="TableParagraph"/>
              <w:spacing w:before="1"/>
              <w:ind w:left="107"/>
              <w:rPr>
                <w:rFonts w:ascii="Times New Roman" w:hAnsi="Times New Roman" w:cs="Times New Roman"/>
                <w:b/>
                <w:sz w:val="18"/>
                <w:szCs w:val="18"/>
              </w:rPr>
            </w:pPr>
            <w:r w:rsidRPr="00C11EF4">
              <w:rPr>
                <w:rFonts w:ascii="Times New Roman" w:hAnsi="Times New Roman" w:cs="Times New Roman"/>
                <w:b/>
                <w:sz w:val="18"/>
                <w:szCs w:val="18"/>
              </w:rPr>
              <w:t>İşbirliği</w:t>
            </w:r>
            <w:r w:rsidR="008F09B1">
              <w:rPr>
                <w:rFonts w:ascii="Times New Roman" w:hAnsi="Times New Roman" w:cs="Times New Roman"/>
                <w:b/>
                <w:sz w:val="18"/>
                <w:szCs w:val="18"/>
              </w:rPr>
              <w:t xml:space="preserve"> </w:t>
            </w:r>
            <w:r w:rsidRPr="00C11EF4">
              <w:rPr>
                <w:rFonts w:ascii="Times New Roman" w:hAnsi="Times New Roman" w:cs="Times New Roman"/>
                <w:b/>
                <w:sz w:val="18"/>
                <w:szCs w:val="18"/>
              </w:rPr>
              <w:t>Yapılacak</w:t>
            </w:r>
            <w:r w:rsidR="008F09B1">
              <w:rPr>
                <w:rFonts w:ascii="Times New Roman" w:hAnsi="Times New Roman" w:cs="Times New Roman"/>
                <w:b/>
                <w:sz w:val="18"/>
                <w:szCs w:val="18"/>
              </w:rPr>
              <w:t xml:space="preserve"> </w:t>
            </w:r>
            <w:r w:rsidRPr="00C11EF4">
              <w:rPr>
                <w:rFonts w:ascii="Times New Roman" w:hAnsi="Times New Roman" w:cs="Times New Roman"/>
                <w:b/>
                <w:spacing w:val="-2"/>
                <w:sz w:val="18"/>
                <w:szCs w:val="18"/>
              </w:rPr>
              <w:t>Birimler</w:t>
            </w:r>
          </w:p>
        </w:tc>
        <w:tc>
          <w:tcPr>
            <w:tcW w:w="7412" w:type="dxa"/>
            <w:gridSpan w:val="9"/>
            <w:shd w:val="clear" w:color="auto" w:fill="DAEEF3" w:themeFill="accent5" w:themeFillTint="33"/>
            <w:vAlign w:val="center"/>
          </w:tcPr>
          <w:p w:rsidR="00FF2DD8" w:rsidRPr="008066F2" w:rsidRDefault="00FF2DD8" w:rsidP="00FF2DD8">
            <w:pPr>
              <w:pStyle w:val="TableParagraph"/>
              <w:spacing w:line="276" w:lineRule="auto"/>
              <w:ind w:left="107"/>
              <w:rPr>
                <w:rFonts w:ascii="Times New Roman" w:hAnsi="Times New Roman" w:cs="Times New Roman"/>
              </w:rPr>
            </w:pPr>
            <w:r w:rsidRPr="008066F2">
              <w:rPr>
                <w:rFonts w:ascii="Times New Roman" w:hAnsi="Times New Roman" w:cs="Times New Roman"/>
                <w:spacing w:val="-4"/>
              </w:rPr>
              <w:t>Okul İdaresi , Öğretmen</w:t>
            </w:r>
            <w:r>
              <w:rPr>
                <w:rFonts w:ascii="Times New Roman" w:hAnsi="Times New Roman" w:cs="Times New Roman"/>
                <w:spacing w:val="-4"/>
              </w:rPr>
              <w:t xml:space="preserve"> , öğrenci </w:t>
            </w:r>
            <w:r w:rsidRPr="008066F2">
              <w:rPr>
                <w:rFonts w:ascii="Times New Roman" w:hAnsi="Times New Roman" w:cs="Times New Roman"/>
                <w:spacing w:val="-4"/>
              </w:rPr>
              <w:t xml:space="preserve"> ve veliler</w:t>
            </w:r>
          </w:p>
        </w:tc>
      </w:tr>
      <w:tr w:rsidR="00FF2DD8" w:rsidRPr="00A44AAA" w:rsidTr="00FF2DD8">
        <w:trPr>
          <w:trHeight w:val="681"/>
          <w:jc w:val="center"/>
        </w:trPr>
        <w:tc>
          <w:tcPr>
            <w:tcW w:w="2531" w:type="dxa"/>
            <w:shd w:val="clear" w:color="auto" w:fill="92CDDC" w:themeFill="accent5" w:themeFillTint="99"/>
            <w:vAlign w:val="center"/>
          </w:tcPr>
          <w:p w:rsidR="00FF2DD8" w:rsidRPr="006A747E" w:rsidRDefault="00FF2DD8" w:rsidP="00FF2DD8">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szCs w:val="24"/>
              </w:rPr>
              <w:t>Riskler</w:t>
            </w:r>
          </w:p>
        </w:tc>
        <w:tc>
          <w:tcPr>
            <w:tcW w:w="7412" w:type="dxa"/>
            <w:gridSpan w:val="9"/>
            <w:shd w:val="clear" w:color="auto" w:fill="DAEEF3" w:themeFill="accent5" w:themeFillTint="33"/>
            <w:vAlign w:val="center"/>
          </w:tcPr>
          <w:p w:rsidR="00FF2DD8" w:rsidRPr="008066F2" w:rsidRDefault="00C00A14" w:rsidP="00C00A14">
            <w:pPr>
              <w:pStyle w:val="TableParagraph"/>
              <w:spacing w:line="276" w:lineRule="auto"/>
              <w:ind w:left="107"/>
              <w:rPr>
                <w:rFonts w:ascii="Times New Roman" w:hAnsi="Times New Roman" w:cs="Times New Roman"/>
              </w:rPr>
            </w:pPr>
            <w:r>
              <w:rPr>
                <w:rFonts w:ascii="Times New Roman" w:hAnsi="Times New Roman" w:cs="Times New Roman"/>
              </w:rPr>
              <w:t xml:space="preserve">Öğrenci / </w:t>
            </w:r>
            <w:r w:rsidR="00FF2DD8" w:rsidRPr="008066F2">
              <w:rPr>
                <w:rFonts w:ascii="Times New Roman" w:hAnsi="Times New Roman" w:cs="Times New Roman"/>
              </w:rPr>
              <w:t>veli ilgisizliği</w:t>
            </w:r>
            <w:r>
              <w:rPr>
                <w:rFonts w:ascii="Times New Roman" w:hAnsi="Times New Roman" w:cs="Times New Roman"/>
              </w:rPr>
              <w:t xml:space="preserve">  .</w:t>
            </w:r>
            <w:r>
              <w:t>Velilerin ekonomik durumunun düşük olması</w:t>
            </w:r>
          </w:p>
        </w:tc>
      </w:tr>
      <w:tr w:rsidR="006A747E" w:rsidRPr="00A44AAA" w:rsidTr="00C11EF4">
        <w:trPr>
          <w:trHeight w:val="681"/>
          <w:jc w:val="center"/>
        </w:trPr>
        <w:tc>
          <w:tcPr>
            <w:tcW w:w="2531" w:type="dxa"/>
            <w:shd w:val="clear" w:color="auto" w:fill="92CDDC" w:themeFill="accent5" w:themeFillTint="99"/>
            <w:vAlign w:val="center"/>
          </w:tcPr>
          <w:p w:rsidR="006A747E" w:rsidRPr="006A747E" w:rsidRDefault="006A747E" w:rsidP="0012109D">
            <w:pPr>
              <w:pStyle w:val="TableParagraph"/>
              <w:ind w:left="107"/>
              <w:rPr>
                <w:rFonts w:ascii="Times New Roman" w:hAnsi="Times New Roman" w:cs="Times New Roman"/>
                <w:b/>
                <w:szCs w:val="24"/>
              </w:rPr>
            </w:pPr>
            <w:r w:rsidRPr="006A747E">
              <w:rPr>
                <w:rFonts w:ascii="Times New Roman" w:hAnsi="Times New Roman" w:cs="Times New Roman"/>
                <w:b/>
                <w:spacing w:val="-2"/>
                <w:w w:val="110"/>
                <w:szCs w:val="24"/>
              </w:rPr>
              <w:t>Stratejiler</w:t>
            </w:r>
          </w:p>
        </w:tc>
        <w:tc>
          <w:tcPr>
            <w:tcW w:w="7412" w:type="dxa"/>
            <w:gridSpan w:val="9"/>
            <w:shd w:val="clear" w:color="auto" w:fill="DAEEF3" w:themeFill="accent5" w:themeFillTint="33"/>
            <w:vAlign w:val="center"/>
          </w:tcPr>
          <w:p w:rsidR="00402D5D" w:rsidRPr="005A3E68" w:rsidRDefault="00402D5D" w:rsidP="005A3E68">
            <w:pPr>
              <w:tabs>
                <w:tab w:val="left" w:pos="7320"/>
                <w:tab w:val="left" w:pos="7462"/>
              </w:tabs>
              <w:ind w:right="413"/>
              <w:jc w:val="both"/>
              <w:rPr>
                <w:rFonts w:ascii="Times New Roman" w:eastAsia="Times New Roman" w:hAnsi="Times New Roman" w:cs="Times New Roman"/>
                <w:sz w:val="18"/>
                <w:szCs w:val="18"/>
              </w:rPr>
            </w:pPr>
            <w:r w:rsidRPr="005A3E68">
              <w:rPr>
                <w:rFonts w:ascii="Times New Roman" w:eastAsia="Times New Roman" w:hAnsi="Times New Roman" w:cs="Times New Roman"/>
                <w:sz w:val="18"/>
                <w:szCs w:val="18"/>
              </w:rPr>
              <w:t>S1 Okul</w:t>
            </w:r>
            <w:r w:rsidR="008F09B1"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kütüphanesi</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zenginleştirilecek, öğrencilerin</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kütüphaneden</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yararlanması</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sağlanacaktır.</w:t>
            </w:r>
          </w:p>
          <w:p w:rsidR="00402D5D" w:rsidRPr="005A3E68" w:rsidRDefault="00402D5D" w:rsidP="005A3E68">
            <w:pPr>
              <w:ind w:right="708"/>
              <w:jc w:val="both"/>
              <w:rPr>
                <w:rFonts w:ascii="Times New Roman" w:eastAsia="Times New Roman" w:hAnsi="Times New Roman" w:cs="Times New Roman"/>
                <w:sz w:val="18"/>
                <w:szCs w:val="18"/>
              </w:rPr>
            </w:pPr>
            <w:r w:rsidRPr="005A3E68">
              <w:rPr>
                <w:rFonts w:ascii="Times New Roman" w:eastAsia="Times New Roman" w:hAnsi="Times New Roman" w:cs="Times New Roman"/>
                <w:sz w:val="18"/>
                <w:szCs w:val="18"/>
              </w:rPr>
              <w:t>S2</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Türkçe</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dersinde</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ders</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saatinin</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bir</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bölümü</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okumaya</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ayrılacak</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ve</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okul</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müdürlüğünce</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planlanan</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zamanlarda</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okuma</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etkinlikleri</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düzenlenecektir.</w:t>
            </w:r>
          </w:p>
          <w:p w:rsidR="00402D5D" w:rsidRPr="005A3E68" w:rsidRDefault="00402D5D" w:rsidP="005A3E68">
            <w:pPr>
              <w:ind w:right="1701"/>
              <w:jc w:val="both"/>
              <w:rPr>
                <w:rFonts w:ascii="Times New Roman" w:eastAsia="Times New Roman" w:hAnsi="Times New Roman" w:cs="Times New Roman"/>
                <w:sz w:val="18"/>
                <w:szCs w:val="18"/>
              </w:rPr>
            </w:pPr>
            <w:r w:rsidRPr="005A3E68">
              <w:rPr>
                <w:rFonts w:ascii="Times New Roman" w:eastAsia="Times New Roman" w:hAnsi="Times New Roman" w:cs="Times New Roman"/>
                <w:sz w:val="18"/>
                <w:szCs w:val="18"/>
              </w:rPr>
              <w:t>S3 Serbest etkinlikler</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saati, öğrencilerin</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sanatsal, sportif ve</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kültürel</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faaliyetlere</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katılım</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sağlayacağı</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şekilde</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düzenlenecektir.</w:t>
            </w:r>
          </w:p>
          <w:p w:rsidR="00402D5D" w:rsidRPr="005A3E68" w:rsidRDefault="00402D5D" w:rsidP="005A3E68">
            <w:pPr>
              <w:ind w:right="1275"/>
              <w:jc w:val="both"/>
              <w:rPr>
                <w:rFonts w:ascii="Times New Roman" w:eastAsia="Times New Roman" w:hAnsi="Times New Roman" w:cs="Times New Roman"/>
                <w:sz w:val="18"/>
                <w:szCs w:val="18"/>
              </w:rPr>
            </w:pPr>
            <w:r w:rsidRPr="005A3E68">
              <w:rPr>
                <w:rFonts w:ascii="Times New Roman" w:eastAsia="Times New Roman" w:hAnsi="Times New Roman" w:cs="Times New Roman"/>
                <w:sz w:val="18"/>
                <w:szCs w:val="18"/>
              </w:rPr>
              <w:t>S4 Öğrencilere</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sağlıklı</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ve</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dengeli</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beslenmelerine</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yönelik</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bilgilendirme</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eğitimleri</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ve</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etkinlikler</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yapılacaktır.</w:t>
            </w:r>
          </w:p>
          <w:p w:rsidR="00402D5D" w:rsidRPr="005A3E68" w:rsidRDefault="00402D5D" w:rsidP="005A3E68">
            <w:pPr>
              <w:tabs>
                <w:tab w:val="left" w:pos="7462"/>
              </w:tabs>
              <w:ind w:right="129"/>
              <w:jc w:val="both"/>
              <w:rPr>
                <w:rFonts w:ascii="Times New Roman" w:eastAsia="Times New Roman" w:hAnsi="Times New Roman" w:cs="Times New Roman"/>
                <w:sz w:val="18"/>
                <w:szCs w:val="18"/>
              </w:rPr>
            </w:pPr>
            <w:r w:rsidRPr="005A3E68">
              <w:rPr>
                <w:rFonts w:ascii="Times New Roman" w:eastAsia="Times New Roman" w:hAnsi="Times New Roman" w:cs="Times New Roman"/>
                <w:sz w:val="18"/>
                <w:szCs w:val="18"/>
              </w:rPr>
              <w:t>S5 Öğrencilerin</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çevre</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bilincinin</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artırılmasına</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yönelik</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etkinlikler</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yapılacaktır.</w:t>
            </w:r>
          </w:p>
          <w:p w:rsidR="006A747E" w:rsidRPr="006A747E" w:rsidRDefault="00402D5D" w:rsidP="005A3E68">
            <w:pPr>
              <w:pStyle w:val="TableParagraph"/>
              <w:spacing w:before="2"/>
              <w:jc w:val="both"/>
              <w:rPr>
                <w:rFonts w:ascii="Times New Roman" w:hAnsi="Times New Roman" w:cs="Times New Roman"/>
                <w:sz w:val="20"/>
              </w:rPr>
            </w:pPr>
            <w:r w:rsidRPr="005A3E68">
              <w:rPr>
                <w:rFonts w:ascii="Times New Roman" w:eastAsia="Times New Roman" w:hAnsi="Times New Roman" w:cs="Times New Roman"/>
                <w:sz w:val="18"/>
                <w:szCs w:val="18"/>
              </w:rPr>
              <w:t>S6 Öğrencilere, nezaket</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ve</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görgü</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kuralları</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konusunda</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eğitimler</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verilerek</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konuya</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ilişkin</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etkinlikler</w:t>
            </w:r>
            <w:r w:rsidR="005A3E68" w:rsidRPr="005A3E68">
              <w:rPr>
                <w:rFonts w:ascii="Times New Roman" w:eastAsia="Times New Roman" w:hAnsi="Times New Roman" w:cs="Times New Roman"/>
                <w:sz w:val="18"/>
                <w:szCs w:val="18"/>
              </w:rPr>
              <w:t xml:space="preserve"> </w:t>
            </w:r>
            <w:r w:rsidRPr="005A3E68">
              <w:rPr>
                <w:rFonts w:ascii="Times New Roman" w:eastAsia="Times New Roman" w:hAnsi="Times New Roman" w:cs="Times New Roman"/>
                <w:sz w:val="18"/>
                <w:szCs w:val="18"/>
              </w:rPr>
              <w:t>düzenlenecektir.</w:t>
            </w:r>
          </w:p>
        </w:tc>
      </w:tr>
      <w:tr w:rsidR="006A747E" w:rsidRPr="00A44AAA" w:rsidTr="00C11EF4">
        <w:trPr>
          <w:trHeight w:val="415"/>
          <w:jc w:val="center"/>
        </w:trPr>
        <w:tc>
          <w:tcPr>
            <w:tcW w:w="2531" w:type="dxa"/>
            <w:shd w:val="clear" w:color="auto" w:fill="92CDDC" w:themeFill="accent5" w:themeFillTint="99"/>
            <w:vAlign w:val="center"/>
          </w:tcPr>
          <w:p w:rsidR="006A747E" w:rsidRPr="006A747E" w:rsidRDefault="006A747E" w:rsidP="0012109D">
            <w:pPr>
              <w:pStyle w:val="TableParagraph"/>
              <w:ind w:left="107"/>
              <w:rPr>
                <w:rFonts w:ascii="Times New Roman" w:hAnsi="Times New Roman" w:cs="Times New Roman"/>
                <w:b/>
                <w:szCs w:val="24"/>
              </w:rPr>
            </w:pPr>
            <w:r w:rsidRPr="006A747E">
              <w:rPr>
                <w:rFonts w:ascii="Times New Roman" w:hAnsi="Times New Roman" w:cs="Times New Roman"/>
                <w:b/>
                <w:szCs w:val="24"/>
              </w:rPr>
              <w:t>Maliyet</w:t>
            </w:r>
            <w:r w:rsidR="005A3E68">
              <w:rPr>
                <w:rFonts w:ascii="Times New Roman" w:hAnsi="Times New Roman" w:cs="Times New Roman"/>
                <w:b/>
                <w:szCs w:val="24"/>
              </w:rPr>
              <w:t xml:space="preserve"> </w:t>
            </w:r>
            <w:r w:rsidRPr="006A747E">
              <w:rPr>
                <w:rFonts w:ascii="Times New Roman" w:hAnsi="Times New Roman" w:cs="Times New Roman"/>
                <w:b/>
                <w:spacing w:val="-2"/>
                <w:szCs w:val="24"/>
              </w:rPr>
              <w:t>Tahmini</w:t>
            </w:r>
          </w:p>
        </w:tc>
        <w:tc>
          <w:tcPr>
            <w:tcW w:w="7412" w:type="dxa"/>
            <w:gridSpan w:val="9"/>
            <w:shd w:val="clear" w:color="auto" w:fill="DAEEF3" w:themeFill="accent5" w:themeFillTint="33"/>
            <w:vAlign w:val="center"/>
          </w:tcPr>
          <w:p w:rsidR="006A747E" w:rsidRPr="006A747E" w:rsidRDefault="005A3E68" w:rsidP="0012109D">
            <w:pPr>
              <w:pStyle w:val="TableParagraph"/>
              <w:spacing w:before="1"/>
              <w:ind w:left="107"/>
              <w:rPr>
                <w:rFonts w:ascii="Times New Roman" w:hAnsi="Times New Roman" w:cs="Times New Roman"/>
                <w:sz w:val="20"/>
              </w:rPr>
            </w:pPr>
            <w:r>
              <w:rPr>
                <w:rFonts w:ascii="Times New Roman" w:hAnsi="Times New Roman" w:cs="Times New Roman"/>
                <w:sz w:val="20"/>
              </w:rPr>
              <w:t>Maliyet Yoktur.</w:t>
            </w:r>
          </w:p>
        </w:tc>
      </w:tr>
      <w:tr w:rsidR="006A747E" w:rsidRPr="00A44AAA" w:rsidTr="00C11EF4">
        <w:trPr>
          <w:trHeight w:val="423"/>
          <w:jc w:val="center"/>
        </w:trPr>
        <w:tc>
          <w:tcPr>
            <w:tcW w:w="2531" w:type="dxa"/>
            <w:shd w:val="clear" w:color="auto" w:fill="92CDDC" w:themeFill="accent5" w:themeFillTint="99"/>
            <w:vAlign w:val="center"/>
          </w:tcPr>
          <w:p w:rsidR="006A747E" w:rsidRPr="006A747E" w:rsidRDefault="006A747E" w:rsidP="0012109D">
            <w:pPr>
              <w:pStyle w:val="TableParagraph"/>
              <w:ind w:left="107"/>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412" w:type="dxa"/>
            <w:gridSpan w:val="9"/>
            <w:shd w:val="clear" w:color="auto" w:fill="92CDDC" w:themeFill="accent5" w:themeFillTint="99"/>
            <w:vAlign w:val="center"/>
          </w:tcPr>
          <w:p w:rsidR="006A747E" w:rsidRPr="006A747E" w:rsidRDefault="00C00A14" w:rsidP="0012109D">
            <w:pPr>
              <w:pStyle w:val="TableParagraph"/>
              <w:spacing w:line="350" w:lineRule="atLeast"/>
              <w:ind w:left="107"/>
              <w:rPr>
                <w:rFonts w:ascii="Times New Roman" w:hAnsi="Times New Roman" w:cs="Times New Roman"/>
                <w:sz w:val="20"/>
              </w:rPr>
            </w:pPr>
            <w:r>
              <w:t>Okulun fiziksel donanımının yetersiz olması bu hedefi zorlaştırmaktadır.</w:t>
            </w:r>
          </w:p>
        </w:tc>
      </w:tr>
      <w:tr w:rsidR="006A747E" w:rsidRPr="00A44AAA" w:rsidTr="00C11EF4">
        <w:trPr>
          <w:trHeight w:val="681"/>
          <w:jc w:val="center"/>
        </w:trPr>
        <w:tc>
          <w:tcPr>
            <w:tcW w:w="2531" w:type="dxa"/>
            <w:shd w:val="clear" w:color="auto" w:fill="92CDDC" w:themeFill="accent5" w:themeFillTint="99"/>
            <w:vAlign w:val="center"/>
          </w:tcPr>
          <w:p w:rsidR="006A747E" w:rsidRPr="006A747E" w:rsidRDefault="006A747E" w:rsidP="0012109D">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t>İhtiyaçlar</w:t>
            </w:r>
          </w:p>
        </w:tc>
        <w:tc>
          <w:tcPr>
            <w:tcW w:w="7412" w:type="dxa"/>
            <w:gridSpan w:val="9"/>
            <w:shd w:val="clear" w:color="auto" w:fill="DAEEF3" w:themeFill="accent5" w:themeFillTint="33"/>
            <w:vAlign w:val="center"/>
          </w:tcPr>
          <w:p w:rsidR="006A747E" w:rsidRPr="006A747E" w:rsidRDefault="00C00A14" w:rsidP="0012109D">
            <w:pPr>
              <w:pStyle w:val="TableParagraph"/>
              <w:spacing w:before="122"/>
              <w:ind w:left="107"/>
              <w:rPr>
                <w:rFonts w:ascii="Times New Roman" w:hAnsi="Times New Roman" w:cs="Times New Roman"/>
                <w:sz w:val="20"/>
              </w:rPr>
            </w:pPr>
            <w:r>
              <w:rPr>
                <w:rFonts w:ascii="Times New Roman" w:hAnsi="Times New Roman" w:cs="Times New Roman"/>
                <w:sz w:val="20"/>
              </w:rPr>
              <w:t>Yeni fiziksel donanımlar ve velilerin ekonomik durumlarının iyileşmesi</w:t>
            </w:r>
          </w:p>
        </w:tc>
      </w:tr>
    </w:tbl>
    <w:p w:rsidR="006A747E" w:rsidRDefault="006A747E"/>
    <w:p w:rsidR="007F57FC" w:rsidRDefault="007F57FC"/>
    <w:tbl>
      <w:tblPr>
        <w:tblStyle w:val="TableNormal1"/>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88374D" w:rsidRPr="0088374D" w:rsidTr="00C33DA8">
        <w:trPr>
          <w:trHeight w:val="558"/>
          <w:jc w:val="center"/>
        </w:trPr>
        <w:tc>
          <w:tcPr>
            <w:tcW w:w="2592" w:type="dxa"/>
            <w:shd w:val="clear" w:color="auto" w:fill="92CDDC" w:themeFill="accent5" w:themeFillTint="99"/>
            <w:vAlign w:val="center"/>
          </w:tcPr>
          <w:p w:rsidR="0088374D" w:rsidRPr="0088374D" w:rsidRDefault="0088374D" w:rsidP="0012109D">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88374D" w:rsidRPr="0088374D" w:rsidRDefault="0088374D" w:rsidP="0012109D">
            <w:pPr>
              <w:pStyle w:val="TableParagraph"/>
              <w:ind w:left="108" w:right="232"/>
              <w:jc w:val="center"/>
              <w:rPr>
                <w:rFonts w:ascii="Times New Roman" w:hAnsi="Times New Roman" w:cs="Times New Roman"/>
                <w:b/>
                <w:spacing w:val="-2"/>
                <w:w w:val="105"/>
                <w:sz w:val="24"/>
                <w:szCs w:val="24"/>
              </w:rPr>
            </w:pPr>
            <w:r w:rsidRPr="0088374D">
              <w:rPr>
                <w:rFonts w:ascii="Times New Roman" w:hAnsi="Times New Roman" w:cs="Times New Roman"/>
                <w:b/>
                <w:spacing w:val="-2"/>
                <w:w w:val="105"/>
                <w:sz w:val="24"/>
                <w:szCs w:val="24"/>
              </w:rPr>
              <w:t>EĞİTİM-ÖĞRETİMDE KALİTE</w:t>
            </w:r>
          </w:p>
        </w:tc>
      </w:tr>
      <w:tr w:rsidR="0088374D" w:rsidRPr="0088374D" w:rsidTr="00C11EF4">
        <w:trPr>
          <w:trHeight w:val="557"/>
          <w:jc w:val="center"/>
        </w:trPr>
        <w:tc>
          <w:tcPr>
            <w:tcW w:w="2592" w:type="dxa"/>
            <w:shd w:val="clear" w:color="auto" w:fill="92CDDC" w:themeFill="accent5" w:themeFillTint="99"/>
            <w:vAlign w:val="center"/>
          </w:tcPr>
          <w:p w:rsidR="0088374D" w:rsidRPr="0088374D" w:rsidRDefault="0088374D" w:rsidP="0012109D">
            <w:pPr>
              <w:pStyle w:val="TableParagraph"/>
              <w:spacing w:before="2"/>
              <w:ind w:left="107"/>
              <w:rPr>
                <w:rFonts w:ascii="Times New Roman" w:hAnsi="Times New Roman" w:cs="Times New Roman"/>
                <w:b/>
                <w:spacing w:val="4"/>
              </w:rPr>
            </w:pPr>
            <w:r w:rsidRPr="0088374D">
              <w:rPr>
                <w:rFonts w:ascii="Times New Roman" w:hAnsi="Times New Roman" w:cs="Times New Roman"/>
                <w:b/>
              </w:rPr>
              <w:t>Amaç</w:t>
            </w:r>
            <w:r w:rsidR="0058652E">
              <w:rPr>
                <w:rFonts w:ascii="Times New Roman" w:hAnsi="Times New Roman" w:cs="Times New Roman"/>
                <w:b/>
              </w:rPr>
              <w:t xml:space="preserve"> </w:t>
            </w:r>
            <w:r w:rsidRPr="0088374D">
              <w:rPr>
                <w:rFonts w:ascii="Times New Roman" w:hAnsi="Times New Roman" w:cs="Times New Roman"/>
                <w:b/>
                <w:spacing w:val="-10"/>
                <w:w w:val="110"/>
              </w:rPr>
              <w:t>2</w:t>
            </w:r>
          </w:p>
        </w:tc>
        <w:tc>
          <w:tcPr>
            <w:tcW w:w="7591" w:type="dxa"/>
            <w:gridSpan w:val="9"/>
            <w:shd w:val="clear" w:color="auto" w:fill="92CDDC" w:themeFill="accent5" w:themeFillTint="99"/>
            <w:vAlign w:val="center"/>
          </w:tcPr>
          <w:p w:rsidR="0088374D" w:rsidRPr="00E0371E" w:rsidRDefault="00C33DA8" w:rsidP="0012109D">
            <w:pPr>
              <w:pStyle w:val="TableParagraph"/>
              <w:ind w:left="108" w:right="232"/>
              <w:jc w:val="center"/>
              <w:rPr>
                <w:rFonts w:ascii="Times New Roman" w:hAnsi="Times New Roman" w:cs="Times New Roman"/>
                <w:b/>
                <w:spacing w:val="-2"/>
                <w:w w:val="105"/>
                <w:sz w:val="20"/>
                <w:szCs w:val="20"/>
              </w:rPr>
            </w:pPr>
            <w:r w:rsidRPr="00E0371E">
              <w:rPr>
                <w:rFonts w:ascii="Times New Roman" w:hAnsi="Times New Roman" w:cs="Times New Roman"/>
                <w:sz w:val="18"/>
                <w:szCs w:val="18"/>
              </w:rPr>
              <w:t>Öğrencilere</w:t>
            </w:r>
            <w:r w:rsidR="0058652E" w:rsidRPr="00E0371E">
              <w:rPr>
                <w:rFonts w:ascii="Times New Roman" w:hAnsi="Times New Roman" w:cs="Times New Roman"/>
                <w:sz w:val="18"/>
                <w:szCs w:val="18"/>
              </w:rPr>
              <w:t xml:space="preserve"> </w:t>
            </w:r>
            <w:r w:rsidRPr="00E0371E">
              <w:rPr>
                <w:rFonts w:ascii="Times New Roman" w:hAnsi="Times New Roman" w:cs="Times New Roman"/>
                <w:sz w:val="18"/>
                <w:szCs w:val="18"/>
              </w:rPr>
              <w:t>medeniyetimizin</w:t>
            </w:r>
            <w:r w:rsidR="0058652E" w:rsidRPr="00E0371E">
              <w:rPr>
                <w:rFonts w:ascii="Times New Roman" w:hAnsi="Times New Roman" w:cs="Times New Roman"/>
                <w:sz w:val="18"/>
                <w:szCs w:val="18"/>
              </w:rPr>
              <w:t xml:space="preserve"> </w:t>
            </w:r>
            <w:r w:rsidRPr="00E0371E">
              <w:rPr>
                <w:rFonts w:ascii="Times New Roman" w:hAnsi="Times New Roman" w:cs="Times New Roman"/>
                <w:sz w:val="18"/>
                <w:szCs w:val="18"/>
              </w:rPr>
              <w:t>ve</w:t>
            </w:r>
            <w:r w:rsidR="0058652E" w:rsidRPr="00E0371E">
              <w:rPr>
                <w:rFonts w:ascii="Times New Roman" w:hAnsi="Times New Roman" w:cs="Times New Roman"/>
                <w:sz w:val="18"/>
                <w:szCs w:val="18"/>
              </w:rPr>
              <w:t xml:space="preserve"> </w:t>
            </w:r>
            <w:r w:rsidRPr="00E0371E">
              <w:rPr>
                <w:rFonts w:ascii="Times New Roman" w:hAnsi="Times New Roman" w:cs="Times New Roman"/>
                <w:sz w:val="18"/>
                <w:szCs w:val="18"/>
              </w:rPr>
              <w:t>insanlığın</w:t>
            </w:r>
            <w:r w:rsidR="0058652E" w:rsidRPr="00E0371E">
              <w:rPr>
                <w:rFonts w:ascii="Times New Roman" w:hAnsi="Times New Roman" w:cs="Times New Roman"/>
                <w:sz w:val="18"/>
                <w:szCs w:val="18"/>
              </w:rPr>
              <w:t xml:space="preserve"> </w:t>
            </w:r>
            <w:r w:rsidRPr="00E0371E">
              <w:rPr>
                <w:rFonts w:ascii="Times New Roman" w:hAnsi="Times New Roman" w:cs="Times New Roman"/>
                <w:sz w:val="18"/>
                <w:szCs w:val="18"/>
              </w:rPr>
              <w:t>ortak</w:t>
            </w:r>
            <w:r w:rsidR="0058652E" w:rsidRPr="00E0371E">
              <w:rPr>
                <w:rFonts w:ascii="Times New Roman" w:hAnsi="Times New Roman" w:cs="Times New Roman"/>
                <w:sz w:val="18"/>
                <w:szCs w:val="18"/>
              </w:rPr>
              <w:t xml:space="preserve"> </w:t>
            </w:r>
            <w:r w:rsidRPr="00E0371E">
              <w:rPr>
                <w:rFonts w:ascii="Times New Roman" w:hAnsi="Times New Roman" w:cs="Times New Roman"/>
                <w:sz w:val="18"/>
                <w:szCs w:val="18"/>
              </w:rPr>
              <w:t>değerleriyle</w:t>
            </w:r>
            <w:r w:rsidR="0058652E" w:rsidRPr="00E0371E">
              <w:rPr>
                <w:rFonts w:ascii="Times New Roman" w:hAnsi="Times New Roman" w:cs="Times New Roman"/>
                <w:sz w:val="18"/>
                <w:szCs w:val="18"/>
              </w:rPr>
              <w:t xml:space="preserve"> </w:t>
            </w:r>
            <w:r w:rsidRPr="00E0371E">
              <w:rPr>
                <w:rFonts w:ascii="Times New Roman" w:hAnsi="Times New Roman" w:cs="Times New Roman"/>
                <w:sz w:val="18"/>
                <w:szCs w:val="18"/>
              </w:rPr>
              <w:t>çağın</w:t>
            </w:r>
            <w:r w:rsidR="0058652E" w:rsidRPr="00E0371E">
              <w:rPr>
                <w:rFonts w:ascii="Times New Roman" w:hAnsi="Times New Roman" w:cs="Times New Roman"/>
                <w:sz w:val="18"/>
                <w:szCs w:val="18"/>
              </w:rPr>
              <w:t xml:space="preserve"> </w:t>
            </w:r>
            <w:r w:rsidRPr="00E0371E">
              <w:rPr>
                <w:rFonts w:ascii="Times New Roman" w:hAnsi="Times New Roman" w:cs="Times New Roman"/>
                <w:sz w:val="18"/>
                <w:szCs w:val="18"/>
              </w:rPr>
              <w:t>gereklerine</w:t>
            </w:r>
            <w:r w:rsidR="0058652E" w:rsidRPr="00E0371E">
              <w:rPr>
                <w:rFonts w:ascii="Times New Roman" w:hAnsi="Times New Roman" w:cs="Times New Roman"/>
                <w:sz w:val="18"/>
                <w:szCs w:val="18"/>
              </w:rPr>
              <w:t xml:space="preserve"> </w:t>
            </w:r>
            <w:r w:rsidRPr="00E0371E">
              <w:rPr>
                <w:rFonts w:ascii="Times New Roman" w:hAnsi="Times New Roman" w:cs="Times New Roman"/>
                <w:sz w:val="18"/>
                <w:szCs w:val="18"/>
              </w:rPr>
              <w:t>uygun</w:t>
            </w:r>
            <w:r w:rsidR="0058652E" w:rsidRPr="00E0371E">
              <w:rPr>
                <w:rFonts w:ascii="Times New Roman" w:hAnsi="Times New Roman" w:cs="Times New Roman"/>
                <w:sz w:val="18"/>
                <w:szCs w:val="18"/>
              </w:rPr>
              <w:t xml:space="preserve"> </w:t>
            </w:r>
            <w:r w:rsidRPr="00E0371E">
              <w:rPr>
                <w:rFonts w:ascii="Times New Roman" w:hAnsi="Times New Roman" w:cs="Times New Roman"/>
                <w:sz w:val="18"/>
                <w:szCs w:val="18"/>
              </w:rPr>
              <w:t>bilgi, beceri, tutum</w:t>
            </w:r>
            <w:r w:rsidR="0058652E" w:rsidRPr="00E0371E">
              <w:rPr>
                <w:rFonts w:ascii="Times New Roman" w:hAnsi="Times New Roman" w:cs="Times New Roman"/>
                <w:sz w:val="18"/>
                <w:szCs w:val="18"/>
              </w:rPr>
              <w:t xml:space="preserve"> </w:t>
            </w:r>
            <w:r w:rsidRPr="00E0371E">
              <w:rPr>
                <w:rFonts w:ascii="Times New Roman" w:hAnsi="Times New Roman" w:cs="Times New Roman"/>
                <w:sz w:val="18"/>
                <w:szCs w:val="18"/>
              </w:rPr>
              <w:t>ve</w:t>
            </w:r>
            <w:r w:rsidR="0058652E" w:rsidRPr="00E0371E">
              <w:rPr>
                <w:rFonts w:ascii="Times New Roman" w:hAnsi="Times New Roman" w:cs="Times New Roman"/>
                <w:sz w:val="18"/>
                <w:szCs w:val="18"/>
              </w:rPr>
              <w:t xml:space="preserve"> </w:t>
            </w:r>
            <w:r w:rsidRPr="00E0371E">
              <w:rPr>
                <w:rFonts w:ascii="Times New Roman" w:hAnsi="Times New Roman" w:cs="Times New Roman"/>
                <w:sz w:val="18"/>
                <w:szCs w:val="18"/>
              </w:rPr>
              <w:t>davranışlar</w:t>
            </w:r>
            <w:r w:rsidR="0058652E" w:rsidRPr="00E0371E">
              <w:rPr>
                <w:rFonts w:ascii="Times New Roman" w:hAnsi="Times New Roman" w:cs="Times New Roman"/>
                <w:sz w:val="18"/>
                <w:szCs w:val="18"/>
              </w:rPr>
              <w:t xml:space="preserve"> </w:t>
            </w:r>
            <w:r w:rsidRPr="00E0371E">
              <w:rPr>
                <w:rFonts w:ascii="Times New Roman" w:hAnsi="Times New Roman" w:cs="Times New Roman"/>
                <w:sz w:val="18"/>
                <w:szCs w:val="18"/>
              </w:rPr>
              <w:t>kazandırılacaktır.</w:t>
            </w:r>
          </w:p>
        </w:tc>
      </w:tr>
      <w:tr w:rsidR="0088374D" w:rsidRPr="0088374D" w:rsidTr="00C11EF4">
        <w:trPr>
          <w:trHeight w:val="564"/>
          <w:jc w:val="center"/>
        </w:trPr>
        <w:tc>
          <w:tcPr>
            <w:tcW w:w="2592" w:type="dxa"/>
            <w:shd w:val="clear" w:color="auto" w:fill="92CDDC" w:themeFill="accent5" w:themeFillTint="99"/>
            <w:vAlign w:val="center"/>
          </w:tcPr>
          <w:p w:rsidR="0088374D" w:rsidRPr="0088374D" w:rsidRDefault="0088374D" w:rsidP="0012109D">
            <w:pPr>
              <w:pStyle w:val="TableParagraph"/>
              <w:spacing w:before="2"/>
              <w:ind w:left="107"/>
              <w:rPr>
                <w:rFonts w:ascii="Times New Roman" w:hAnsi="Times New Roman" w:cs="Times New Roman"/>
                <w:b/>
                <w:spacing w:val="4"/>
              </w:rPr>
            </w:pPr>
            <w:r w:rsidRPr="0088374D">
              <w:rPr>
                <w:rFonts w:ascii="Times New Roman" w:hAnsi="Times New Roman" w:cs="Times New Roman"/>
                <w:b/>
                <w:w w:val="105"/>
              </w:rPr>
              <w:t>Hedef</w:t>
            </w:r>
            <w:r w:rsidR="0058652E">
              <w:rPr>
                <w:rFonts w:ascii="Times New Roman" w:hAnsi="Times New Roman" w:cs="Times New Roman"/>
                <w:b/>
                <w:w w:val="105"/>
              </w:rPr>
              <w:t xml:space="preserve"> </w:t>
            </w:r>
            <w:r w:rsidRPr="0088374D">
              <w:rPr>
                <w:rFonts w:ascii="Times New Roman" w:hAnsi="Times New Roman" w:cs="Times New Roman"/>
                <w:b/>
                <w:spacing w:val="-5"/>
                <w:w w:val="110"/>
              </w:rPr>
              <w:t>2.2</w:t>
            </w:r>
          </w:p>
        </w:tc>
        <w:tc>
          <w:tcPr>
            <w:tcW w:w="7591" w:type="dxa"/>
            <w:gridSpan w:val="9"/>
            <w:shd w:val="clear" w:color="auto" w:fill="92CDDC" w:themeFill="accent5" w:themeFillTint="99"/>
            <w:vAlign w:val="center"/>
          </w:tcPr>
          <w:p w:rsidR="0088374D" w:rsidRPr="00E0371E" w:rsidRDefault="00C33DA8" w:rsidP="0012109D">
            <w:pPr>
              <w:pStyle w:val="TableParagraph"/>
              <w:ind w:left="108" w:right="232"/>
              <w:jc w:val="center"/>
              <w:rPr>
                <w:rFonts w:ascii="Times New Roman" w:hAnsi="Times New Roman" w:cs="Times New Roman"/>
                <w:b/>
                <w:spacing w:val="-2"/>
                <w:w w:val="105"/>
                <w:sz w:val="20"/>
                <w:szCs w:val="20"/>
              </w:rPr>
            </w:pPr>
            <w:r w:rsidRPr="00E0371E">
              <w:rPr>
                <w:rFonts w:ascii="Times New Roman" w:hAnsi="Times New Roman" w:cs="Times New Roman"/>
                <w:sz w:val="18"/>
                <w:szCs w:val="18"/>
              </w:rPr>
              <w:t>Öğrencilerin</w:t>
            </w:r>
            <w:r w:rsidR="0058652E" w:rsidRPr="00E0371E">
              <w:rPr>
                <w:rFonts w:ascii="Times New Roman" w:hAnsi="Times New Roman" w:cs="Times New Roman"/>
                <w:sz w:val="18"/>
                <w:szCs w:val="18"/>
              </w:rPr>
              <w:t xml:space="preserve"> </w:t>
            </w:r>
            <w:r w:rsidRPr="00E0371E">
              <w:rPr>
                <w:rFonts w:ascii="Times New Roman" w:hAnsi="Times New Roman" w:cs="Times New Roman"/>
                <w:sz w:val="18"/>
                <w:szCs w:val="18"/>
              </w:rPr>
              <w:t>bilimsel, kültürel, sanatsal, sportif ve</w:t>
            </w:r>
            <w:r w:rsidR="0058652E" w:rsidRPr="00E0371E">
              <w:rPr>
                <w:rFonts w:ascii="Times New Roman" w:hAnsi="Times New Roman" w:cs="Times New Roman"/>
                <w:sz w:val="18"/>
                <w:szCs w:val="18"/>
              </w:rPr>
              <w:t xml:space="preserve"> </w:t>
            </w:r>
            <w:r w:rsidRPr="00E0371E">
              <w:rPr>
                <w:rFonts w:ascii="Times New Roman" w:hAnsi="Times New Roman" w:cs="Times New Roman"/>
                <w:sz w:val="18"/>
                <w:szCs w:val="18"/>
              </w:rPr>
              <w:t>toplum</w:t>
            </w:r>
            <w:r w:rsidR="0058652E" w:rsidRPr="00E0371E">
              <w:rPr>
                <w:rFonts w:ascii="Times New Roman" w:hAnsi="Times New Roman" w:cs="Times New Roman"/>
                <w:sz w:val="18"/>
                <w:szCs w:val="18"/>
              </w:rPr>
              <w:t xml:space="preserve"> </w:t>
            </w:r>
            <w:r w:rsidRPr="00E0371E">
              <w:rPr>
                <w:rFonts w:ascii="Times New Roman" w:hAnsi="Times New Roman" w:cs="Times New Roman"/>
                <w:sz w:val="18"/>
                <w:szCs w:val="18"/>
              </w:rPr>
              <w:t>hizmeti</w:t>
            </w:r>
            <w:r w:rsidR="0058652E" w:rsidRPr="00E0371E">
              <w:rPr>
                <w:rFonts w:ascii="Times New Roman" w:hAnsi="Times New Roman" w:cs="Times New Roman"/>
                <w:sz w:val="18"/>
                <w:szCs w:val="18"/>
              </w:rPr>
              <w:t xml:space="preserve"> </w:t>
            </w:r>
            <w:r w:rsidRPr="00E0371E">
              <w:rPr>
                <w:rFonts w:ascii="Times New Roman" w:hAnsi="Times New Roman" w:cs="Times New Roman"/>
                <w:sz w:val="18"/>
                <w:szCs w:val="18"/>
              </w:rPr>
              <w:t>alanlarında</w:t>
            </w:r>
            <w:r w:rsidR="0058652E" w:rsidRPr="00E0371E">
              <w:rPr>
                <w:rFonts w:ascii="Times New Roman" w:hAnsi="Times New Roman" w:cs="Times New Roman"/>
                <w:sz w:val="18"/>
                <w:szCs w:val="18"/>
              </w:rPr>
              <w:t xml:space="preserve"> </w:t>
            </w:r>
            <w:r w:rsidRPr="00E0371E">
              <w:rPr>
                <w:rFonts w:ascii="Times New Roman" w:hAnsi="Times New Roman" w:cs="Times New Roman"/>
                <w:sz w:val="18"/>
                <w:szCs w:val="18"/>
              </w:rPr>
              <w:t>ders</w:t>
            </w:r>
            <w:r w:rsidR="0058652E" w:rsidRPr="00E0371E">
              <w:rPr>
                <w:rFonts w:ascii="Times New Roman" w:hAnsi="Times New Roman" w:cs="Times New Roman"/>
                <w:sz w:val="18"/>
                <w:szCs w:val="18"/>
              </w:rPr>
              <w:t xml:space="preserve"> </w:t>
            </w:r>
            <w:r w:rsidRPr="00E0371E">
              <w:rPr>
                <w:rFonts w:ascii="Times New Roman" w:hAnsi="Times New Roman" w:cs="Times New Roman"/>
                <w:sz w:val="18"/>
                <w:szCs w:val="18"/>
              </w:rPr>
              <w:t>dışı</w:t>
            </w:r>
            <w:r w:rsidR="0058652E" w:rsidRPr="00E0371E">
              <w:rPr>
                <w:rFonts w:ascii="Times New Roman" w:hAnsi="Times New Roman" w:cs="Times New Roman"/>
                <w:sz w:val="18"/>
                <w:szCs w:val="18"/>
              </w:rPr>
              <w:t xml:space="preserve"> </w:t>
            </w:r>
            <w:r w:rsidRPr="00E0371E">
              <w:rPr>
                <w:rFonts w:ascii="Times New Roman" w:hAnsi="Times New Roman" w:cs="Times New Roman"/>
                <w:sz w:val="18"/>
                <w:szCs w:val="18"/>
              </w:rPr>
              <w:t>etkinliklere</w:t>
            </w:r>
            <w:r w:rsidR="0058652E" w:rsidRPr="00E0371E">
              <w:rPr>
                <w:rFonts w:ascii="Times New Roman" w:hAnsi="Times New Roman" w:cs="Times New Roman"/>
                <w:sz w:val="18"/>
                <w:szCs w:val="18"/>
              </w:rPr>
              <w:t xml:space="preserve"> </w:t>
            </w:r>
            <w:r w:rsidRPr="00E0371E">
              <w:rPr>
                <w:rFonts w:ascii="Times New Roman" w:hAnsi="Times New Roman" w:cs="Times New Roman"/>
                <w:sz w:val="18"/>
                <w:szCs w:val="18"/>
              </w:rPr>
              <w:t>katılım</w:t>
            </w:r>
            <w:r w:rsidR="0058652E" w:rsidRPr="00E0371E">
              <w:rPr>
                <w:rFonts w:ascii="Times New Roman" w:hAnsi="Times New Roman" w:cs="Times New Roman"/>
                <w:sz w:val="18"/>
                <w:szCs w:val="18"/>
              </w:rPr>
              <w:t xml:space="preserve"> </w:t>
            </w:r>
            <w:r w:rsidRPr="00E0371E">
              <w:rPr>
                <w:rFonts w:ascii="Times New Roman" w:hAnsi="Times New Roman" w:cs="Times New Roman"/>
                <w:sz w:val="18"/>
                <w:szCs w:val="18"/>
              </w:rPr>
              <w:t>oranı</w:t>
            </w:r>
            <w:r w:rsidR="0058652E" w:rsidRPr="00E0371E">
              <w:rPr>
                <w:rFonts w:ascii="Times New Roman" w:hAnsi="Times New Roman" w:cs="Times New Roman"/>
                <w:sz w:val="18"/>
                <w:szCs w:val="18"/>
              </w:rPr>
              <w:t xml:space="preserve"> </w:t>
            </w:r>
            <w:r w:rsidRPr="00E0371E">
              <w:rPr>
                <w:rFonts w:ascii="Times New Roman" w:hAnsi="Times New Roman" w:cs="Times New Roman"/>
                <w:sz w:val="18"/>
                <w:szCs w:val="18"/>
              </w:rPr>
              <w:t>artırılacaktır.</w:t>
            </w:r>
          </w:p>
        </w:tc>
      </w:tr>
      <w:tr w:rsidR="0088374D" w:rsidRPr="0088374D" w:rsidTr="00C33DA8">
        <w:trPr>
          <w:trHeight w:val="737"/>
          <w:jc w:val="center"/>
        </w:trPr>
        <w:tc>
          <w:tcPr>
            <w:tcW w:w="2592" w:type="dxa"/>
            <w:shd w:val="clear" w:color="auto" w:fill="92CDDC" w:themeFill="accent5" w:themeFillTint="99"/>
            <w:vAlign w:val="center"/>
          </w:tcPr>
          <w:p w:rsidR="0088374D" w:rsidRPr="0088374D" w:rsidRDefault="0088374D" w:rsidP="0012109D">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0058652E">
              <w:rPr>
                <w:rFonts w:ascii="Times New Roman" w:hAnsi="Times New Roman" w:cs="Times New Roman"/>
                <w:b/>
                <w:spacing w:val="4"/>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rsidR="0088374D" w:rsidRPr="0088374D" w:rsidRDefault="0088374D" w:rsidP="0012109D">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88374D" w:rsidRPr="0088374D" w:rsidRDefault="0088374D" w:rsidP="0012109D">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88374D" w:rsidRPr="0088374D" w:rsidRDefault="0088374D" w:rsidP="0012109D">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88374D" w:rsidRPr="0088374D" w:rsidRDefault="0088374D" w:rsidP="0012109D">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88374D" w:rsidRPr="0088374D" w:rsidRDefault="0088374D" w:rsidP="0012109D">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88374D" w:rsidRPr="0088374D" w:rsidRDefault="0088374D" w:rsidP="0012109D">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88374D" w:rsidRPr="0088374D" w:rsidRDefault="0088374D" w:rsidP="0012109D">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88374D" w:rsidRPr="0088374D" w:rsidRDefault="0088374D" w:rsidP="0012109D">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88374D" w:rsidRPr="0088374D" w:rsidRDefault="0088374D" w:rsidP="0012109D">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88374D" w:rsidRPr="0088374D" w:rsidTr="00C33DA8">
        <w:trPr>
          <w:trHeight w:val="737"/>
          <w:jc w:val="center"/>
        </w:trPr>
        <w:tc>
          <w:tcPr>
            <w:tcW w:w="2592" w:type="dxa"/>
            <w:shd w:val="clear" w:color="auto" w:fill="92CDDC" w:themeFill="accent5" w:themeFillTint="99"/>
            <w:vAlign w:val="center"/>
          </w:tcPr>
          <w:p w:rsidR="0088374D" w:rsidRPr="00E0371E" w:rsidRDefault="0088374D" w:rsidP="0012109D">
            <w:pPr>
              <w:pStyle w:val="TableParagraph"/>
              <w:spacing w:before="2"/>
              <w:ind w:left="107"/>
              <w:rPr>
                <w:rFonts w:ascii="Times New Roman" w:hAnsi="Times New Roman" w:cs="Times New Roman"/>
                <w:b/>
              </w:rPr>
            </w:pPr>
            <w:r w:rsidRPr="00E0371E">
              <w:rPr>
                <w:rFonts w:ascii="Times New Roman" w:hAnsi="Times New Roman" w:cs="Times New Roman"/>
                <w:b/>
                <w:w w:val="90"/>
              </w:rPr>
              <w:t>PG</w:t>
            </w:r>
            <w:r w:rsidRPr="00E0371E">
              <w:rPr>
                <w:rFonts w:ascii="Times New Roman" w:hAnsi="Times New Roman" w:cs="Times New Roman"/>
                <w:b/>
                <w:spacing w:val="-2"/>
                <w:w w:val="105"/>
              </w:rPr>
              <w:t>2.2.1</w:t>
            </w:r>
            <w:r w:rsidR="0058652E" w:rsidRPr="00E0371E">
              <w:rPr>
                <w:rFonts w:ascii="Times New Roman" w:hAnsi="Times New Roman" w:cs="Times New Roman"/>
                <w:b/>
                <w:spacing w:val="-2"/>
                <w:w w:val="105"/>
              </w:rPr>
              <w:t xml:space="preserve"> </w:t>
            </w:r>
            <w:r w:rsidR="00C33DA8" w:rsidRPr="00E0371E">
              <w:rPr>
                <w:rFonts w:ascii="Times New Roman" w:hAnsi="Times New Roman" w:cs="Times New Roman"/>
                <w:sz w:val="18"/>
                <w:szCs w:val="18"/>
              </w:rPr>
              <w:t>Okulda</w:t>
            </w:r>
            <w:r w:rsidR="0058652E" w:rsidRPr="00E0371E">
              <w:rPr>
                <w:rFonts w:ascii="Times New Roman" w:hAnsi="Times New Roman" w:cs="Times New Roman"/>
                <w:sz w:val="18"/>
                <w:szCs w:val="18"/>
              </w:rPr>
              <w:t xml:space="preserve"> </w:t>
            </w:r>
            <w:r w:rsidR="00C33DA8" w:rsidRPr="00E0371E">
              <w:rPr>
                <w:rFonts w:ascii="Times New Roman" w:hAnsi="Times New Roman" w:cs="Times New Roman"/>
                <w:sz w:val="18"/>
                <w:szCs w:val="18"/>
              </w:rPr>
              <w:t>bir</w:t>
            </w:r>
            <w:r w:rsidR="0058652E" w:rsidRPr="00E0371E">
              <w:rPr>
                <w:rFonts w:ascii="Times New Roman" w:hAnsi="Times New Roman" w:cs="Times New Roman"/>
                <w:sz w:val="18"/>
                <w:szCs w:val="18"/>
              </w:rPr>
              <w:t xml:space="preserve"> </w:t>
            </w:r>
            <w:r w:rsidR="00C33DA8" w:rsidRPr="00E0371E">
              <w:rPr>
                <w:rFonts w:ascii="Times New Roman" w:hAnsi="Times New Roman" w:cs="Times New Roman"/>
                <w:sz w:val="18"/>
                <w:szCs w:val="18"/>
              </w:rPr>
              <w:t>eğitim</w:t>
            </w:r>
            <w:r w:rsidR="0058652E" w:rsidRPr="00E0371E">
              <w:rPr>
                <w:rFonts w:ascii="Times New Roman" w:hAnsi="Times New Roman" w:cs="Times New Roman"/>
                <w:sz w:val="18"/>
                <w:szCs w:val="18"/>
              </w:rPr>
              <w:t xml:space="preserve"> </w:t>
            </w:r>
            <w:r w:rsidR="00C33DA8" w:rsidRPr="00E0371E">
              <w:rPr>
                <w:rFonts w:ascii="Times New Roman" w:hAnsi="Times New Roman" w:cs="Times New Roman"/>
                <w:sz w:val="18"/>
                <w:szCs w:val="18"/>
              </w:rPr>
              <w:t>ve</w:t>
            </w:r>
            <w:r w:rsidR="0058652E" w:rsidRPr="00E0371E">
              <w:rPr>
                <w:rFonts w:ascii="Times New Roman" w:hAnsi="Times New Roman" w:cs="Times New Roman"/>
                <w:sz w:val="18"/>
                <w:szCs w:val="18"/>
              </w:rPr>
              <w:t xml:space="preserve"> </w:t>
            </w:r>
            <w:r w:rsidR="00C33DA8" w:rsidRPr="00E0371E">
              <w:rPr>
                <w:rFonts w:ascii="Times New Roman" w:hAnsi="Times New Roman" w:cs="Times New Roman"/>
                <w:sz w:val="18"/>
                <w:szCs w:val="18"/>
              </w:rPr>
              <w:t>öğretim</w:t>
            </w:r>
            <w:r w:rsidR="0058652E" w:rsidRPr="00E0371E">
              <w:rPr>
                <w:rFonts w:ascii="Times New Roman" w:hAnsi="Times New Roman" w:cs="Times New Roman"/>
                <w:sz w:val="18"/>
                <w:szCs w:val="18"/>
              </w:rPr>
              <w:t xml:space="preserve"> </w:t>
            </w:r>
            <w:r w:rsidR="00C33DA8" w:rsidRPr="00E0371E">
              <w:rPr>
                <w:rFonts w:ascii="Times New Roman" w:hAnsi="Times New Roman" w:cs="Times New Roman"/>
                <w:sz w:val="18"/>
                <w:szCs w:val="18"/>
              </w:rPr>
              <w:t>döneminde</w:t>
            </w:r>
            <w:r w:rsidR="0058652E" w:rsidRPr="00E0371E">
              <w:rPr>
                <w:rFonts w:ascii="Times New Roman" w:hAnsi="Times New Roman" w:cs="Times New Roman"/>
                <w:sz w:val="18"/>
                <w:szCs w:val="18"/>
              </w:rPr>
              <w:t xml:space="preserve"> </w:t>
            </w:r>
            <w:r w:rsidR="00C33DA8" w:rsidRPr="00E0371E">
              <w:rPr>
                <w:rFonts w:ascii="Times New Roman" w:hAnsi="Times New Roman" w:cs="Times New Roman"/>
                <w:sz w:val="18"/>
                <w:szCs w:val="18"/>
              </w:rPr>
              <w:t>bilimsel, kültürel, sanatsal</w:t>
            </w:r>
            <w:r w:rsidR="0058652E" w:rsidRPr="00E0371E">
              <w:rPr>
                <w:rFonts w:ascii="Times New Roman" w:hAnsi="Times New Roman" w:cs="Times New Roman"/>
                <w:sz w:val="18"/>
                <w:szCs w:val="18"/>
              </w:rPr>
              <w:t xml:space="preserve"> </w:t>
            </w:r>
            <w:r w:rsidR="00C33DA8" w:rsidRPr="00E0371E">
              <w:rPr>
                <w:rFonts w:ascii="Times New Roman" w:hAnsi="Times New Roman" w:cs="Times New Roman"/>
                <w:sz w:val="18"/>
                <w:szCs w:val="18"/>
              </w:rPr>
              <w:t>ve sportif alanlarda</w:t>
            </w:r>
            <w:r w:rsidR="0058652E" w:rsidRPr="00E0371E">
              <w:rPr>
                <w:rFonts w:ascii="Times New Roman" w:hAnsi="Times New Roman" w:cs="Times New Roman"/>
                <w:sz w:val="18"/>
                <w:szCs w:val="18"/>
              </w:rPr>
              <w:t xml:space="preserve"> </w:t>
            </w:r>
            <w:r w:rsidR="00C33DA8" w:rsidRPr="00E0371E">
              <w:rPr>
                <w:rFonts w:ascii="Times New Roman" w:hAnsi="Times New Roman" w:cs="Times New Roman"/>
                <w:sz w:val="18"/>
                <w:szCs w:val="18"/>
              </w:rPr>
              <w:t>en</w:t>
            </w:r>
            <w:r w:rsidR="00C1557E">
              <w:rPr>
                <w:rFonts w:ascii="Times New Roman" w:hAnsi="Times New Roman" w:cs="Times New Roman"/>
                <w:sz w:val="18"/>
                <w:szCs w:val="18"/>
              </w:rPr>
              <w:t xml:space="preserve"> </w:t>
            </w:r>
            <w:r w:rsidR="00C33DA8" w:rsidRPr="00E0371E">
              <w:rPr>
                <w:rFonts w:ascii="Times New Roman" w:hAnsi="Times New Roman" w:cs="Times New Roman"/>
                <w:sz w:val="18"/>
                <w:szCs w:val="18"/>
              </w:rPr>
              <w:t>az</w:t>
            </w:r>
            <w:r w:rsidR="0058652E" w:rsidRPr="00E0371E">
              <w:rPr>
                <w:rFonts w:ascii="Times New Roman" w:hAnsi="Times New Roman" w:cs="Times New Roman"/>
                <w:sz w:val="18"/>
                <w:szCs w:val="18"/>
              </w:rPr>
              <w:t xml:space="preserve"> </w:t>
            </w:r>
            <w:r w:rsidR="00C33DA8" w:rsidRPr="00E0371E">
              <w:rPr>
                <w:rFonts w:ascii="Times New Roman" w:hAnsi="Times New Roman" w:cs="Times New Roman"/>
                <w:sz w:val="18"/>
                <w:szCs w:val="18"/>
              </w:rPr>
              <w:t>bir</w:t>
            </w:r>
            <w:r w:rsidR="0058652E" w:rsidRPr="00E0371E">
              <w:rPr>
                <w:rFonts w:ascii="Times New Roman" w:hAnsi="Times New Roman" w:cs="Times New Roman"/>
                <w:sz w:val="18"/>
                <w:szCs w:val="18"/>
              </w:rPr>
              <w:t xml:space="preserve"> </w:t>
            </w:r>
            <w:r w:rsidR="00C33DA8" w:rsidRPr="00E0371E">
              <w:rPr>
                <w:rFonts w:ascii="Times New Roman" w:hAnsi="Times New Roman" w:cs="Times New Roman"/>
                <w:sz w:val="18"/>
                <w:szCs w:val="18"/>
              </w:rPr>
              <w:t>faaliyete</w:t>
            </w:r>
            <w:r w:rsidR="0058652E" w:rsidRPr="00E0371E">
              <w:rPr>
                <w:rFonts w:ascii="Times New Roman" w:hAnsi="Times New Roman" w:cs="Times New Roman"/>
                <w:sz w:val="18"/>
                <w:szCs w:val="18"/>
              </w:rPr>
              <w:t xml:space="preserve"> </w:t>
            </w:r>
            <w:r w:rsidR="00C33DA8" w:rsidRPr="00E0371E">
              <w:rPr>
                <w:rFonts w:ascii="Times New Roman" w:hAnsi="Times New Roman" w:cs="Times New Roman"/>
                <w:sz w:val="18"/>
                <w:szCs w:val="18"/>
              </w:rPr>
              <w:t>katılan</w:t>
            </w:r>
            <w:r w:rsidR="0058652E" w:rsidRPr="00E0371E">
              <w:rPr>
                <w:rFonts w:ascii="Times New Roman" w:hAnsi="Times New Roman" w:cs="Times New Roman"/>
                <w:sz w:val="18"/>
                <w:szCs w:val="18"/>
              </w:rPr>
              <w:t xml:space="preserve"> </w:t>
            </w:r>
            <w:r w:rsidR="00C33DA8" w:rsidRPr="00E0371E">
              <w:rPr>
                <w:rFonts w:ascii="Times New Roman" w:hAnsi="Times New Roman" w:cs="Times New Roman"/>
                <w:sz w:val="18"/>
                <w:szCs w:val="18"/>
              </w:rPr>
              <w:t>öğrenci</w:t>
            </w:r>
            <w:r w:rsidR="0058652E" w:rsidRPr="00E0371E">
              <w:rPr>
                <w:rFonts w:ascii="Times New Roman" w:hAnsi="Times New Roman" w:cs="Times New Roman"/>
                <w:sz w:val="18"/>
                <w:szCs w:val="18"/>
              </w:rPr>
              <w:t xml:space="preserve"> </w:t>
            </w:r>
            <w:r w:rsidR="00C33DA8" w:rsidRPr="00E0371E">
              <w:rPr>
                <w:rFonts w:ascii="Times New Roman" w:hAnsi="Times New Roman" w:cs="Times New Roman"/>
                <w:sz w:val="18"/>
                <w:szCs w:val="18"/>
              </w:rPr>
              <w:t>oranı (%)</w:t>
            </w:r>
          </w:p>
        </w:tc>
        <w:tc>
          <w:tcPr>
            <w:tcW w:w="991" w:type="dxa"/>
            <w:shd w:val="clear" w:color="auto" w:fill="DAEEF3" w:themeFill="accent5" w:themeFillTint="33"/>
            <w:vAlign w:val="center"/>
          </w:tcPr>
          <w:p w:rsidR="0088374D" w:rsidRPr="0088374D" w:rsidRDefault="00F8284E" w:rsidP="0012109D">
            <w:pPr>
              <w:pStyle w:val="TableParagraph"/>
              <w:rPr>
                <w:rFonts w:ascii="Times New Roman" w:hAnsi="Times New Roman" w:cs="Times New Roman"/>
                <w:sz w:val="20"/>
                <w:szCs w:val="20"/>
              </w:rPr>
            </w:pPr>
            <w:r>
              <w:rPr>
                <w:rFonts w:ascii="Times New Roman" w:hAnsi="Times New Roman" w:cs="Times New Roman"/>
                <w:sz w:val="20"/>
                <w:szCs w:val="20"/>
              </w:rPr>
              <w:t xml:space="preserve">     20</w:t>
            </w:r>
          </w:p>
        </w:tc>
        <w:tc>
          <w:tcPr>
            <w:tcW w:w="1135" w:type="dxa"/>
            <w:shd w:val="clear" w:color="auto" w:fill="DAEEF3" w:themeFill="accent5" w:themeFillTint="33"/>
            <w:vAlign w:val="center"/>
          </w:tcPr>
          <w:p w:rsidR="0088374D" w:rsidRPr="0088374D" w:rsidRDefault="00505D69" w:rsidP="0012109D">
            <w:pPr>
              <w:pStyle w:val="TableParagraph"/>
              <w:rPr>
                <w:rFonts w:ascii="Times New Roman" w:hAnsi="Times New Roman" w:cs="Times New Roman"/>
                <w:sz w:val="20"/>
                <w:szCs w:val="20"/>
              </w:rPr>
            </w:pPr>
            <w:r>
              <w:rPr>
                <w:rFonts w:ascii="Times New Roman" w:hAnsi="Times New Roman" w:cs="Times New Roman"/>
                <w:sz w:val="20"/>
                <w:szCs w:val="20"/>
              </w:rPr>
              <w:t xml:space="preserve">   10</w:t>
            </w:r>
          </w:p>
        </w:tc>
        <w:tc>
          <w:tcPr>
            <w:tcW w:w="797" w:type="dxa"/>
            <w:shd w:val="clear" w:color="auto" w:fill="DAEEF3" w:themeFill="accent5" w:themeFillTint="33"/>
            <w:vAlign w:val="center"/>
          </w:tcPr>
          <w:p w:rsidR="0088374D" w:rsidRPr="0088374D" w:rsidRDefault="00505D69" w:rsidP="0012109D">
            <w:pPr>
              <w:pStyle w:val="TableParagraph"/>
              <w:rPr>
                <w:rFonts w:ascii="Times New Roman" w:hAnsi="Times New Roman" w:cs="Times New Roman"/>
                <w:sz w:val="20"/>
                <w:szCs w:val="20"/>
              </w:rPr>
            </w:pPr>
            <w:r>
              <w:rPr>
                <w:rFonts w:ascii="Times New Roman" w:hAnsi="Times New Roman" w:cs="Times New Roman"/>
                <w:sz w:val="20"/>
                <w:szCs w:val="20"/>
              </w:rPr>
              <w:t xml:space="preserve">    15</w:t>
            </w:r>
          </w:p>
        </w:tc>
        <w:tc>
          <w:tcPr>
            <w:tcW w:w="720" w:type="dxa"/>
            <w:shd w:val="clear" w:color="auto" w:fill="DAEEF3" w:themeFill="accent5" w:themeFillTint="33"/>
            <w:vAlign w:val="center"/>
          </w:tcPr>
          <w:p w:rsidR="0088374D" w:rsidRPr="0088374D" w:rsidRDefault="00505D69" w:rsidP="0012109D">
            <w:pPr>
              <w:pStyle w:val="TableParagraph"/>
              <w:rPr>
                <w:rFonts w:ascii="Times New Roman" w:hAnsi="Times New Roman" w:cs="Times New Roman"/>
                <w:sz w:val="20"/>
                <w:szCs w:val="20"/>
              </w:rPr>
            </w:pPr>
            <w:r>
              <w:rPr>
                <w:rFonts w:ascii="Times New Roman" w:hAnsi="Times New Roman" w:cs="Times New Roman"/>
                <w:sz w:val="20"/>
                <w:szCs w:val="20"/>
              </w:rPr>
              <w:t xml:space="preserve">   20</w:t>
            </w:r>
          </w:p>
        </w:tc>
        <w:tc>
          <w:tcPr>
            <w:tcW w:w="718" w:type="dxa"/>
            <w:shd w:val="clear" w:color="auto" w:fill="DAEEF3" w:themeFill="accent5" w:themeFillTint="33"/>
            <w:vAlign w:val="center"/>
          </w:tcPr>
          <w:p w:rsidR="0088374D" w:rsidRPr="0088374D" w:rsidRDefault="00505D69" w:rsidP="0012109D">
            <w:pPr>
              <w:pStyle w:val="TableParagraph"/>
              <w:rPr>
                <w:rFonts w:ascii="Times New Roman" w:hAnsi="Times New Roman" w:cs="Times New Roman"/>
                <w:sz w:val="20"/>
                <w:szCs w:val="20"/>
              </w:rPr>
            </w:pPr>
            <w:r>
              <w:rPr>
                <w:rFonts w:ascii="Times New Roman" w:hAnsi="Times New Roman" w:cs="Times New Roman"/>
                <w:sz w:val="20"/>
                <w:szCs w:val="20"/>
              </w:rPr>
              <w:t xml:space="preserve">   25 </w:t>
            </w:r>
          </w:p>
        </w:tc>
        <w:tc>
          <w:tcPr>
            <w:tcW w:w="720" w:type="dxa"/>
            <w:shd w:val="clear" w:color="auto" w:fill="DAEEF3" w:themeFill="accent5" w:themeFillTint="33"/>
            <w:vAlign w:val="center"/>
          </w:tcPr>
          <w:p w:rsidR="0088374D" w:rsidRPr="0088374D" w:rsidRDefault="00505D69" w:rsidP="0012109D">
            <w:pPr>
              <w:pStyle w:val="TableParagraph"/>
              <w:rPr>
                <w:rFonts w:ascii="Times New Roman" w:hAnsi="Times New Roman" w:cs="Times New Roman"/>
                <w:sz w:val="20"/>
                <w:szCs w:val="20"/>
              </w:rPr>
            </w:pPr>
            <w:r>
              <w:rPr>
                <w:rFonts w:ascii="Times New Roman" w:hAnsi="Times New Roman" w:cs="Times New Roman"/>
                <w:sz w:val="20"/>
                <w:szCs w:val="20"/>
              </w:rPr>
              <w:t xml:space="preserve">    28</w:t>
            </w:r>
          </w:p>
        </w:tc>
        <w:tc>
          <w:tcPr>
            <w:tcW w:w="720" w:type="dxa"/>
            <w:shd w:val="clear" w:color="auto" w:fill="DAEEF3" w:themeFill="accent5" w:themeFillTint="33"/>
            <w:vAlign w:val="center"/>
          </w:tcPr>
          <w:p w:rsidR="0088374D" w:rsidRPr="0088374D" w:rsidRDefault="00505D69" w:rsidP="0012109D">
            <w:pPr>
              <w:pStyle w:val="TableParagraph"/>
              <w:rPr>
                <w:rFonts w:ascii="Times New Roman" w:hAnsi="Times New Roman" w:cs="Times New Roman"/>
                <w:sz w:val="20"/>
                <w:szCs w:val="20"/>
              </w:rPr>
            </w:pPr>
            <w:r>
              <w:rPr>
                <w:rFonts w:ascii="Times New Roman" w:hAnsi="Times New Roman" w:cs="Times New Roman"/>
                <w:sz w:val="20"/>
                <w:szCs w:val="20"/>
              </w:rPr>
              <w:t xml:space="preserve">     30</w:t>
            </w:r>
          </w:p>
        </w:tc>
        <w:tc>
          <w:tcPr>
            <w:tcW w:w="864" w:type="dxa"/>
            <w:shd w:val="clear" w:color="auto" w:fill="DAEEF3" w:themeFill="accent5" w:themeFillTint="33"/>
            <w:vAlign w:val="center"/>
          </w:tcPr>
          <w:p w:rsidR="0088374D" w:rsidRPr="0088374D" w:rsidRDefault="00505D69" w:rsidP="0012109D">
            <w:pPr>
              <w:pStyle w:val="TableParagraph"/>
              <w:rPr>
                <w:rFonts w:ascii="Times New Roman" w:hAnsi="Times New Roman" w:cs="Times New Roman"/>
                <w:sz w:val="20"/>
                <w:szCs w:val="20"/>
              </w:rPr>
            </w:pPr>
            <w:r>
              <w:rPr>
                <w:rFonts w:ascii="Times New Roman" w:hAnsi="Times New Roman" w:cs="Times New Roman"/>
                <w:sz w:val="20"/>
                <w:szCs w:val="20"/>
              </w:rPr>
              <w:t xml:space="preserve">     2</w:t>
            </w:r>
          </w:p>
        </w:tc>
        <w:tc>
          <w:tcPr>
            <w:tcW w:w="926" w:type="dxa"/>
            <w:shd w:val="clear" w:color="auto" w:fill="DAEEF3" w:themeFill="accent5" w:themeFillTint="33"/>
            <w:vAlign w:val="center"/>
          </w:tcPr>
          <w:p w:rsidR="0088374D" w:rsidRPr="0088374D" w:rsidRDefault="00505D69" w:rsidP="0012109D">
            <w:pPr>
              <w:pStyle w:val="TableParagraph"/>
              <w:rPr>
                <w:rFonts w:ascii="Times New Roman" w:hAnsi="Times New Roman" w:cs="Times New Roman"/>
                <w:sz w:val="20"/>
                <w:szCs w:val="20"/>
              </w:rPr>
            </w:pPr>
            <w:r>
              <w:rPr>
                <w:rFonts w:ascii="Times New Roman" w:hAnsi="Times New Roman" w:cs="Times New Roman"/>
                <w:sz w:val="20"/>
                <w:szCs w:val="20"/>
              </w:rPr>
              <w:t xml:space="preserve">     2</w:t>
            </w:r>
          </w:p>
        </w:tc>
      </w:tr>
      <w:tr w:rsidR="0088374D" w:rsidRPr="0088374D" w:rsidTr="00C33DA8">
        <w:trPr>
          <w:trHeight w:val="737"/>
          <w:jc w:val="center"/>
        </w:trPr>
        <w:tc>
          <w:tcPr>
            <w:tcW w:w="2592" w:type="dxa"/>
            <w:shd w:val="clear" w:color="auto" w:fill="92CDDC" w:themeFill="accent5" w:themeFillTint="99"/>
            <w:vAlign w:val="center"/>
          </w:tcPr>
          <w:p w:rsidR="0088374D" w:rsidRPr="00E0371E" w:rsidRDefault="0088374D" w:rsidP="0058652E">
            <w:pPr>
              <w:pStyle w:val="TableParagraph"/>
              <w:spacing w:before="2"/>
              <w:ind w:left="107"/>
              <w:rPr>
                <w:rFonts w:ascii="Times New Roman" w:hAnsi="Times New Roman" w:cs="Times New Roman"/>
                <w:b/>
              </w:rPr>
            </w:pPr>
            <w:r w:rsidRPr="00E0371E">
              <w:rPr>
                <w:rFonts w:ascii="Times New Roman" w:hAnsi="Times New Roman" w:cs="Times New Roman"/>
                <w:b/>
                <w:w w:val="90"/>
              </w:rPr>
              <w:t>PG</w:t>
            </w:r>
            <w:r w:rsidRPr="00E0371E">
              <w:rPr>
                <w:rFonts w:ascii="Times New Roman" w:hAnsi="Times New Roman" w:cs="Times New Roman"/>
                <w:b/>
                <w:spacing w:val="-2"/>
                <w:w w:val="105"/>
              </w:rPr>
              <w:t>2.2.2</w:t>
            </w:r>
            <w:r w:rsidR="0058652E" w:rsidRPr="00E0371E">
              <w:rPr>
                <w:rFonts w:ascii="Times New Roman" w:hAnsi="Times New Roman" w:cs="Times New Roman"/>
                <w:b/>
                <w:spacing w:val="-2"/>
                <w:w w:val="105"/>
              </w:rPr>
              <w:t xml:space="preserve"> </w:t>
            </w:r>
            <w:r w:rsidR="00C33DA8" w:rsidRPr="00E0371E">
              <w:rPr>
                <w:rFonts w:ascii="Times New Roman" w:hAnsi="Times New Roman" w:cs="Times New Roman"/>
                <w:sz w:val="18"/>
                <w:szCs w:val="18"/>
              </w:rPr>
              <w:t>Bir eğitim</w:t>
            </w:r>
            <w:r w:rsidR="0058652E" w:rsidRPr="00E0371E">
              <w:rPr>
                <w:rFonts w:ascii="Times New Roman" w:hAnsi="Times New Roman" w:cs="Times New Roman"/>
                <w:sz w:val="18"/>
                <w:szCs w:val="18"/>
              </w:rPr>
              <w:t xml:space="preserve"> </w:t>
            </w:r>
            <w:r w:rsidR="00C33DA8" w:rsidRPr="00E0371E">
              <w:rPr>
                <w:rFonts w:ascii="Times New Roman" w:hAnsi="Times New Roman" w:cs="Times New Roman"/>
                <w:sz w:val="18"/>
                <w:szCs w:val="18"/>
              </w:rPr>
              <w:t>ve</w:t>
            </w:r>
            <w:r w:rsidR="0058652E" w:rsidRPr="00E0371E">
              <w:rPr>
                <w:rFonts w:ascii="Times New Roman" w:hAnsi="Times New Roman" w:cs="Times New Roman"/>
                <w:sz w:val="18"/>
                <w:szCs w:val="18"/>
              </w:rPr>
              <w:t xml:space="preserve"> </w:t>
            </w:r>
            <w:r w:rsidR="00C33DA8" w:rsidRPr="00E0371E">
              <w:rPr>
                <w:rFonts w:ascii="Times New Roman" w:hAnsi="Times New Roman" w:cs="Times New Roman"/>
                <w:sz w:val="18"/>
                <w:szCs w:val="18"/>
              </w:rPr>
              <w:t>öğretim</w:t>
            </w:r>
            <w:r w:rsidR="0058652E" w:rsidRPr="00E0371E">
              <w:rPr>
                <w:rFonts w:ascii="Times New Roman" w:hAnsi="Times New Roman" w:cs="Times New Roman"/>
                <w:sz w:val="18"/>
                <w:szCs w:val="18"/>
              </w:rPr>
              <w:t xml:space="preserve"> </w:t>
            </w:r>
            <w:r w:rsidR="00C33DA8" w:rsidRPr="00E0371E">
              <w:rPr>
                <w:rFonts w:ascii="Times New Roman" w:hAnsi="Times New Roman" w:cs="Times New Roman"/>
                <w:sz w:val="18"/>
                <w:szCs w:val="18"/>
              </w:rPr>
              <w:t>yılında</w:t>
            </w:r>
            <w:r w:rsidR="0058652E" w:rsidRPr="00E0371E">
              <w:rPr>
                <w:rFonts w:ascii="Times New Roman" w:hAnsi="Times New Roman" w:cs="Times New Roman"/>
                <w:sz w:val="18"/>
                <w:szCs w:val="18"/>
              </w:rPr>
              <w:t xml:space="preserve"> </w:t>
            </w:r>
            <w:r w:rsidR="00C33DA8" w:rsidRPr="00E0371E">
              <w:rPr>
                <w:rFonts w:ascii="Times New Roman" w:hAnsi="Times New Roman" w:cs="Times New Roman"/>
                <w:sz w:val="18"/>
                <w:szCs w:val="18"/>
              </w:rPr>
              <w:t>enaz</w:t>
            </w:r>
            <w:r w:rsidR="0058652E" w:rsidRPr="00E0371E">
              <w:rPr>
                <w:rFonts w:ascii="Times New Roman" w:hAnsi="Times New Roman" w:cs="Times New Roman"/>
                <w:sz w:val="18"/>
                <w:szCs w:val="18"/>
              </w:rPr>
              <w:t xml:space="preserve"> </w:t>
            </w:r>
            <w:r w:rsidR="00C33DA8" w:rsidRPr="00E0371E">
              <w:rPr>
                <w:rFonts w:ascii="Times New Roman" w:hAnsi="Times New Roman" w:cs="Times New Roman"/>
                <w:sz w:val="18"/>
                <w:szCs w:val="18"/>
              </w:rPr>
              <w:t>iki</w:t>
            </w:r>
            <w:r w:rsidR="0058652E" w:rsidRPr="00E0371E">
              <w:rPr>
                <w:rFonts w:ascii="Times New Roman" w:hAnsi="Times New Roman" w:cs="Times New Roman"/>
                <w:sz w:val="18"/>
                <w:szCs w:val="18"/>
              </w:rPr>
              <w:t xml:space="preserve"> </w:t>
            </w:r>
            <w:r w:rsidR="00C33DA8" w:rsidRPr="00E0371E">
              <w:rPr>
                <w:rFonts w:ascii="Times New Roman" w:hAnsi="Times New Roman" w:cs="Times New Roman"/>
                <w:sz w:val="18"/>
                <w:szCs w:val="18"/>
              </w:rPr>
              <w:t>sosyal</w:t>
            </w:r>
            <w:r w:rsidR="0058652E" w:rsidRPr="00E0371E">
              <w:rPr>
                <w:rFonts w:ascii="Times New Roman" w:hAnsi="Times New Roman" w:cs="Times New Roman"/>
                <w:sz w:val="18"/>
                <w:szCs w:val="18"/>
              </w:rPr>
              <w:t xml:space="preserve"> s</w:t>
            </w:r>
            <w:r w:rsidR="00C33DA8" w:rsidRPr="00E0371E">
              <w:rPr>
                <w:rFonts w:ascii="Times New Roman" w:hAnsi="Times New Roman" w:cs="Times New Roman"/>
                <w:sz w:val="18"/>
                <w:szCs w:val="18"/>
              </w:rPr>
              <w:t>orumluluk</w:t>
            </w:r>
            <w:r w:rsidR="0058652E" w:rsidRPr="00E0371E">
              <w:rPr>
                <w:rFonts w:ascii="Times New Roman" w:hAnsi="Times New Roman" w:cs="Times New Roman"/>
                <w:sz w:val="18"/>
                <w:szCs w:val="18"/>
              </w:rPr>
              <w:t xml:space="preserve"> </w:t>
            </w:r>
            <w:r w:rsidR="00C33DA8" w:rsidRPr="00E0371E">
              <w:rPr>
                <w:rFonts w:ascii="Times New Roman" w:hAnsi="Times New Roman" w:cs="Times New Roman"/>
                <w:sz w:val="18"/>
                <w:szCs w:val="18"/>
              </w:rPr>
              <w:t>ve</w:t>
            </w:r>
            <w:r w:rsidR="0058652E" w:rsidRPr="00E0371E">
              <w:rPr>
                <w:rFonts w:ascii="Times New Roman" w:hAnsi="Times New Roman" w:cs="Times New Roman"/>
                <w:sz w:val="18"/>
                <w:szCs w:val="18"/>
              </w:rPr>
              <w:t xml:space="preserve"> </w:t>
            </w:r>
            <w:r w:rsidR="00C33DA8" w:rsidRPr="00E0371E">
              <w:rPr>
                <w:rFonts w:ascii="Times New Roman" w:hAnsi="Times New Roman" w:cs="Times New Roman"/>
                <w:sz w:val="18"/>
                <w:szCs w:val="18"/>
              </w:rPr>
              <w:t>toplum</w:t>
            </w:r>
            <w:r w:rsidR="0058652E" w:rsidRPr="00E0371E">
              <w:rPr>
                <w:rFonts w:ascii="Times New Roman" w:hAnsi="Times New Roman" w:cs="Times New Roman"/>
                <w:sz w:val="18"/>
                <w:szCs w:val="18"/>
              </w:rPr>
              <w:t xml:space="preserve"> </w:t>
            </w:r>
            <w:r w:rsidR="00C33DA8" w:rsidRPr="00E0371E">
              <w:rPr>
                <w:rFonts w:ascii="Times New Roman" w:hAnsi="Times New Roman" w:cs="Times New Roman"/>
                <w:sz w:val="18"/>
                <w:szCs w:val="18"/>
              </w:rPr>
              <w:t>hizmeti</w:t>
            </w:r>
            <w:r w:rsidR="0058652E" w:rsidRPr="00E0371E">
              <w:rPr>
                <w:rFonts w:ascii="Times New Roman" w:hAnsi="Times New Roman" w:cs="Times New Roman"/>
                <w:sz w:val="18"/>
                <w:szCs w:val="18"/>
              </w:rPr>
              <w:t xml:space="preserve"> </w:t>
            </w:r>
            <w:r w:rsidR="00C33DA8" w:rsidRPr="00E0371E">
              <w:rPr>
                <w:rFonts w:ascii="Times New Roman" w:hAnsi="Times New Roman" w:cs="Times New Roman"/>
                <w:sz w:val="18"/>
                <w:szCs w:val="18"/>
              </w:rPr>
              <w:t>çalışmalarına</w:t>
            </w:r>
            <w:r w:rsidR="0058652E" w:rsidRPr="00E0371E">
              <w:rPr>
                <w:rFonts w:ascii="Times New Roman" w:hAnsi="Times New Roman" w:cs="Times New Roman"/>
                <w:sz w:val="18"/>
                <w:szCs w:val="18"/>
              </w:rPr>
              <w:t xml:space="preserve"> </w:t>
            </w:r>
            <w:r w:rsidR="00C33DA8" w:rsidRPr="00E0371E">
              <w:rPr>
                <w:rFonts w:ascii="Times New Roman" w:hAnsi="Times New Roman" w:cs="Times New Roman"/>
                <w:sz w:val="18"/>
                <w:szCs w:val="18"/>
              </w:rPr>
              <w:t>katılan</w:t>
            </w:r>
            <w:r w:rsidR="0058652E" w:rsidRPr="00E0371E">
              <w:rPr>
                <w:rFonts w:ascii="Times New Roman" w:hAnsi="Times New Roman" w:cs="Times New Roman"/>
                <w:sz w:val="18"/>
                <w:szCs w:val="18"/>
              </w:rPr>
              <w:t xml:space="preserve"> </w:t>
            </w:r>
            <w:r w:rsidR="00C33DA8" w:rsidRPr="00E0371E">
              <w:rPr>
                <w:rFonts w:ascii="Times New Roman" w:hAnsi="Times New Roman" w:cs="Times New Roman"/>
                <w:sz w:val="18"/>
                <w:szCs w:val="18"/>
              </w:rPr>
              <w:t>öğrenci</w:t>
            </w:r>
            <w:r w:rsidR="0058652E" w:rsidRPr="00E0371E">
              <w:rPr>
                <w:rFonts w:ascii="Times New Roman" w:hAnsi="Times New Roman" w:cs="Times New Roman"/>
                <w:sz w:val="18"/>
                <w:szCs w:val="18"/>
              </w:rPr>
              <w:t xml:space="preserve"> </w:t>
            </w:r>
            <w:r w:rsidR="00C33DA8" w:rsidRPr="00E0371E">
              <w:rPr>
                <w:rFonts w:ascii="Times New Roman" w:hAnsi="Times New Roman" w:cs="Times New Roman"/>
                <w:sz w:val="18"/>
                <w:szCs w:val="18"/>
              </w:rPr>
              <w:t>oranı (%)</w:t>
            </w:r>
          </w:p>
        </w:tc>
        <w:tc>
          <w:tcPr>
            <w:tcW w:w="991" w:type="dxa"/>
            <w:shd w:val="clear" w:color="auto" w:fill="DAEEF3" w:themeFill="accent5" w:themeFillTint="33"/>
            <w:vAlign w:val="center"/>
          </w:tcPr>
          <w:p w:rsidR="0088374D" w:rsidRPr="0088374D" w:rsidRDefault="00F8284E" w:rsidP="0012109D">
            <w:pPr>
              <w:pStyle w:val="TableParagraph"/>
              <w:rPr>
                <w:rFonts w:ascii="Times New Roman" w:hAnsi="Times New Roman" w:cs="Times New Roman"/>
                <w:sz w:val="20"/>
                <w:szCs w:val="20"/>
              </w:rPr>
            </w:pPr>
            <w:r>
              <w:rPr>
                <w:rFonts w:ascii="Times New Roman" w:hAnsi="Times New Roman" w:cs="Times New Roman"/>
                <w:sz w:val="20"/>
                <w:szCs w:val="20"/>
              </w:rPr>
              <w:t xml:space="preserve">      20</w:t>
            </w:r>
          </w:p>
        </w:tc>
        <w:tc>
          <w:tcPr>
            <w:tcW w:w="1135" w:type="dxa"/>
            <w:shd w:val="clear" w:color="auto" w:fill="DAEEF3" w:themeFill="accent5" w:themeFillTint="33"/>
            <w:vAlign w:val="center"/>
          </w:tcPr>
          <w:p w:rsidR="0088374D" w:rsidRPr="0088374D" w:rsidRDefault="00505D69" w:rsidP="0012109D">
            <w:pPr>
              <w:pStyle w:val="TableParagraph"/>
              <w:rPr>
                <w:rFonts w:ascii="Times New Roman" w:hAnsi="Times New Roman" w:cs="Times New Roman"/>
                <w:sz w:val="20"/>
                <w:szCs w:val="20"/>
              </w:rPr>
            </w:pPr>
            <w:r>
              <w:rPr>
                <w:rFonts w:ascii="Times New Roman" w:hAnsi="Times New Roman" w:cs="Times New Roman"/>
                <w:sz w:val="20"/>
                <w:szCs w:val="20"/>
              </w:rPr>
              <w:t xml:space="preserve">      20</w:t>
            </w:r>
          </w:p>
        </w:tc>
        <w:tc>
          <w:tcPr>
            <w:tcW w:w="797" w:type="dxa"/>
            <w:shd w:val="clear" w:color="auto" w:fill="DAEEF3" w:themeFill="accent5" w:themeFillTint="33"/>
            <w:vAlign w:val="center"/>
          </w:tcPr>
          <w:p w:rsidR="0088374D" w:rsidRPr="0088374D" w:rsidRDefault="00505D69" w:rsidP="0012109D">
            <w:pPr>
              <w:pStyle w:val="TableParagraph"/>
              <w:rPr>
                <w:rFonts w:ascii="Times New Roman" w:hAnsi="Times New Roman" w:cs="Times New Roman"/>
                <w:sz w:val="20"/>
                <w:szCs w:val="20"/>
              </w:rPr>
            </w:pPr>
            <w:r>
              <w:rPr>
                <w:rFonts w:ascii="Times New Roman" w:hAnsi="Times New Roman" w:cs="Times New Roman"/>
                <w:sz w:val="20"/>
                <w:szCs w:val="20"/>
              </w:rPr>
              <w:t xml:space="preserve">  25</w:t>
            </w:r>
          </w:p>
        </w:tc>
        <w:tc>
          <w:tcPr>
            <w:tcW w:w="720" w:type="dxa"/>
            <w:shd w:val="clear" w:color="auto" w:fill="DAEEF3" w:themeFill="accent5" w:themeFillTint="33"/>
            <w:vAlign w:val="center"/>
          </w:tcPr>
          <w:p w:rsidR="0088374D" w:rsidRPr="0088374D" w:rsidRDefault="00505D69" w:rsidP="0012109D">
            <w:pPr>
              <w:pStyle w:val="TableParagraph"/>
              <w:rPr>
                <w:rFonts w:ascii="Times New Roman" w:hAnsi="Times New Roman" w:cs="Times New Roman"/>
                <w:sz w:val="20"/>
                <w:szCs w:val="20"/>
              </w:rPr>
            </w:pPr>
            <w:r>
              <w:rPr>
                <w:rFonts w:ascii="Times New Roman" w:hAnsi="Times New Roman" w:cs="Times New Roman"/>
                <w:sz w:val="20"/>
                <w:szCs w:val="20"/>
              </w:rPr>
              <w:t xml:space="preserve"> 30</w:t>
            </w:r>
          </w:p>
        </w:tc>
        <w:tc>
          <w:tcPr>
            <w:tcW w:w="718" w:type="dxa"/>
            <w:shd w:val="clear" w:color="auto" w:fill="DAEEF3" w:themeFill="accent5" w:themeFillTint="33"/>
            <w:vAlign w:val="center"/>
          </w:tcPr>
          <w:p w:rsidR="0088374D" w:rsidRPr="0088374D" w:rsidRDefault="00505D69" w:rsidP="0012109D">
            <w:pPr>
              <w:pStyle w:val="TableParagraph"/>
              <w:rPr>
                <w:rFonts w:ascii="Times New Roman" w:hAnsi="Times New Roman" w:cs="Times New Roman"/>
                <w:sz w:val="20"/>
                <w:szCs w:val="20"/>
              </w:rPr>
            </w:pPr>
            <w:r>
              <w:rPr>
                <w:rFonts w:ascii="Times New Roman" w:hAnsi="Times New Roman" w:cs="Times New Roman"/>
                <w:sz w:val="20"/>
                <w:szCs w:val="20"/>
              </w:rPr>
              <w:t>35</w:t>
            </w:r>
          </w:p>
        </w:tc>
        <w:tc>
          <w:tcPr>
            <w:tcW w:w="720" w:type="dxa"/>
            <w:shd w:val="clear" w:color="auto" w:fill="DAEEF3" w:themeFill="accent5" w:themeFillTint="33"/>
            <w:vAlign w:val="center"/>
          </w:tcPr>
          <w:p w:rsidR="0088374D" w:rsidRPr="0088374D" w:rsidRDefault="00505D69" w:rsidP="0012109D">
            <w:pPr>
              <w:pStyle w:val="TableParagraph"/>
              <w:rPr>
                <w:rFonts w:ascii="Times New Roman" w:hAnsi="Times New Roman" w:cs="Times New Roman"/>
                <w:sz w:val="20"/>
                <w:szCs w:val="20"/>
              </w:rPr>
            </w:pPr>
            <w:r>
              <w:rPr>
                <w:rFonts w:ascii="Times New Roman" w:hAnsi="Times New Roman" w:cs="Times New Roman"/>
                <w:sz w:val="20"/>
                <w:szCs w:val="20"/>
              </w:rPr>
              <w:t>38</w:t>
            </w:r>
          </w:p>
        </w:tc>
        <w:tc>
          <w:tcPr>
            <w:tcW w:w="720" w:type="dxa"/>
            <w:shd w:val="clear" w:color="auto" w:fill="DAEEF3" w:themeFill="accent5" w:themeFillTint="33"/>
            <w:vAlign w:val="center"/>
          </w:tcPr>
          <w:p w:rsidR="0088374D" w:rsidRPr="0088374D" w:rsidRDefault="00505D69" w:rsidP="0012109D">
            <w:pPr>
              <w:pStyle w:val="TableParagraph"/>
              <w:rPr>
                <w:rFonts w:ascii="Times New Roman" w:hAnsi="Times New Roman" w:cs="Times New Roman"/>
                <w:sz w:val="20"/>
                <w:szCs w:val="20"/>
              </w:rPr>
            </w:pPr>
            <w:r>
              <w:rPr>
                <w:rFonts w:ascii="Times New Roman" w:hAnsi="Times New Roman" w:cs="Times New Roman"/>
                <w:sz w:val="20"/>
                <w:szCs w:val="20"/>
              </w:rPr>
              <w:t>40</w:t>
            </w:r>
          </w:p>
        </w:tc>
        <w:tc>
          <w:tcPr>
            <w:tcW w:w="864" w:type="dxa"/>
            <w:shd w:val="clear" w:color="auto" w:fill="DAEEF3" w:themeFill="accent5" w:themeFillTint="33"/>
            <w:vAlign w:val="center"/>
          </w:tcPr>
          <w:p w:rsidR="0088374D" w:rsidRPr="0088374D" w:rsidRDefault="00505D69" w:rsidP="0012109D">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926" w:type="dxa"/>
            <w:shd w:val="clear" w:color="auto" w:fill="DAEEF3" w:themeFill="accent5" w:themeFillTint="33"/>
            <w:vAlign w:val="center"/>
          </w:tcPr>
          <w:p w:rsidR="0088374D" w:rsidRPr="0088374D" w:rsidRDefault="00505D69" w:rsidP="0012109D">
            <w:pPr>
              <w:pStyle w:val="TableParagraph"/>
              <w:rPr>
                <w:rFonts w:ascii="Times New Roman" w:hAnsi="Times New Roman" w:cs="Times New Roman"/>
                <w:sz w:val="20"/>
                <w:szCs w:val="20"/>
              </w:rPr>
            </w:pPr>
            <w:r>
              <w:rPr>
                <w:rFonts w:ascii="Times New Roman" w:hAnsi="Times New Roman" w:cs="Times New Roman"/>
                <w:sz w:val="20"/>
                <w:szCs w:val="20"/>
              </w:rPr>
              <w:t>2</w:t>
            </w:r>
          </w:p>
        </w:tc>
      </w:tr>
      <w:tr w:rsidR="0088374D" w:rsidRPr="0088374D" w:rsidTr="00C33DA8">
        <w:trPr>
          <w:trHeight w:val="737"/>
          <w:jc w:val="center"/>
        </w:trPr>
        <w:tc>
          <w:tcPr>
            <w:tcW w:w="2592" w:type="dxa"/>
            <w:shd w:val="clear" w:color="auto" w:fill="92CDDC" w:themeFill="accent5" w:themeFillTint="99"/>
            <w:vAlign w:val="center"/>
          </w:tcPr>
          <w:p w:rsidR="0088374D" w:rsidRPr="00E0371E" w:rsidRDefault="0088374D" w:rsidP="0012109D">
            <w:pPr>
              <w:pStyle w:val="TableParagraph"/>
              <w:spacing w:before="2"/>
              <w:ind w:left="107"/>
              <w:rPr>
                <w:rFonts w:ascii="Times New Roman" w:hAnsi="Times New Roman" w:cs="Times New Roman"/>
                <w:b/>
              </w:rPr>
            </w:pPr>
            <w:r w:rsidRPr="00E0371E">
              <w:rPr>
                <w:rFonts w:ascii="Times New Roman" w:hAnsi="Times New Roman" w:cs="Times New Roman"/>
                <w:b/>
                <w:w w:val="90"/>
              </w:rPr>
              <w:t>PG</w:t>
            </w:r>
            <w:r w:rsidRPr="00E0371E">
              <w:rPr>
                <w:rFonts w:ascii="Times New Roman" w:hAnsi="Times New Roman" w:cs="Times New Roman"/>
                <w:b/>
                <w:spacing w:val="-2"/>
                <w:w w:val="105"/>
              </w:rPr>
              <w:t>2.2.3</w:t>
            </w:r>
            <w:r w:rsidR="0058652E" w:rsidRPr="00E0371E">
              <w:rPr>
                <w:rFonts w:ascii="Times New Roman" w:hAnsi="Times New Roman" w:cs="Times New Roman"/>
                <w:b/>
                <w:spacing w:val="-2"/>
                <w:w w:val="105"/>
              </w:rPr>
              <w:t xml:space="preserve"> </w:t>
            </w:r>
            <w:r w:rsidR="00C33DA8" w:rsidRPr="00E0371E">
              <w:rPr>
                <w:rFonts w:ascii="Times New Roman" w:hAnsi="Times New Roman" w:cs="Times New Roman"/>
                <w:sz w:val="18"/>
                <w:szCs w:val="18"/>
              </w:rPr>
              <w:t>Bir eğitim</w:t>
            </w:r>
            <w:r w:rsidR="0058652E" w:rsidRPr="00E0371E">
              <w:rPr>
                <w:rFonts w:ascii="Times New Roman" w:hAnsi="Times New Roman" w:cs="Times New Roman"/>
                <w:sz w:val="18"/>
                <w:szCs w:val="18"/>
              </w:rPr>
              <w:t xml:space="preserve"> </w:t>
            </w:r>
            <w:r w:rsidR="00C33DA8" w:rsidRPr="00E0371E">
              <w:rPr>
                <w:rFonts w:ascii="Times New Roman" w:hAnsi="Times New Roman" w:cs="Times New Roman"/>
                <w:sz w:val="18"/>
                <w:szCs w:val="18"/>
              </w:rPr>
              <w:t>ve</w:t>
            </w:r>
            <w:r w:rsidR="0058652E" w:rsidRPr="00E0371E">
              <w:rPr>
                <w:rFonts w:ascii="Times New Roman" w:hAnsi="Times New Roman" w:cs="Times New Roman"/>
                <w:sz w:val="18"/>
                <w:szCs w:val="18"/>
              </w:rPr>
              <w:t xml:space="preserve"> </w:t>
            </w:r>
            <w:r w:rsidR="00C33DA8" w:rsidRPr="00E0371E">
              <w:rPr>
                <w:rFonts w:ascii="Times New Roman" w:hAnsi="Times New Roman" w:cs="Times New Roman"/>
                <w:sz w:val="18"/>
                <w:szCs w:val="18"/>
              </w:rPr>
              <w:t>öğretim</w:t>
            </w:r>
            <w:r w:rsidR="0058652E" w:rsidRPr="00E0371E">
              <w:rPr>
                <w:rFonts w:ascii="Times New Roman" w:hAnsi="Times New Roman" w:cs="Times New Roman"/>
                <w:sz w:val="18"/>
                <w:szCs w:val="18"/>
              </w:rPr>
              <w:t xml:space="preserve"> </w:t>
            </w:r>
            <w:r w:rsidR="00C33DA8" w:rsidRPr="00E0371E">
              <w:rPr>
                <w:rFonts w:ascii="Times New Roman" w:hAnsi="Times New Roman" w:cs="Times New Roman"/>
                <w:sz w:val="18"/>
                <w:szCs w:val="18"/>
              </w:rPr>
              <w:t>yılında</w:t>
            </w:r>
            <w:r w:rsidR="0058652E" w:rsidRPr="00E0371E">
              <w:rPr>
                <w:rFonts w:ascii="Times New Roman" w:hAnsi="Times New Roman" w:cs="Times New Roman"/>
                <w:sz w:val="18"/>
                <w:szCs w:val="18"/>
              </w:rPr>
              <w:t xml:space="preserve"> </w:t>
            </w:r>
            <w:r w:rsidR="00C33DA8" w:rsidRPr="00E0371E">
              <w:rPr>
                <w:rFonts w:ascii="Times New Roman" w:hAnsi="Times New Roman" w:cs="Times New Roman"/>
                <w:sz w:val="18"/>
                <w:szCs w:val="18"/>
              </w:rPr>
              <w:t>yerel, ulusal</w:t>
            </w:r>
            <w:r w:rsidR="0058652E" w:rsidRPr="00E0371E">
              <w:rPr>
                <w:rFonts w:ascii="Times New Roman" w:hAnsi="Times New Roman" w:cs="Times New Roman"/>
                <w:sz w:val="18"/>
                <w:szCs w:val="18"/>
              </w:rPr>
              <w:t xml:space="preserve"> </w:t>
            </w:r>
            <w:r w:rsidR="00C33DA8" w:rsidRPr="00E0371E">
              <w:rPr>
                <w:rFonts w:ascii="Times New Roman" w:hAnsi="Times New Roman" w:cs="Times New Roman"/>
                <w:sz w:val="18"/>
                <w:szCs w:val="18"/>
              </w:rPr>
              <w:t>ve</w:t>
            </w:r>
            <w:r w:rsidR="0046498B" w:rsidRPr="00E0371E">
              <w:rPr>
                <w:rFonts w:ascii="Times New Roman" w:hAnsi="Times New Roman" w:cs="Times New Roman"/>
                <w:sz w:val="18"/>
                <w:szCs w:val="18"/>
              </w:rPr>
              <w:t xml:space="preserve"> uluslar arası </w:t>
            </w:r>
            <w:r w:rsidR="00C33DA8" w:rsidRPr="00E0371E">
              <w:rPr>
                <w:rFonts w:ascii="Times New Roman" w:hAnsi="Times New Roman" w:cs="Times New Roman"/>
                <w:sz w:val="18"/>
                <w:szCs w:val="18"/>
              </w:rPr>
              <w:t>proje, yarışma vb. etkinliklere</w:t>
            </w:r>
            <w:r w:rsidR="0058652E" w:rsidRPr="00E0371E">
              <w:rPr>
                <w:rFonts w:ascii="Times New Roman" w:hAnsi="Times New Roman" w:cs="Times New Roman"/>
                <w:sz w:val="18"/>
                <w:szCs w:val="18"/>
              </w:rPr>
              <w:t xml:space="preserve"> </w:t>
            </w:r>
            <w:r w:rsidR="00C33DA8" w:rsidRPr="00E0371E">
              <w:rPr>
                <w:rFonts w:ascii="Times New Roman" w:hAnsi="Times New Roman" w:cs="Times New Roman"/>
                <w:sz w:val="18"/>
                <w:szCs w:val="18"/>
              </w:rPr>
              <w:t>katılan</w:t>
            </w:r>
            <w:r w:rsidR="0058652E" w:rsidRPr="00E0371E">
              <w:rPr>
                <w:rFonts w:ascii="Times New Roman" w:hAnsi="Times New Roman" w:cs="Times New Roman"/>
                <w:sz w:val="18"/>
                <w:szCs w:val="18"/>
              </w:rPr>
              <w:t xml:space="preserve"> </w:t>
            </w:r>
            <w:r w:rsidR="00C33DA8" w:rsidRPr="00E0371E">
              <w:rPr>
                <w:rFonts w:ascii="Times New Roman" w:hAnsi="Times New Roman" w:cs="Times New Roman"/>
                <w:sz w:val="18"/>
                <w:szCs w:val="18"/>
              </w:rPr>
              <w:t>öğrenci</w:t>
            </w:r>
            <w:r w:rsidR="0058652E" w:rsidRPr="00E0371E">
              <w:rPr>
                <w:rFonts w:ascii="Times New Roman" w:hAnsi="Times New Roman" w:cs="Times New Roman"/>
                <w:sz w:val="18"/>
                <w:szCs w:val="18"/>
              </w:rPr>
              <w:t xml:space="preserve"> </w:t>
            </w:r>
            <w:r w:rsidR="00C33DA8" w:rsidRPr="00E0371E">
              <w:rPr>
                <w:rFonts w:ascii="Times New Roman" w:hAnsi="Times New Roman" w:cs="Times New Roman"/>
                <w:sz w:val="18"/>
                <w:szCs w:val="18"/>
              </w:rPr>
              <w:t>oranı</w:t>
            </w:r>
          </w:p>
        </w:tc>
        <w:tc>
          <w:tcPr>
            <w:tcW w:w="991" w:type="dxa"/>
            <w:shd w:val="clear" w:color="auto" w:fill="DAEEF3" w:themeFill="accent5" w:themeFillTint="33"/>
            <w:vAlign w:val="center"/>
          </w:tcPr>
          <w:p w:rsidR="0088374D" w:rsidRPr="0088374D" w:rsidRDefault="00F8284E" w:rsidP="0012109D">
            <w:pPr>
              <w:pStyle w:val="TableParagraph"/>
              <w:rPr>
                <w:rFonts w:ascii="Times New Roman" w:hAnsi="Times New Roman" w:cs="Times New Roman"/>
                <w:sz w:val="20"/>
                <w:szCs w:val="20"/>
              </w:rPr>
            </w:pPr>
            <w:r>
              <w:rPr>
                <w:rFonts w:ascii="Times New Roman" w:hAnsi="Times New Roman" w:cs="Times New Roman"/>
                <w:sz w:val="20"/>
                <w:szCs w:val="20"/>
              </w:rPr>
              <w:t xml:space="preserve">    30</w:t>
            </w:r>
          </w:p>
        </w:tc>
        <w:tc>
          <w:tcPr>
            <w:tcW w:w="1135" w:type="dxa"/>
            <w:shd w:val="clear" w:color="auto" w:fill="DAEEF3" w:themeFill="accent5" w:themeFillTint="33"/>
            <w:vAlign w:val="center"/>
          </w:tcPr>
          <w:p w:rsidR="0088374D" w:rsidRPr="0088374D" w:rsidRDefault="00505D69" w:rsidP="0012109D">
            <w:pPr>
              <w:pStyle w:val="TableParagraph"/>
              <w:rPr>
                <w:rFonts w:ascii="Times New Roman" w:hAnsi="Times New Roman" w:cs="Times New Roman"/>
                <w:sz w:val="20"/>
                <w:szCs w:val="20"/>
              </w:rPr>
            </w:pPr>
            <w:r>
              <w:rPr>
                <w:rFonts w:ascii="Times New Roman" w:hAnsi="Times New Roman" w:cs="Times New Roman"/>
                <w:sz w:val="20"/>
                <w:szCs w:val="20"/>
              </w:rPr>
              <w:t xml:space="preserve">   0,5</w:t>
            </w:r>
          </w:p>
        </w:tc>
        <w:tc>
          <w:tcPr>
            <w:tcW w:w="797" w:type="dxa"/>
            <w:shd w:val="clear" w:color="auto" w:fill="DAEEF3" w:themeFill="accent5" w:themeFillTint="33"/>
            <w:vAlign w:val="center"/>
          </w:tcPr>
          <w:p w:rsidR="0088374D" w:rsidRPr="0088374D" w:rsidRDefault="00505D69" w:rsidP="0012109D">
            <w:pPr>
              <w:pStyle w:val="TableParagraph"/>
              <w:rPr>
                <w:rFonts w:ascii="Times New Roman" w:hAnsi="Times New Roman" w:cs="Times New Roman"/>
                <w:sz w:val="20"/>
                <w:szCs w:val="20"/>
              </w:rPr>
            </w:pPr>
            <w:r>
              <w:rPr>
                <w:rFonts w:ascii="Times New Roman" w:hAnsi="Times New Roman" w:cs="Times New Roman"/>
                <w:sz w:val="20"/>
                <w:szCs w:val="20"/>
              </w:rPr>
              <w:t xml:space="preserve">   1</w:t>
            </w:r>
          </w:p>
        </w:tc>
        <w:tc>
          <w:tcPr>
            <w:tcW w:w="720" w:type="dxa"/>
            <w:shd w:val="clear" w:color="auto" w:fill="DAEEF3" w:themeFill="accent5" w:themeFillTint="33"/>
            <w:vAlign w:val="center"/>
          </w:tcPr>
          <w:p w:rsidR="0088374D" w:rsidRPr="0088374D" w:rsidRDefault="00505D69" w:rsidP="0012109D">
            <w:pPr>
              <w:pStyle w:val="TableParagraph"/>
              <w:rPr>
                <w:rFonts w:ascii="Times New Roman" w:hAnsi="Times New Roman" w:cs="Times New Roman"/>
                <w:sz w:val="20"/>
                <w:szCs w:val="20"/>
              </w:rPr>
            </w:pPr>
            <w:r>
              <w:rPr>
                <w:rFonts w:ascii="Times New Roman" w:hAnsi="Times New Roman" w:cs="Times New Roman"/>
                <w:sz w:val="20"/>
                <w:szCs w:val="20"/>
              </w:rPr>
              <w:t xml:space="preserve">   2</w:t>
            </w:r>
          </w:p>
        </w:tc>
        <w:tc>
          <w:tcPr>
            <w:tcW w:w="718" w:type="dxa"/>
            <w:shd w:val="clear" w:color="auto" w:fill="DAEEF3" w:themeFill="accent5" w:themeFillTint="33"/>
            <w:vAlign w:val="center"/>
          </w:tcPr>
          <w:p w:rsidR="0088374D" w:rsidRPr="0088374D" w:rsidRDefault="00505D69" w:rsidP="0012109D">
            <w:pPr>
              <w:pStyle w:val="TableParagraph"/>
              <w:rPr>
                <w:rFonts w:ascii="Times New Roman" w:hAnsi="Times New Roman" w:cs="Times New Roman"/>
                <w:sz w:val="20"/>
                <w:szCs w:val="20"/>
              </w:rPr>
            </w:pPr>
            <w:r>
              <w:rPr>
                <w:rFonts w:ascii="Times New Roman" w:hAnsi="Times New Roman" w:cs="Times New Roman"/>
                <w:sz w:val="20"/>
                <w:szCs w:val="20"/>
              </w:rPr>
              <w:t xml:space="preserve">     2</w:t>
            </w:r>
          </w:p>
        </w:tc>
        <w:tc>
          <w:tcPr>
            <w:tcW w:w="720" w:type="dxa"/>
            <w:shd w:val="clear" w:color="auto" w:fill="DAEEF3" w:themeFill="accent5" w:themeFillTint="33"/>
            <w:vAlign w:val="center"/>
          </w:tcPr>
          <w:p w:rsidR="0088374D" w:rsidRPr="0088374D" w:rsidRDefault="00505D69" w:rsidP="0012109D">
            <w:pPr>
              <w:pStyle w:val="TableParagraph"/>
              <w:rPr>
                <w:rFonts w:ascii="Times New Roman" w:hAnsi="Times New Roman" w:cs="Times New Roman"/>
                <w:sz w:val="20"/>
                <w:szCs w:val="20"/>
              </w:rPr>
            </w:pPr>
            <w:r>
              <w:rPr>
                <w:rFonts w:ascii="Times New Roman" w:hAnsi="Times New Roman" w:cs="Times New Roman"/>
                <w:sz w:val="20"/>
                <w:szCs w:val="20"/>
              </w:rPr>
              <w:t xml:space="preserve">     3</w:t>
            </w:r>
          </w:p>
        </w:tc>
        <w:tc>
          <w:tcPr>
            <w:tcW w:w="720" w:type="dxa"/>
            <w:shd w:val="clear" w:color="auto" w:fill="DAEEF3" w:themeFill="accent5" w:themeFillTint="33"/>
            <w:vAlign w:val="center"/>
          </w:tcPr>
          <w:p w:rsidR="0088374D" w:rsidRPr="0088374D" w:rsidRDefault="00505D69" w:rsidP="0012109D">
            <w:pPr>
              <w:pStyle w:val="TableParagraph"/>
              <w:rPr>
                <w:rFonts w:ascii="Times New Roman" w:hAnsi="Times New Roman" w:cs="Times New Roman"/>
                <w:sz w:val="20"/>
                <w:szCs w:val="20"/>
              </w:rPr>
            </w:pPr>
            <w:r>
              <w:rPr>
                <w:rFonts w:ascii="Times New Roman" w:hAnsi="Times New Roman" w:cs="Times New Roman"/>
                <w:sz w:val="20"/>
                <w:szCs w:val="20"/>
              </w:rPr>
              <w:t xml:space="preserve">    3</w:t>
            </w:r>
          </w:p>
        </w:tc>
        <w:tc>
          <w:tcPr>
            <w:tcW w:w="864" w:type="dxa"/>
            <w:shd w:val="clear" w:color="auto" w:fill="DAEEF3" w:themeFill="accent5" w:themeFillTint="33"/>
            <w:vAlign w:val="center"/>
          </w:tcPr>
          <w:p w:rsidR="0088374D" w:rsidRPr="0088374D" w:rsidRDefault="00505D69" w:rsidP="0012109D">
            <w:pPr>
              <w:pStyle w:val="TableParagraph"/>
              <w:rPr>
                <w:rFonts w:ascii="Times New Roman" w:hAnsi="Times New Roman" w:cs="Times New Roman"/>
                <w:sz w:val="20"/>
                <w:szCs w:val="20"/>
              </w:rPr>
            </w:pPr>
            <w:r>
              <w:rPr>
                <w:rFonts w:ascii="Times New Roman" w:hAnsi="Times New Roman" w:cs="Times New Roman"/>
                <w:sz w:val="20"/>
                <w:szCs w:val="20"/>
              </w:rPr>
              <w:t xml:space="preserve">  1</w:t>
            </w:r>
          </w:p>
        </w:tc>
        <w:tc>
          <w:tcPr>
            <w:tcW w:w="926" w:type="dxa"/>
            <w:shd w:val="clear" w:color="auto" w:fill="DAEEF3" w:themeFill="accent5" w:themeFillTint="33"/>
            <w:vAlign w:val="center"/>
          </w:tcPr>
          <w:p w:rsidR="0088374D" w:rsidRPr="0088374D" w:rsidRDefault="00505D69" w:rsidP="0012109D">
            <w:pPr>
              <w:pStyle w:val="TableParagraph"/>
              <w:rPr>
                <w:rFonts w:ascii="Times New Roman" w:hAnsi="Times New Roman" w:cs="Times New Roman"/>
                <w:sz w:val="20"/>
                <w:szCs w:val="20"/>
              </w:rPr>
            </w:pPr>
            <w:r>
              <w:rPr>
                <w:rFonts w:ascii="Times New Roman" w:hAnsi="Times New Roman" w:cs="Times New Roman"/>
                <w:sz w:val="20"/>
                <w:szCs w:val="20"/>
              </w:rPr>
              <w:t>1</w:t>
            </w:r>
          </w:p>
        </w:tc>
      </w:tr>
      <w:tr w:rsidR="0088374D" w:rsidRPr="0088374D" w:rsidTr="00C33DA8">
        <w:trPr>
          <w:trHeight w:val="737"/>
          <w:jc w:val="center"/>
        </w:trPr>
        <w:tc>
          <w:tcPr>
            <w:tcW w:w="2592" w:type="dxa"/>
            <w:shd w:val="clear" w:color="auto" w:fill="92CDDC" w:themeFill="accent5" w:themeFillTint="99"/>
            <w:vAlign w:val="center"/>
          </w:tcPr>
          <w:p w:rsidR="0088374D" w:rsidRPr="00E0371E" w:rsidRDefault="0088374D" w:rsidP="0046498B">
            <w:pPr>
              <w:pStyle w:val="TableParagraph"/>
              <w:spacing w:before="2"/>
              <w:ind w:left="107"/>
              <w:rPr>
                <w:rFonts w:ascii="Times New Roman" w:hAnsi="Times New Roman" w:cs="Times New Roman"/>
                <w:b/>
              </w:rPr>
            </w:pPr>
            <w:r w:rsidRPr="00E0371E">
              <w:rPr>
                <w:rFonts w:ascii="Times New Roman" w:hAnsi="Times New Roman" w:cs="Times New Roman"/>
                <w:b/>
                <w:w w:val="90"/>
              </w:rPr>
              <w:t>PG</w:t>
            </w:r>
            <w:r w:rsidRPr="00E0371E">
              <w:rPr>
                <w:rFonts w:ascii="Times New Roman" w:hAnsi="Times New Roman" w:cs="Times New Roman"/>
                <w:b/>
                <w:spacing w:val="-2"/>
                <w:w w:val="105"/>
              </w:rPr>
              <w:t>2.2.4</w:t>
            </w:r>
            <w:r w:rsidR="0058652E" w:rsidRPr="00E0371E">
              <w:rPr>
                <w:rFonts w:ascii="Times New Roman" w:hAnsi="Times New Roman" w:cs="Times New Roman"/>
                <w:b/>
                <w:spacing w:val="-2"/>
                <w:w w:val="105"/>
              </w:rPr>
              <w:t xml:space="preserve"> </w:t>
            </w:r>
            <w:r w:rsidR="00C33DA8" w:rsidRPr="00E0371E">
              <w:rPr>
                <w:rFonts w:ascii="Times New Roman" w:hAnsi="Times New Roman" w:cs="Times New Roman"/>
                <w:sz w:val="18"/>
                <w:szCs w:val="18"/>
              </w:rPr>
              <w:t>Okulda</w:t>
            </w:r>
            <w:r w:rsidR="0058652E" w:rsidRPr="00E0371E">
              <w:rPr>
                <w:rFonts w:ascii="Times New Roman" w:hAnsi="Times New Roman" w:cs="Times New Roman"/>
                <w:sz w:val="18"/>
                <w:szCs w:val="18"/>
              </w:rPr>
              <w:t xml:space="preserve"> </w:t>
            </w:r>
            <w:r w:rsidR="00C33DA8" w:rsidRPr="00E0371E">
              <w:rPr>
                <w:rFonts w:ascii="Times New Roman" w:hAnsi="Times New Roman" w:cs="Times New Roman"/>
                <w:sz w:val="18"/>
                <w:szCs w:val="18"/>
              </w:rPr>
              <w:t>bir</w:t>
            </w:r>
            <w:r w:rsidR="0058652E" w:rsidRPr="00E0371E">
              <w:rPr>
                <w:rFonts w:ascii="Times New Roman" w:hAnsi="Times New Roman" w:cs="Times New Roman"/>
                <w:sz w:val="18"/>
                <w:szCs w:val="18"/>
              </w:rPr>
              <w:t xml:space="preserve"> </w:t>
            </w:r>
            <w:r w:rsidR="00C33DA8" w:rsidRPr="00E0371E">
              <w:rPr>
                <w:rFonts w:ascii="Times New Roman" w:hAnsi="Times New Roman" w:cs="Times New Roman"/>
                <w:sz w:val="18"/>
                <w:szCs w:val="18"/>
              </w:rPr>
              <w:t>eğitim</w:t>
            </w:r>
            <w:r w:rsidR="0058652E" w:rsidRPr="00E0371E">
              <w:rPr>
                <w:rFonts w:ascii="Times New Roman" w:hAnsi="Times New Roman" w:cs="Times New Roman"/>
                <w:sz w:val="18"/>
                <w:szCs w:val="18"/>
              </w:rPr>
              <w:t xml:space="preserve"> </w:t>
            </w:r>
            <w:r w:rsidR="00C33DA8" w:rsidRPr="00E0371E">
              <w:rPr>
                <w:rFonts w:ascii="Times New Roman" w:hAnsi="Times New Roman" w:cs="Times New Roman"/>
                <w:sz w:val="18"/>
                <w:szCs w:val="18"/>
              </w:rPr>
              <w:t>ve</w:t>
            </w:r>
            <w:r w:rsidR="0058652E" w:rsidRPr="00E0371E">
              <w:rPr>
                <w:rFonts w:ascii="Times New Roman" w:hAnsi="Times New Roman" w:cs="Times New Roman"/>
                <w:sz w:val="18"/>
                <w:szCs w:val="18"/>
              </w:rPr>
              <w:t xml:space="preserve"> </w:t>
            </w:r>
            <w:r w:rsidR="00C33DA8" w:rsidRPr="00E0371E">
              <w:rPr>
                <w:rFonts w:ascii="Times New Roman" w:hAnsi="Times New Roman" w:cs="Times New Roman"/>
                <w:sz w:val="18"/>
                <w:szCs w:val="18"/>
              </w:rPr>
              <w:t>öğretim</w:t>
            </w:r>
            <w:r w:rsidR="0058652E" w:rsidRPr="00E0371E">
              <w:rPr>
                <w:rFonts w:ascii="Times New Roman" w:hAnsi="Times New Roman" w:cs="Times New Roman"/>
                <w:sz w:val="18"/>
                <w:szCs w:val="18"/>
              </w:rPr>
              <w:t xml:space="preserve"> </w:t>
            </w:r>
            <w:r w:rsidR="00C33DA8" w:rsidRPr="00E0371E">
              <w:rPr>
                <w:rFonts w:ascii="Times New Roman" w:hAnsi="Times New Roman" w:cs="Times New Roman"/>
                <w:sz w:val="18"/>
                <w:szCs w:val="18"/>
              </w:rPr>
              <w:t>yılında</w:t>
            </w:r>
            <w:r w:rsidR="0058652E" w:rsidRPr="00E0371E">
              <w:rPr>
                <w:rFonts w:ascii="Times New Roman" w:hAnsi="Times New Roman" w:cs="Times New Roman"/>
                <w:sz w:val="18"/>
                <w:szCs w:val="18"/>
              </w:rPr>
              <w:t xml:space="preserve"> </w:t>
            </w:r>
            <w:r w:rsidR="00C33DA8" w:rsidRPr="00E0371E">
              <w:rPr>
                <w:rFonts w:ascii="Times New Roman" w:hAnsi="Times New Roman" w:cs="Times New Roman"/>
                <w:sz w:val="18"/>
                <w:szCs w:val="18"/>
              </w:rPr>
              <w:t>geleneksel</w:t>
            </w:r>
            <w:r w:rsidR="0058652E" w:rsidRPr="00E0371E">
              <w:rPr>
                <w:rFonts w:ascii="Times New Roman" w:hAnsi="Times New Roman" w:cs="Times New Roman"/>
                <w:sz w:val="18"/>
                <w:szCs w:val="18"/>
              </w:rPr>
              <w:t xml:space="preserve"> </w:t>
            </w:r>
            <w:r w:rsidR="00C33DA8" w:rsidRPr="00E0371E">
              <w:rPr>
                <w:rFonts w:ascii="Times New Roman" w:hAnsi="Times New Roman" w:cs="Times New Roman"/>
                <w:sz w:val="18"/>
                <w:szCs w:val="18"/>
              </w:rPr>
              <w:t>çocuk</w:t>
            </w:r>
            <w:r w:rsidR="0058652E" w:rsidRPr="00E0371E">
              <w:rPr>
                <w:rFonts w:ascii="Times New Roman" w:hAnsi="Times New Roman" w:cs="Times New Roman"/>
                <w:sz w:val="18"/>
                <w:szCs w:val="18"/>
              </w:rPr>
              <w:t xml:space="preserve"> </w:t>
            </w:r>
            <w:r w:rsidR="00C33DA8" w:rsidRPr="00E0371E">
              <w:rPr>
                <w:rFonts w:ascii="Times New Roman" w:hAnsi="Times New Roman" w:cs="Times New Roman"/>
                <w:sz w:val="18"/>
                <w:szCs w:val="18"/>
              </w:rPr>
              <w:t>oyunları alt başlığında</w:t>
            </w:r>
            <w:r w:rsidR="0058652E" w:rsidRPr="00E0371E">
              <w:rPr>
                <w:rFonts w:ascii="Times New Roman" w:hAnsi="Times New Roman" w:cs="Times New Roman"/>
                <w:sz w:val="18"/>
                <w:szCs w:val="18"/>
              </w:rPr>
              <w:t xml:space="preserve"> </w:t>
            </w:r>
            <w:r w:rsidR="00C33DA8" w:rsidRPr="00E0371E">
              <w:rPr>
                <w:rFonts w:ascii="Times New Roman" w:hAnsi="Times New Roman" w:cs="Times New Roman"/>
                <w:sz w:val="18"/>
                <w:szCs w:val="18"/>
              </w:rPr>
              <w:t>en</w:t>
            </w:r>
            <w:r w:rsidR="00C1557E">
              <w:rPr>
                <w:rFonts w:ascii="Times New Roman" w:hAnsi="Times New Roman" w:cs="Times New Roman"/>
                <w:sz w:val="18"/>
                <w:szCs w:val="18"/>
              </w:rPr>
              <w:t xml:space="preserve"> </w:t>
            </w:r>
            <w:r w:rsidR="00C33DA8" w:rsidRPr="00E0371E">
              <w:rPr>
                <w:rFonts w:ascii="Times New Roman" w:hAnsi="Times New Roman" w:cs="Times New Roman"/>
                <w:sz w:val="18"/>
                <w:szCs w:val="18"/>
              </w:rPr>
              <w:t>az</w:t>
            </w:r>
            <w:r w:rsidR="0058652E" w:rsidRPr="00E0371E">
              <w:rPr>
                <w:rFonts w:ascii="Times New Roman" w:hAnsi="Times New Roman" w:cs="Times New Roman"/>
                <w:sz w:val="18"/>
                <w:szCs w:val="18"/>
              </w:rPr>
              <w:t xml:space="preserve"> </w:t>
            </w:r>
            <w:r w:rsidR="00C33DA8" w:rsidRPr="00E0371E">
              <w:rPr>
                <w:rFonts w:ascii="Times New Roman" w:hAnsi="Times New Roman" w:cs="Times New Roman"/>
                <w:sz w:val="18"/>
                <w:szCs w:val="18"/>
              </w:rPr>
              <w:t>bir</w:t>
            </w:r>
            <w:r w:rsidR="0058652E" w:rsidRPr="00E0371E">
              <w:rPr>
                <w:rFonts w:ascii="Times New Roman" w:hAnsi="Times New Roman" w:cs="Times New Roman"/>
                <w:sz w:val="18"/>
                <w:szCs w:val="18"/>
              </w:rPr>
              <w:t xml:space="preserve"> </w:t>
            </w:r>
            <w:r w:rsidR="00C33DA8" w:rsidRPr="00E0371E">
              <w:rPr>
                <w:rFonts w:ascii="Times New Roman" w:hAnsi="Times New Roman" w:cs="Times New Roman"/>
                <w:sz w:val="18"/>
                <w:szCs w:val="18"/>
              </w:rPr>
              <w:t>faaliyete</w:t>
            </w:r>
            <w:r w:rsidR="0058652E" w:rsidRPr="00E0371E">
              <w:rPr>
                <w:rFonts w:ascii="Times New Roman" w:hAnsi="Times New Roman" w:cs="Times New Roman"/>
                <w:sz w:val="18"/>
                <w:szCs w:val="18"/>
              </w:rPr>
              <w:t xml:space="preserve"> </w:t>
            </w:r>
            <w:r w:rsidR="00C33DA8" w:rsidRPr="00E0371E">
              <w:rPr>
                <w:rFonts w:ascii="Times New Roman" w:hAnsi="Times New Roman" w:cs="Times New Roman"/>
                <w:sz w:val="18"/>
                <w:szCs w:val="18"/>
              </w:rPr>
              <w:t>katılan</w:t>
            </w:r>
            <w:r w:rsidR="0058652E" w:rsidRPr="00E0371E">
              <w:rPr>
                <w:rFonts w:ascii="Times New Roman" w:hAnsi="Times New Roman" w:cs="Times New Roman"/>
                <w:sz w:val="18"/>
                <w:szCs w:val="18"/>
              </w:rPr>
              <w:t xml:space="preserve"> </w:t>
            </w:r>
            <w:r w:rsidR="00C33DA8" w:rsidRPr="00E0371E">
              <w:rPr>
                <w:rFonts w:ascii="Times New Roman" w:hAnsi="Times New Roman" w:cs="Times New Roman"/>
                <w:sz w:val="18"/>
                <w:szCs w:val="18"/>
              </w:rPr>
              <w:t>öğrenci</w:t>
            </w:r>
            <w:r w:rsidR="0058652E" w:rsidRPr="00E0371E">
              <w:rPr>
                <w:rFonts w:ascii="Times New Roman" w:hAnsi="Times New Roman" w:cs="Times New Roman"/>
                <w:sz w:val="18"/>
                <w:szCs w:val="18"/>
              </w:rPr>
              <w:t xml:space="preserve"> </w:t>
            </w:r>
            <w:r w:rsidR="00C33DA8" w:rsidRPr="00E0371E">
              <w:rPr>
                <w:rFonts w:ascii="Times New Roman" w:hAnsi="Times New Roman" w:cs="Times New Roman"/>
                <w:sz w:val="18"/>
                <w:szCs w:val="18"/>
              </w:rPr>
              <w:t>oranı (%)</w:t>
            </w:r>
          </w:p>
        </w:tc>
        <w:tc>
          <w:tcPr>
            <w:tcW w:w="991" w:type="dxa"/>
            <w:shd w:val="clear" w:color="auto" w:fill="DAEEF3" w:themeFill="accent5" w:themeFillTint="33"/>
            <w:vAlign w:val="center"/>
          </w:tcPr>
          <w:p w:rsidR="0088374D" w:rsidRPr="0088374D" w:rsidRDefault="00F8284E" w:rsidP="0012109D">
            <w:pPr>
              <w:pStyle w:val="TableParagraph"/>
              <w:rPr>
                <w:rFonts w:ascii="Times New Roman" w:hAnsi="Times New Roman" w:cs="Times New Roman"/>
                <w:sz w:val="20"/>
                <w:szCs w:val="20"/>
              </w:rPr>
            </w:pPr>
            <w:r>
              <w:rPr>
                <w:rFonts w:ascii="Times New Roman" w:hAnsi="Times New Roman" w:cs="Times New Roman"/>
                <w:sz w:val="20"/>
                <w:szCs w:val="20"/>
              </w:rPr>
              <w:t xml:space="preserve">    30 </w:t>
            </w:r>
          </w:p>
        </w:tc>
        <w:tc>
          <w:tcPr>
            <w:tcW w:w="1135" w:type="dxa"/>
            <w:shd w:val="clear" w:color="auto" w:fill="DAEEF3" w:themeFill="accent5" w:themeFillTint="33"/>
            <w:vAlign w:val="center"/>
          </w:tcPr>
          <w:p w:rsidR="0088374D" w:rsidRPr="0088374D" w:rsidRDefault="00505D69" w:rsidP="0012109D">
            <w:pPr>
              <w:pStyle w:val="TableParagraph"/>
              <w:rPr>
                <w:rFonts w:ascii="Times New Roman" w:hAnsi="Times New Roman" w:cs="Times New Roman"/>
                <w:sz w:val="20"/>
                <w:szCs w:val="20"/>
              </w:rPr>
            </w:pPr>
            <w:r>
              <w:rPr>
                <w:rFonts w:ascii="Times New Roman" w:hAnsi="Times New Roman" w:cs="Times New Roman"/>
                <w:sz w:val="20"/>
                <w:szCs w:val="20"/>
              </w:rPr>
              <w:t xml:space="preserve"> 10</w:t>
            </w:r>
          </w:p>
        </w:tc>
        <w:tc>
          <w:tcPr>
            <w:tcW w:w="797" w:type="dxa"/>
            <w:shd w:val="clear" w:color="auto" w:fill="DAEEF3" w:themeFill="accent5" w:themeFillTint="33"/>
            <w:vAlign w:val="center"/>
          </w:tcPr>
          <w:p w:rsidR="0088374D" w:rsidRPr="0088374D" w:rsidRDefault="00505D69" w:rsidP="0012109D">
            <w:pPr>
              <w:pStyle w:val="TableParagraph"/>
              <w:rPr>
                <w:rFonts w:ascii="Times New Roman" w:hAnsi="Times New Roman" w:cs="Times New Roman"/>
                <w:sz w:val="20"/>
                <w:szCs w:val="20"/>
              </w:rPr>
            </w:pPr>
            <w:r>
              <w:rPr>
                <w:rFonts w:ascii="Times New Roman" w:hAnsi="Times New Roman" w:cs="Times New Roman"/>
                <w:sz w:val="20"/>
                <w:szCs w:val="20"/>
              </w:rPr>
              <w:t>15</w:t>
            </w:r>
          </w:p>
        </w:tc>
        <w:tc>
          <w:tcPr>
            <w:tcW w:w="720" w:type="dxa"/>
            <w:shd w:val="clear" w:color="auto" w:fill="DAEEF3" w:themeFill="accent5" w:themeFillTint="33"/>
            <w:vAlign w:val="center"/>
          </w:tcPr>
          <w:p w:rsidR="0088374D" w:rsidRPr="0088374D" w:rsidRDefault="00505D69" w:rsidP="0012109D">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718" w:type="dxa"/>
            <w:shd w:val="clear" w:color="auto" w:fill="DAEEF3" w:themeFill="accent5" w:themeFillTint="33"/>
            <w:vAlign w:val="center"/>
          </w:tcPr>
          <w:p w:rsidR="0088374D" w:rsidRPr="0088374D" w:rsidRDefault="00505D69" w:rsidP="0012109D">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720" w:type="dxa"/>
            <w:shd w:val="clear" w:color="auto" w:fill="DAEEF3" w:themeFill="accent5" w:themeFillTint="33"/>
            <w:vAlign w:val="center"/>
          </w:tcPr>
          <w:p w:rsidR="0088374D" w:rsidRPr="0088374D" w:rsidRDefault="00505D69" w:rsidP="0012109D">
            <w:pPr>
              <w:pStyle w:val="TableParagraph"/>
              <w:rPr>
                <w:rFonts w:ascii="Times New Roman" w:hAnsi="Times New Roman" w:cs="Times New Roman"/>
                <w:sz w:val="20"/>
                <w:szCs w:val="20"/>
              </w:rPr>
            </w:pPr>
            <w:r>
              <w:rPr>
                <w:rFonts w:ascii="Times New Roman" w:hAnsi="Times New Roman" w:cs="Times New Roman"/>
                <w:sz w:val="20"/>
                <w:szCs w:val="20"/>
              </w:rPr>
              <w:t>35</w:t>
            </w:r>
          </w:p>
        </w:tc>
        <w:tc>
          <w:tcPr>
            <w:tcW w:w="720" w:type="dxa"/>
            <w:shd w:val="clear" w:color="auto" w:fill="DAEEF3" w:themeFill="accent5" w:themeFillTint="33"/>
            <w:vAlign w:val="center"/>
          </w:tcPr>
          <w:p w:rsidR="0088374D" w:rsidRPr="0088374D" w:rsidRDefault="00505D69" w:rsidP="0012109D">
            <w:pPr>
              <w:pStyle w:val="TableParagraph"/>
              <w:rPr>
                <w:rFonts w:ascii="Times New Roman" w:hAnsi="Times New Roman" w:cs="Times New Roman"/>
                <w:sz w:val="20"/>
                <w:szCs w:val="20"/>
              </w:rPr>
            </w:pPr>
            <w:r>
              <w:rPr>
                <w:rFonts w:ascii="Times New Roman" w:hAnsi="Times New Roman" w:cs="Times New Roman"/>
                <w:sz w:val="20"/>
                <w:szCs w:val="20"/>
              </w:rPr>
              <w:t>40</w:t>
            </w:r>
          </w:p>
        </w:tc>
        <w:tc>
          <w:tcPr>
            <w:tcW w:w="864" w:type="dxa"/>
            <w:shd w:val="clear" w:color="auto" w:fill="DAEEF3" w:themeFill="accent5" w:themeFillTint="33"/>
            <w:vAlign w:val="center"/>
          </w:tcPr>
          <w:p w:rsidR="0088374D" w:rsidRPr="0088374D" w:rsidRDefault="00505D69" w:rsidP="0012109D">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926" w:type="dxa"/>
            <w:shd w:val="clear" w:color="auto" w:fill="DAEEF3" w:themeFill="accent5" w:themeFillTint="33"/>
            <w:vAlign w:val="center"/>
          </w:tcPr>
          <w:p w:rsidR="0088374D" w:rsidRPr="0088374D" w:rsidRDefault="00505D69" w:rsidP="0012109D">
            <w:pPr>
              <w:pStyle w:val="TableParagraph"/>
              <w:rPr>
                <w:rFonts w:ascii="Times New Roman" w:hAnsi="Times New Roman" w:cs="Times New Roman"/>
                <w:sz w:val="20"/>
                <w:szCs w:val="20"/>
              </w:rPr>
            </w:pPr>
            <w:r>
              <w:rPr>
                <w:rFonts w:ascii="Times New Roman" w:hAnsi="Times New Roman" w:cs="Times New Roman"/>
                <w:sz w:val="20"/>
                <w:szCs w:val="20"/>
              </w:rPr>
              <w:t>1</w:t>
            </w:r>
          </w:p>
        </w:tc>
      </w:tr>
      <w:tr w:rsidR="0088374D" w:rsidRPr="0088374D" w:rsidTr="00C33DA8">
        <w:trPr>
          <w:trHeight w:val="737"/>
          <w:jc w:val="center"/>
        </w:trPr>
        <w:tc>
          <w:tcPr>
            <w:tcW w:w="2592" w:type="dxa"/>
            <w:shd w:val="clear" w:color="auto" w:fill="92CDDC" w:themeFill="accent5" w:themeFillTint="99"/>
            <w:vAlign w:val="center"/>
          </w:tcPr>
          <w:p w:rsidR="0088374D" w:rsidRPr="0088374D" w:rsidRDefault="0088374D" w:rsidP="0012109D">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0058652E">
              <w:rPr>
                <w:rFonts w:ascii="Times New Roman" w:hAnsi="Times New Roman" w:cs="Times New Roman"/>
                <w:b/>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88374D" w:rsidRPr="0088374D" w:rsidRDefault="00C00A14" w:rsidP="0012109D">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Tüm öğretmenler</w:t>
            </w:r>
          </w:p>
        </w:tc>
      </w:tr>
      <w:tr w:rsidR="0088374D" w:rsidRPr="0088374D" w:rsidTr="00C33DA8">
        <w:trPr>
          <w:trHeight w:val="737"/>
          <w:jc w:val="center"/>
        </w:trPr>
        <w:tc>
          <w:tcPr>
            <w:tcW w:w="2592" w:type="dxa"/>
            <w:shd w:val="clear" w:color="auto" w:fill="92CDDC" w:themeFill="accent5" w:themeFillTint="99"/>
            <w:vAlign w:val="center"/>
          </w:tcPr>
          <w:p w:rsidR="0088374D" w:rsidRPr="0088374D" w:rsidRDefault="0088374D" w:rsidP="0012109D">
            <w:pPr>
              <w:pStyle w:val="TableParagraph"/>
              <w:spacing w:before="1"/>
              <w:ind w:left="107"/>
              <w:rPr>
                <w:rFonts w:ascii="Times New Roman" w:hAnsi="Times New Roman" w:cs="Times New Roman"/>
                <w:b/>
              </w:rPr>
            </w:pPr>
            <w:r w:rsidRPr="0088374D">
              <w:rPr>
                <w:rFonts w:ascii="Times New Roman" w:hAnsi="Times New Roman" w:cs="Times New Roman"/>
                <w:b/>
              </w:rPr>
              <w:t>İşbirliği</w:t>
            </w:r>
            <w:r w:rsidR="0058652E">
              <w:rPr>
                <w:rFonts w:ascii="Times New Roman" w:hAnsi="Times New Roman" w:cs="Times New Roman"/>
                <w:b/>
              </w:rPr>
              <w:t xml:space="preserve"> </w:t>
            </w:r>
            <w:r w:rsidRPr="0088374D">
              <w:rPr>
                <w:rFonts w:ascii="Times New Roman" w:hAnsi="Times New Roman" w:cs="Times New Roman"/>
                <w:b/>
              </w:rPr>
              <w:t>Yapılacak</w:t>
            </w:r>
            <w:r w:rsidR="0058652E">
              <w:rPr>
                <w:rFonts w:ascii="Times New Roman" w:hAnsi="Times New Roman" w:cs="Times New Roman"/>
                <w:b/>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88374D" w:rsidRPr="0088374D" w:rsidRDefault="00096FA1" w:rsidP="0012109D">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Muhtarlık , Belediyeler , Kaymakamlık , Üniversite</w:t>
            </w:r>
          </w:p>
        </w:tc>
      </w:tr>
      <w:tr w:rsidR="0088374D" w:rsidRPr="0088374D" w:rsidTr="00C33DA8">
        <w:trPr>
          <w:trHeight w:val="737"/>
          <w:jc w:val="center"/>
        </w:trPr>
        <w:tc>
          <w:tcPr>
            <w:tcW w:w="2592" w:type="dxa"/>
            <w:shd w:val="clear" w:color="auto" w:fill="92CDDC" w:themeFill="accent5" w:themeFillTint="99"/>
            <w:vAlign w:val="center"/>
          </w:tcPr>
          <w:p w:rsidR="0088374D" w:rsidRPr="0088374D" w:rsidRDefault="0088374D" w:rsidP="0012109D">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88374D" w:rsidRPr="0088374D" w:rsidRDefault="00096FA1" w:rsidP="0012109D">
            <w:pPr>
              <w:pStyle w:val="TableParagraph"/>
              <w:spacing w:before="2"/>
              <w:ind w:left="107"/>
              <w:rPr>
                <w:rFonts w:ascii="Times New Roman" w:hAnsi="Times New Roman" w:cs="Times New Roman"/>
                <w:sz w:val="20"/>
                <w:szCs w:val="20"/>
              </w:rPr>
            </w:pPr>
            <w:r>
              <w:t>Kişiler arası sosyo-ekonomik eşitsizlikler. Yerleşkeler arası gelişmişlik farkı. Okul bütçesinde yer yer yaşanan zorluklar</w:t>
            </w:r>
          </w:p>
        </w:tc>
      </w:tr>
      <w:tr w:rsidR="0088374D" w:rsidRPr="0088374D" w:rsidTr="00C33DA8">
        <w:trPr>
          <w:trHeight w:val="737"/>
          <w:jc w:val="center"/>
        </w:trPr>
        <w:tc>
          <w:tcPr>
            <w:tcW w:w="2592" w:type="dxa"/>
            <w:shd w:val="clear" w:color="auto" w:fill="92CDDC" w:themeFill="accent5" w:themeFillTint="99"/>
            <w:vAlign w:val="center"/>
          </w:tcPr>
          <w:p w:rsidR="0088374D" w:rsidRPr="0088374D" w:rsidRDefault="0088374D" w:rsidP="0012109D">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C33DA8" w:rsidRPr="00C11EF4" w:rsidRDefault="00C33DA8" w:rsidP="00C33DA8">
            <w:pPr>
              <w:pStyle w:val="TabloGvde"/>
              <w:ind w:right="422"/>
              <w:rPr>
                <w:rFonts w:ascii="Times New Roman" w:hAnsi="Times New Roman"/>
                <w:sz w:val="16"/>
                <w:szCs w:val="16"/>
              </w:rPr>
            </w:pPr>
            <w:r w:rsidRPr="00C11EF4">
              <w:rPr>
                <w:rFonts w:ascii="Times New Roman" w:hAnsi="Times New Roman"/>
                <w:sz w:val="16"/>
                <w:szCs w:val="16"/>
              </w:rPr>
              <w:t>S1. Her bir öğrencinin bir kulüp faaliyetinde aktif olarak yer alması sağlanarak kulüp faaliyetlerinin etkinliği artırılacaktır.</w:t>
            </w:r>
          </w:p>
          <w:p w:rsidR="00C33DA8" w:rsidRPr="00C11EF4" w:rsidRDefault="00C33DA8" w:rsidP="00C33DA8">
            <w:pPr>
              <w:pStyle w:val="TabloGvde"/>
              <w:ind w:right="422"/>
              <w:rPr>
                <w:rFonts w:ascii="Times New Roman" w:hAnsi="Times New Roman"/>
                <w:sz w:val="16"/>
                <w:szCs w:val="16"/>
              </w:rPr>
            </w:pPr>
            <w:r w:rsidRPr="00C11EF4">
              <w:rPr>
                <w:rFonts w:ascii="Times New Roman" w:hAnsi="Times New Roman"/>
                <w:sz w:val="16"/>
                <w:szCs w:val="16"/>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C33DA8" w:rsidRPr="00C11EF4" w:rsidRDefault="00C33DA8" w:rsidP="00C33DA8">
            <w:pPr>
              <w:pStyle w:val="TabloGvde"/>
              <w:ind w:right="422"/>
              <w:rPr>
                <w:rFonts w:ascii="Times New Roman" w:hAnsi="Times New Roman"/>
                <w:sz w:val="16"/>
                <w:szCs w:val="16"/>
              </w:rPr>
            </w:pPr>
            <w:r w:rsidRPr="00C11EF4">
              <w:rPr>
                <w:rFonts w:ascii="Times New Roman" w:hAnsi="Times New Roman"/>
                <w:sz w:val="16"/>
                <w:szCs w:val="16"/>
              </w:rPr>
              <w:t>S3. Okul bünyesinde yarışmalar düzenlenecektir.</w:t>
            </w:r>
          </w:p>
          <w:p w:rsidR="00C33DA8" w:rsidRPr="00C11EF4" w:rsidRDefault="00C33DA8" w:rsidP="00C33DA8">
            <w:pPr>
              <w:pStyle w:val="TabloGvde"/>
              <w:ind w:right="422"/>
              <w:rPr>
                <w:rFonts w:ascii="Times New Roman" w:hAnsi="Times New Roman"/>
                <w:sz w:val="16"/>
                <w:szCs w:val="16"/>
              </w:rPr>
            </w:pPr>
            <w:r w:rsidRPr="00C11EF4">
              <w:rPr>
                <w:rFonts w:ascii="Times New Roman" w:hAnsi="Times New Roman"/>
                <w:sz w:val="16"/>
                <w:szCs w:val="16"/>
              </w:rPr>
              <w:t>S4. Diğer kurum ve kuruluşlarla işbirliği içerisinde yürütülen bilimsel, sosyal, kültürel, sanatsal ve sportif alanlardaki faaliyetler artırılacaktır.</w:t>
            </w:r>
          </w:p>
          <w:p w:rsidR="00C33DA8" w:rsidRPr="00C11EF4" w:rsidRDefault="00C33DA8" w:rsidP="00C33DA8">
            <w:pPr>
              <w:pStyle w:val="TabloGvde"/>
              <w:tabs>
                <w:tab w:val="left" w:pos="7049"/>
              </w:tabs>
              <w:ind w:right="422"/>
              <w:rPr>
                <w:rFonts w:ascii="Times New Roman" w:hAnsi="Times New Roman"/>
                <w:sz w:val="16"/>
                <w:szCs w:val="16"/>
              </w:rPr>
            </w:pPr>
            <w:r w:rsidRPr="00C11EF4">
              <w:rPr>
                <w:rFonts w:ascii="Times New Roman" w:hAnsi="Times New Roman"/>
                <w:sz w:val="16"/>
                <w:szCs w:val="16"/>
              </w:rPr>
              <w:t>S5. Okul bahçeleri çocukların geleneksel oyunlarla vakit geçirmelerini sağlayacak ve gelişimlerini destekleyecek şekilde etkin olarak kullanılacaktır</w:t>
            </w:r>
          </w:p>
          <w:p w:rsidR="00C33DA8" w:rsidRPr="00C11EF4" w:rsidRDefault="00C33DA8" w:rsidP="00C33DA8">
            <w:pPr>
              <w:pStyle w:val="TabloGvde"/>
              <w:ind w:right="422"/>
              <w:rPr>
                <w:rFonts w:ascii="Times New Roman" w:hAnsi="Times New Roman"/>
                <w:sz w:val="16"/>
                <w:szCs w:val="16"/>
              </w:rPr>
            </w:pPr>
            <w:r w:rsidRPr="00C11EF4">
              <w:rPr>
                <w:rFonts w:ascii="Times New Roman" w:hAnsi="Times New Roman"/>
                <w:sz w:val="16"/>
                <w:szCs w:val="16"/>
              </w:rPr>
              <w:t>S6. Okul bünyesinde etkinlikler düzenlenecektir.</w:t>
            </w:r>
          </w:p>
          <w:p w:rsidR="00C33DA8" w:rsidRPr="00C11EF4" w:rsidRDefault="00C33DA8" w:rsidP="00C33DA8">
            <w:pPr>
              <w:pStyle w:val="TabloGvde"/>
              <w:ind w:right="422"/>
              <w:rPr>
                <w:rFonts w:ascii="Times New Roman" w:hAnsi="Times New Roman"/>
                <w:sz w:val="16"/>
                <w:szCs w:val="16"/>
              </w:rPr>
            </w:pPr>
            <w:r w:rsidRPr="00C11EF4">
              <w:rPr>
                <w:rFonts w:ascii="Times New Roman" w:hAnsi="Times New Roman"/>
                <w:sz w:val="16"/>
                <w:szCs w:val="16"/>
              </w:rPr>
              <w:t>S7. Öğrencilerin yerel, ulusal ve uluslar arası proje ve yarışmalara katılmaları teşvik edilecektir.</w:t>
            </w:r>
          </w:p>
          <w:p w:rsidR="00C33DA8" w:rsidRPr="00C11EF4" w:rsidRDefault="00C33DA8" w:rsidP="00C33DA8">
            <w:pPr>
              <w:pStyle w:val="TabloGvde"/>
              <w:ind w:right="422"/>
              <w:rPr>
                <w:rFonts w:ascii="Times New Roman" w:hAnsi="Times New Roman"/>
                <w:sz w:val="16"/>
                <w:szCs w:val="16"/>
              </w:rPr>
            </w:pPr>
            <w:r w:rsidRPr="00C11EF4">
              <w:rPr>
                <w:rFonts w:ascii="Times New Roman" w:hAnsi="Times New Roman"/>
                <w:sz w:val="16"/>
                <w:szCs w:val="16"/>
              </w:rPr>
              <w:t>S8. Okul bahçeleri geleneksel çocuk oyunlarına yönelik düzenlenecektir.</w:t>
            </w:r>
          </w:p>
          <w:p w:rsidR="00C33DA8" w:rsidRPr="00C11EF4" w:rsidRDefault="00C33DA8" w:rsidP="00C33DA8">
            <w:pPr>
              <w:pStyle w:val="TabloGvde"/>
              <w:ind w:right="422"/>
              <w:rPr>
                <w:rFonts w:ascii="Times New Roman" w:hAnsi="Times New Roman"/>
                <w:sz w:val="16"/>
                <w:szCs w:val="16"/>
              </w:rPr>
            </w:pPr>
            <w:r w:rsidRPr="00C11EF4">
              <w:rPr>
                <w:rFonts w:ascii="Times New Roman" w:hAnsi="Times New Roman"/>
                <w:sz w:val="16"/>
                <w:szCs w:val="16"/>
              </w:rPr>
              <w:t>S9. Öğrenci seviyesine ve öğretim programı kazanımlarına uygun olarak geleneksel çocuk oyunları dersiçi etkinliklerdekullanılacaktır.</w:t>
            </w:r>
          </w:p>
          <w:p w:rsidR="0088374D" w:rsidRPr="0088374D" w:rsidRDefault="00C33DA8" w:rsidP="00C11EF4">
            <w:pPr>
              <w:pStyle w:val="TableParagraph"/>
              <w:spacing w:before="2"/>
              <w:rPr>
                <w:rFonts w:ascii="Times New Roman" w:hAnsi="Times New Roman" w:cs="Times New Roman"/>
                <w:sz w:val="20"/>
                <w:szCs w:val="20"/>
              </w:rPr>
            </w:pPr>
            <w:r w:rsidRPr="00C11EF4">
              <w:rPr>
                <w:rFonts w:ascii="Times New Roman" w:hAnsi="Times New Roman" w:cs="Times New Roman"/>
                <w:sz w:val="16"/>
                <w:szCs w:val="16"/>
              </w:rPr>
              <w:t>S10. TabiatOkulu, Meslekiyarışmalar, Üçaylarve Ramazan, VakitKuşanmak –Namaz-, Arapça yarışmalarıgibietkinliklereöğrencilerinkatılımlarıteşvikedilecektir.</w:t>
            </w:r>
          </w:p>
        </w:tc>
      </w:tr>
      <w:tr w:rsidR="0088374D" w:rsidRPr="0088374D" w:rsidTr="00C33DA8">
        <w:trPr>
          <w:trHeight w:val="737"/>
          <w:jc w:val="center"/>
        </w:trPr>
        <w:tc>
          <w:tcPr>
            <w:tcW w:w="2592" w:type="dxa"/>
            <w:shd w:val="clear" w:color="auto" w:fill="92CDDC" w:themeFill="accent5" w:themeFillTint="99"/>
            <w:vAlign w:val="center"/>
          </w:tcPr>
          <w:p w:rsidR="0088374D" w:rsidRPr="0088374D" w:rsidRDefault="0088374D" w:rsidP="0012109D">
            <w:pPr>
              <w:pStyle w:val="TableParagraph"/>
              <w:ind w:left="107"/>
              <w:rPr>
                <w:rFonts w:ascii="Times New Roman" w:hAnsi="Times New Roman" w:cs="Times New Roman"/>
                <w:b/>
              </w:rPr>
            </w:pPr>
            <w:r w:rsidRPr="0088374D">
              <w:rPr>
                <w:rFonts w:ascii="Times New Roman" w:hAnsi="Times New Roman" w:cs="Times New Roman"/>
                <w:b/>
              </w:rPr>
              <w:t>Maliyet</w:t>
            </w:r>
            <w:r w:rsidR="00581B41">
              <w:rPr>
                <w:rFonts w:ascii="Times New Roman" w:hAnsi="Times New Roman" w:cs="Times New Roman"/>
                <w:b/>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rsidR="0088374D" w:rsidRPr="0088374D" w:rsidRDefault="00581B41" w:rsidP="0012109D">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Maliyet Yoktur.</w:t>
            </w:r>
          </w:p>
        </w:tc>
      </w:tr>
      <w:tr w:rsidR="0088374D" w:rsidRPr="0088374D" w:rsidTr="00C33DA8">
        <w:trPr>
          <w:trHeight w:val="737"/>
          <w:jc w:val="center"/>
        </w:trPr>
        <w:tc>
          <w:tcPr>
            <w:tcW w:w="2592" w:type="dxa"/>
            <w:shd w:val="clear" w:color="auto" w:fill="92CDDC" w:themeFill="accent5" w:themeFillTint="99"/>
            <w:vAlign w:val="center"/>
          </w:tcPr>
          <w:p w:rsidR="0088374D" w:rsidRPr="0088374D" w:rsidRDefault="0088374D" w:rsidP="0012109D">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88374D" w:rsidRPr="0088374D" w:rsidRDefault="00096FA1" w:rsidP="0012109D">
            <w:pPr>
              <w:pStyle w:val="TableParagraph"/>
              <w:spacing w:line="350" w:lineRule="atLeast"/>
              <w:ind w:left="107"/>
              <w:rPr>
                <w:rFonts w:ascii="Times New Roman" w:hAnsi="Times New Roman" w:cs="Times New Roman"/>
                <w:sz w:val="20"/>
                <w:szCs w:val="20"/>
              </w:rPr>
            </w:pPr>
            <w:r>
              <w:t>Okulumuzda rehberlik servisi olmadığından Velilere yeterli rehberlik hizmetlerinin sunulamaması yönlendirme konusunu olumsuz etkilemektedir.</w:t>
            </w:r>
          </w:p>
        </w:tc>
      </w:tr>
      <w:tr w:rsidR="0088374D" w:rsidRPr="0088374D" w:rsidTr="00C33DA8">
        <w:trPr>
          <w:trHeight w:val="737"/>
          <w:jc w:val="center"/>
        </w:trPr>
        <w:tc>
          <w:tcPr>
            <w:tcW w:w="2592" w:type="dxa"/>
            <w:shd w:val="clear" w:color="auto" w:fill="92CDDC" w:themeFill="accent5" w:themeFillTint="99"/>
            <w:vAlign w:val="center"/>
          </w:tcPr>
          <w:p w:rsidR="0088374D" w:rsidRPr="0088374D" w:rsidRDefault="0088374D" w:rsidP="0012109D">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88374D" w:rsidRPr="0088374D" w:rsidRDefault="00096FA1" w:rsidP="0012109D">
            <w:pPr>
              <w:pStyle w:val="TableParagraph"/>
              <w:spacing w:before="122"/>
              <w:ind w:left="107"/>
              <w:rPr>
                <w:rFonts w:ascii="Times New Roman" w:hAnsi="Times New Roman" w:cs="Times New Roman"/>
                <w:sz w:val="20"/>
                <w:szCs w:val="20"/>
              </w:rPr>
            </w:pPr>
            <w:r>
              <w:t>Velilerin öğrencilerin eğitimlerine devam etmelerinde daha istekli olmaları.</w:t>
            </w:r>
          </w:p>
        </w:tc>
      </w:tr>
    </w:tbl>
    <w:p w:rsidR="008D0DD7" w:rsidRDefault="008D0DD7" w:rsidP="00C11EF4">
      <w:pPr>
        <w:spacing w:line="360" w:lineRule="auto"/>
        <w:outlineLvl w:val="1"/>
        <w:rPr>
          <w:rFonts w:ascii="Times New Roman" w:hAnsi="Times New Roman" w:cs="Times New Roman"/>
          <w:b/>
          <w:sz w:val="24"/>
          <w:szCs w:val="24"/>
        </w:rPr>
      </w:pPr>
    </w:p>
    <w:p w:rsidR="00C11EF4" w:rsidRPr="00C11EF4" w:rsidRDefault="00C11EF4" w:rsidP="00C11EF4">
      <w:pPr>
        <w:spacing w:line="360" w:lineRule="auto"/>
        <w:outlineLvl w:val="1"/>
        <w:rPr>
          <w:rFonts w:ascii="Times New Roman" w:hAnsi="Times New Roman" w:cs="Times New Roman"/>
          <w:b/>
          <w:sz w:val="24"/>
          <w:szCs w:val="24"/>
        </w:rPr>
      </w:pPr>
      <w:r w:rsidRPr="00C11EF4">
        <w:rPr>
          <w:rFonts w:ascii="Times New Roman" w:hAnsi="Times New Roman" w:cs="Times New Roman"/>
          <w:b/>
          <w:sz w:val="24"/>
          <w:szCs w:val="24"/>
        </w:rPr>
        <w:t>TEMA III: KURUMSAL KAPASİTE</w:t>
      </w:r>
    </w:p>
    <w:p w:rsidR="00C11EF4" w:rsidRDefault="00AF022F" w:rsidP="00581B41">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xml:space="preserve">       </w:t>
      </w:r>
      <w:r w:rsidR="00C11EF4" w:rsidRPr="004A7043">
        <w:rPr>
          <w:rFonts w:ascii="Times New Roman" w:eastAsia="Times New Roman" w:hAnsi="Times New Roman" w:cs="Times New Roman"/>
          <w:color w:val="000000"/>
          <w:sz w:val="24"/>
          <w:szCs w:val="24"/>
        </w:rPr>
        <w:t>Okulumuzun beşeri, mali, fiziki ve teknolojik unsurları ile yönetim ve organizasyonu, eğitim ve öğretimin niteliğini ve eğitime erişimi yükseltecek biçimde geliştirilecektir.</w:t>
      </w:r>
    </w:p>
    <w:p w:rsidR="00FA03B2" w:rsidRDefault="00FA03B2" w:rsidP="00581B41">
      <w:pPr>
        <w:spacing w:line="276" w:lineRule="auto"/>
        <w:jc w:val="both"/>
      </w:pPr>
    </w:p>
    <w:p w:rsidR="001F1794" w:rsidRDefault="001F1794"/>
    <w:tbl>
      <w:tblPr>
        <w:tblStyle w:val="TableNormal1"/>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1F1794" w:rsidRPr="0088374D" w:rsidTr="001F1794">
        <w:trPr>
          <w:trHeight w:val="558"/>
          <w:jc w:val="center"/>
        </w:trPr>
        <w:tc>
          <w:tcPr>
            <w:tcW w:w="2592" w:type="dxa"/>
            <w:shd w:val="clear" w:color="auto" w:fill="92CDDC" w:themeFill="accent5" w:themeFillTint="99"/>
            <w:vAlign w:val="center"/>
          </w:tcPr>
          <w:p w:rsidR="001F1794" w:rsidRPr="0088374D" w:rsidRDefault="001F1794" w:rsidP="0012109D">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1F1794" w:rsidRPr="0088374D" w:rsidRDefault="001F1794" w:rsidP="0012109D">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1F1794" w:rsidRPr="0088374D" w:rsidTr="001F1794">
        <w:trPr>
          <w:trHeight w:val="737"/>
          <w:jc w:val="center"/>
        </w:trPr>
        <w:tc>
          <w:tcPr>
            <w:tcW w:w="2592" w:type="dxa"/>
            <w:shd w:val="clear" w:color="auto" w:fill="92CDDC" w:themeFill="accent5" w:themeFillTint="99"/>
            <w:vAlign w:val="center"/>
          </w:tcPr>
          <w:p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00581B41">
              <w:rPr>
                <w:rFonts w:ascii="Times New Roman" w:hAnsi="Times New Roman" w:cs="Times New Roman"/>
                <w:b/>
                <w:szCs w:val="24"/>
              </w:rPr>
              <w:t xml:space="preserve"> </w:t>
            </w:r>
            <w:r w:rsidRPr="001F1794">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rsidR="001F1794" w:rsidRPr="00E0371E" w:rsidRDefault="00BF4DF7" w:rsidP="00BF4DF7">
            <w:pPr>
              <w:pStyle w:val="TableParagraph"/>
              <w:ind w:left="108" w:right="232"/>
              <w:jc w:val="center"/>
              <w:rPr>
                <w:rFonts w:ascii="Times New Roman" w:hAnsi="Times New Roman" w:cs="Times New Roman"/>
                <w:b/>
                <w:spacing w:val="-2"/>
                <w:w w:val="105"/>
                <w:sz w:val="24"/>
                <w:szCs w:val="24"/>
              </w:rPr>
            </w:pPr>
            <w:r w:rsidRPr="00E0371E">
              <w:rPr>
                <w:rFonts w:ascii="Times New Roman" w:hAnsi="Times New Roman" w:cs="Times New Roman"/>
                <w:sz w:val="18"/>
                <w:szCs w:val="18"/>
              </w:rPr>
              <w:t>Okulun</w:t>
            </w:r>
            <w:r w:rsidR="00581B41" w:rsidRPr="00E0371E">
              <w:rPr>
                <w:rFonts w:ascii="Times New Roman" w:hAnsi="Times New Roman" w:cs="Times New Roman"/>
                <w:sz w:val="18"/>
                <w:szCs w:val="18"/>
              </w:rPr>
              <w:t xml:space="preserve"> </w:t>
            </w:r>
            <w:r w:rsidRPr="00E0371E">
              <w:rPr>
                <w:rFonts w:ascii="Times New Roman" w:hAnsi="Times New Roman" w:cs="Times New Roman"/>
                <w:sz w:val="18"/>
                <w:szCs w:val="18"/>
              </w:rPr>
              <w:t>eğitimin</w:t>
            </w:r>
            <w:r w:rsidR="00581B41" w:rsidRPr="00E0371E">
              <w:rPr>
                <w:rFonts w:ascii="Times New Roman" w:hAnsi="Times New Roman" w:cs="Times New Roman"/>
                <w:sz w:val="18"/>
                <w:szCs w:val="18"/>
              </w:rPr>
              <w:t xml:space="preserve"> </w:t>
            </w:r>
            <w:r w:rsidRPr="00E0371E">
              <w:rPr>
                <w:rFonts w:ascii="Times New Roman" w:hAnsi="Times New Roman" w:cs="Times New Roman"/>
                <w:sz w:val="18"/>
                <w:szCs w:val="18"/>
              </w:rPr>
              <w:t>temel</w:t>
            </w:r>
            <w:r w:rsidR="00581B41" w:rsidRPr="00E0371E">
              <w:rPr>
                <w:rFonts w:ascii="Times New Roman" w:hAnsi="Times New Roman" w:cs="Times New Roman"/>
                <w:sz w:val="18"/>
                <w:szCs w:val="18"/>
              </w:rPr>
              <w:t xml:space="preserve"> </w:t>
            </w:r>
            <w:r w:rsidRPr="00E0371E">
              <w:rPr>
                <w:rFonts w:ascii="Times New Roman" w:hAnsi="Times New Roman" w:cs="Times New Roman"/>
                <w:sz w:val="18"/>
                <w:szCs w:val="18"/>
              </w:rPr>
              <w:t>ilkeleri doğrultusunda niteliğini artırmak</w:t>
            </w:r>
            <w:r w:rsidR="00581B41" w:rsidRPr="00E0371E">
              <w:rPr>
                <w:rFonts w:ascii="Times New Roman" w:hAnsi="Times New Roman" w:cs="Times New Roman"/>
                <w:sz w:val="18"/>
                <w:szCs w:val="18"/>
              </w:rPr>
              <w:t xml:space="preserve"> </w:t>
            </w:r>
            <w:r w:rsidRPr="00E0371E">
              <w:rPr>
                <w:rFonts w:ascii="Times New Roman" w:hAnsi="Times New Roman" w:cs="Times New Roman"/>
                <w:sz w:val="18"/>
                <w:szCs w:val="18"/>
              </w:rPr>
              <w:t>amacıyla</w:t>
            </w:r>
            <w:r w:rsidR="00581B41" w:rsidRPr="00E0371E">
              <w:rPr>
                <w:rFonts w:ascii="Times New Roman" w:hAnsi="Times New Roman" w:cs="Times New Roman"/>
                <w:sz w:val="18"/>
                <w:szCs w:val="18"/>
              </w:rPr>
              <w:t xml:space="preserve"> </w:t>
            </w:r>
            <w:r w:rsidRPr="00E0371E">
              <w:rPr>
                <w:rFonts w:ascii="Times New Roman" w:hAnsi="Times New Roman" w:cs="Times New Roman"/>
                <w:sz w:val="18"/>
                <w:szCs w:val="18"/>
              </w:rPr>
              <w:t>kurumsal</w:t>
            </w:r>
            <w:r w:rsidR="00581B41" w:rsidRPr="00E0371E">
              <w:rPr>
                <w:rFonts w:ascii="Times New Roman" w:hAnsi="Times New Roman" w:cs="Times New Roman"/>
                <w:sz w:val="18"/>
                <w:szCs w:val="18"/>
              </w:rPr>
              <w:t xml:space="preserve"> </w:t>
            </w:r>
            <w:r w:rsidRPr="00E0371E">
              <w:rPr>
                <w:rFonts w:ascii="Times New Roman" w:hAnsi="Times New Roman" w:cs="Times New Roman"/>
                <w:sz w:val="18"/>
                <w:szCs w:val="18"/>
              </w:rPr>
              <w:t>kapasite</w:t>
            </w:r>
            <w:r w:rsidR="00581B41" w:rsidRPr="00E0371E">
              <w:rPr>
                <w:rFonts w:ascii="Times New Roman" w:hAnsi="Times New Roman" w:cs="Times New Roman"/>
                <w:sz w:val="18"/>
                <w:szCs w:val="18"/>
              </w:rPr>
              <w:t xml:space="preserve"> </w:t>
            </w:r>
            <w:r w:rsidRPr="00E0371E">
              <w:rPr>
                <w:rFonts w:ascii="Times New Roman" w:hAnsi="Times New Roman" w:cs="Times New Roman"/>
                <w:sz w:val="18"/>
                <w:szCs w:val="18"/>
              </w:rPr>
              <w:t>geliştirilecektir.</w:t>
            </w:r>
          </w:p>
        </w:tc>
      </w:tr>
      <w:tr w:rsidR="001F1794" w:rsidRPr="0088374D" w:rsidTr="001F1794">
        <w:trPr>
          <w:trHeight w:val="737"/>
          <w:jc w:val="center"/>
        </w:trPr>
        <w:tc>
          <w:tcPr>
            <w:tcW w:w="2592" w:type="dxa"/>
            <w:shd w:val="clear" w:color="auto" w:fill="92CDDC" w:themeFill="accent5" w:themeFillTint="99"/>
            <w:vAlign w:val="center"/>
          </w:tcPr>
          <w:p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w w:val="105"/>
                <w:szCs w:val="24"/>
              </w:rPr>
              <w:t>Hedef</w:t>
            </w:r>
            <w:r w:rsidR="00581B41">
              <w:rPr>
                <w:rFonts w:ascii="Times New Roman" w:hAnsi="Times New Roman" w:cs="Times New Roman"/>
                <w:b/>
                <w:w w:val="105"/>
                <w:szCs w:val="24"/>
              </w:rPr>
              <w:t xml:space="preserve"> </w:t>
            </w:r>
            <w:r w:rsidRPr="001F1794">
              <w:rPr>
                <w:rFonts w:ascii="Times New Roman" w:hAnsi="Times New Roman" w:cs="Times New Roman"/>
                <w:b/>
                <w:spacing w:val="-5"/>
                <w:w w:val="110"/>
                <w:szCs w:val="24"/>
              </w:rPr>
              <w:t>3.1</w:t>
            </w:r>
          </w:p>
        </w:tc>
        <w:tc>
          <w:tcPr>
            <w:tcW w:w="7591" w:type="dxa"/>
            <w:gridSpan w:val="9"/>
            <w:shd w:val="clear" w:color="auto" w:fill="92CDDC" w:themeFill="accent5" w:themeFillTint="99"/>
            <w:vAlign w:val="center"/>
          </w:tcPr>
          <w:p w:rsidR="001F1794" w:rsidRPr="00E0371E" w:rsidRDefault="00BF4DF7" w:rsidP="001F1794">
            <w:pPr>
              <w:pStyle w:val="TableParagraph"/>
              <w:ind w:left="108" w:right="232"/>
              <w:jc w:val="center"/>
              <w:rPr>
                <w:rFonts w:ascii="Times New Roman" w:hAnsi="Times New Roman" w:cs="Times New Roman"/>
                <w:b/>
                <w:spacing w:val="-2"/>
                <w:w w:val="105"/>
                <w:sz w:val="24"/>
                <w:szCs w:val="24"/>
              </w:rPr>
            </w:pPr>
            <w:r w:rsidRPr="00E0371E">
              <w:rPr>
                <w:rFonts w:ascii="Times New Roman" w:hAnsi="Times New Roman" w:cs="Times New Roman"/>
                <w:sz w:val="18"/>
                <w:szCs w:val="18"/>
              </w:rPr>
              <w:t>Eğitim</w:t>
            </w:r>
            <w:r w:rsidR="00581B41" w:rsidRPr="00E0371E">
              <w:rPr>
                <w:rFonts w:ascii="Times New Roman" w:hAnsi="Times New Roman" w:cs="Times New Roman"/>
                <w:sz w:val="18"/>
                <w:szCs w:val="18"/>
              </w:rPr>
              <w:t xml:space="preserve"> </w:t>
            </w:r>
            <w:r w:rsidRPr="00E0371E">
              <w:rPr>
                <w:rFonts w:ascii="Times New Roman" w:hAnsi="Times New Roman" w:cs="Times New Roman"/>
                <w:sz w:val="18"/>
                <w:szCs w:val="18"/>
              </w:rPr>
              <w:t>ve</w:t>
            </w:r>
            <w:r w:rsidR="00581B41" w:rsidRPr="00E0371E">
              <w:rPr>
                <w:rFonts w:ascii="Times New Roman" w:hAnsi="Times New Roman" w:cs="Times New Roman"/>
                <w:sz w:val="18"/>
                <w:szCs w:val="18"/>
              </w:rPr>
              <w:t xml:space="preserve"> </w:t>
            </w:r>
            <w:r w:rsidRPr="00E0371E">
              <w:rPr>
                <w:rFonts w:ascii="Times New Roman" w:hAnsi="Times New Roman" w:cs="Times New Roman"/>
                <w:sz w:val="18"/>
                <w:szCs w:val="18"/>
              </w:rPr>
              <w:t>öğretimin</w:t>
            </w:r>
            <w:r w:rsidR="00581B41" w:rsidRPr="00E0371E">
              <w:rPr>
                <w:rFonts w:ascii="Times New Roman" w:hAnsi="Times New Roman" w:cs="Times New Roman"/>
                <w:sz w:val="18"/>
                <w:szCs w:val="18"/>
              </w:rPr>
              <w:t xml:space="preserve"> </w:t>
            </w:r>
            <w:r w:rsidRPr="00E0371E">
              <w:rPr>
                <w:rFonts w:ascii="Times New Roman" w:hAnsi="Times New Roman" w:cs="Times New Roman"/>
                <w:sz w:val="18"/>
                <w:szCs w:val="18"/>
              </w:rPr>
              <w:t>sağlıklı</w:t>
            </w:r>
            <w:r w:rsidR="00581B41" w:rsidRPr="00E0371E">
              <w:rPr>
                <w:rFonts w:ascii="Times New Roman" w:hAnsi="Times New Roman" w:cs="Times New Roman"/>
                <w:sz w:val="18"/>
                <w:szCs w:val="18"/>
              </w:rPr>
              <w:t xml:space="preserve"> </w:t>
            </w:r>
            <w:r w:rsidRPr="00E0371E">
              <w:rPr>
                <w:rFonts w:ascii="Times New Roman" w:hAnsi="Times New Roman" w:cs="Times New Roman"/>
                <w:sz w:val="18"/>
                <w:szCs w:val="18"/>
              </w:rPr>
              <w:t>ve</w:t>
            </w:r>
            <w:r w:rsidR="00581B41" w:rsidRPr="00E0371E">
              <w:rPr>
                <w:rFonts w:ascii="Times New Roman" w:hAnsi="Times New Roman" w:cs="Times New Roman"/>
                <w:sz w:val="18"/>
                <w:szCs w:val="18"/>
              </w:rPr>
              <w:t xml:space="preserve"> </w:t>
            </w:r>
            <w:r w:rsidRPr="00E0371E">
              <w:rPr>
                <w:rFonts w:ascii="Times New Roman" w:hAnsi="Times New Roman" w:cs="Times New Roman"/>
                <w:sz w:val="18"/>
                <w:szCs w:val="18"/>
              </w:rPr>
              <w:t>güvenli</w:t>
            </w:r>
            <w:r w:rsidR="00581B41" w:rsidRPr="00E0371E">
              <w:rPr>
                <w:rFonts w:ascii="Times New Roman" w:hAnsi="Times New Roman" w:cs="Times New Roman"/>
                <w:sz w:val="18"/>
                <w:szCs w:val="18"/>
              </w:rPr>
              <w:t xml:space="preserve"> </w:t>
            </w:r>
            <w:r w:rsidRPr="00E0371E">
              <w:rPr>
                <w:rFonts w:ascii="Times New Roman" w:hAnsi="Times New Roman" w:cs="Times New Roman"/>
                <w:sz w:val="18"/>
                <w:szCs w:val="18"/>
              </w:rPr>
              <w:t>bir</w:t>
            </w:r>
            <w:r w:rsidR="00581B41" w:rsidRPr="00E0371E">
              <w:rPr>
                <w:rFonts w:ascii="Times New Roman" w:hAnsi="Times New Roman" w:cs="Times New Roman"/>
                <w:sz w:val="18"/>
                <w:szCs w:val="18"/>
              </w:rPr>
              <w:t xml:space="preserve"> </w:t>
            </w:r>
            <w:r w:rsidRPr="00E0371E">
              <w:rPr>
                <w:rFonts w:ascii="Times New Roman" w:hAnsi="Times New Roman" w:cs="Times New Roman"/>
                <w:sz w:val="18"/>
                <w:szCs w:val="18"/>
              </w:rPr>
              <w:t>ortamda</w:t>
            </w:r>
            <w:r w:rsidR="00581B41" w:rsidRPr="00E0371E">
              <w:rPr>
                <w:rFonts w:ascii="Times New Roman" w:hAnsi="Times New Roman" w:cs="Times New Roman"/>
                <w:sz w:val="18"/>
                <w:szCs w:val="18"/>
              </w:rPr>
              <w:t xml:space="preserve"> </w:t>
            </w:r>
            <w:r w:rsidRPr="00E0371E">
              <w:rPr>
                <w:rFonts w:ascii="Times New Roman" w:hAnsi="Times New Roman" w:cs="Times New Roman"/>
                <w:sz w:val="18"/>
                <w:szCs w:val="18"/>
              </w:rPr>
              <w:t>gerçekleştirilmesi</w:t>
            </w:r>
            <w:r w:rsidR="00581B41" w:rsidRPr="00E0371E">
              <w:rPr>
                <w:rFonts w:ascii="Times New Roman" w:hAnsi="Times New Roman" w:cs="Times New Roman"/>
                <w:sz w:val="18"/>
                <w:szCs w:val="18"/>
              </w:rPr>
              <w:t xml:space="preserve"> </w:t>
            </w:r>
            <w:r w:rsidRPr="00E0371E">
              <w:rPr>
                <w:rFonts w:ascii="Times New Roman" w:hAnsi="Times New Roman" w:cs="Times New Roman"/>
                <w:sz w:val="18"/>
                <w:szCs w:val="18"/>
              </w:rPr>
              <w:t>için</w:t>
            </w:r>
            <w:r w:rsidR="00581B41" w:rsidRPr="00E0371E">
              <w:rPr>
                <w:rFonts w:ascii="Times New Roman" w:hAnsi="Times New Roman" w:cs="Times New Roman"/>
                <w:sz w:val="18"/>
                <w:szCs w:val="18"/>
              </w:rPr>
              <w:t xml:space="preserve"> </w:t>
            </w:r>
            <w:r w:rsidRPr="00E0371E">
              <w:rPr>
                <w:rFonts w:ascii="Times New Roman" w:hAnsi="Times New Roman" w:cs="Times New Roman"/>
                <w:sz w:val="18"/>
                <w:szCs w:val="18"/>
              </w:rPr>
              <w:t>okul</w:t>
            </w:r>
            <w:r w:rsidR="00581B41" w:rsidRPr="00E0371E">
              <w:rPr>
                <w:rFonts w:ascii="Times New Roman" w:hAnsi="Times New Roman" w:cs="Times New Roman"/>
                <w:sz w:val="18"/>
                <w:szCs w:val="18"/>
              </w:rPr>
              <w:t xml:space="preserve"> </w:t>
            </w:r>
            <w:r w:rsidRPr="00E0371E">
              <w:rPr>
                <w:rFonts w:ascii="Times New Roman" w:hAnsi="Times New Roman" w:cs="Times New Roman"/>
                <w:sz w:val="18"/>
                <w:szCs w:val="18"/>
              </w:rPr>
              <w:t>sağlığı</w:t>
            </w:r>
            <w:r w:rsidR="00581B41" w:rsidRPr="00E0371E">
              <w:rPr>
                <w:rFonts w:ascii="Times New Roman" w:hAnsi="Times New Roman" w:cs="Times New Roman"/>
                <w:sz w:val="18"/>
                <w:szCs w:val="18"/>
              </w:rPr>
              <w:t xml:space="preserve"> </w:t>
            </w:r>
            <w:r w:rsidRPr="00E0371E">
              <w:rPr>
                <w:rFonts w:ascii="Times New Roman" w:hAnsi="Times New Roman" w:cs="Times New Roman"/>
                <w:sz w:val="18"/>
                <w:szCs w:val="18"/>
              </w:rPr>
              <w:t>ve</w:t>
            </w:r>
            <w:r w:rsidR="00581B41" w:rsidRPr="00E0371E">
              <w:rPr>
                <w:rFonts w:ascii="Times New Roman" w:hAnsi="Times New Roman" w:cs="Times New Roman"/>
                <w:sz w:val="18"/>
                <w:szCs w:val="18"/>
              </w:rPr>
              <w:t xml:space="preserve"> </w:t>
            </w:r>
            <w:r w:rsidRPr="00E0371E">
              <w:rPr>
                <w:rFonts w:ascii="Times New Roman" w:hAnsi="Times New Roman" w:cs="Times New Roman"/>
                <w:sz w:val="18"/>
                <w:szCs w:val="18"/>
              </w:rPr>
              <w:t>güvenliği</w:t>
            </w:r>
            <w:r w:rsidR="00581B41" w:rsidRPr="00E0371E">
              <w:rPr>
                <w:rFonts w:ascii="Times New Roman" w:hAnsi="Times New Roman" w:cs="Times New Roman"/>
                <w:sz w:val="18"/>
                <w:szCs w:val="18"/>
              </w:rPr>
              <w:t xml:space="preserve"> </w:t>
            </w:r>
            <w:r w:rsidRPr="00E0371E">
              <w:rPr>
                <w:rFonts w:ascii="Times New Roman" w:hAnsi="Times New Roman" w:cs="Times New Roman"/>
                <w:sz w:val="18"/>
                <w:szCs w:val="18"/>
              </w:rPr>
              <w:t>geliştirilecektir.</w:t>
            </w:r>
          </w:p>
        </w:tc>
      </w:tr>
      <w:tr w:rsidR="001F1794" w:rsidRPr="0088374D" w:rsidTr="005F755A">
        <w:trPr>
          <w:trHeight w:val="533"/>
          <w:jc w:val="center"/>
        </w:trPr>
        <w:tc>
          <w:tcPr>
            <w:tcW w:w="2592" w:type="dxa"/>
            <w:shd w:val="clear" w:color="auto" w:fill="92CDDC" w:themeFill="accent5" w:themeFillTint="99"/>
            <w:vAlign w:val="center"/>
          </w:tcPr>
          <w:p w:rsidR="001F1794" w:rsidRPr="005F755A" w:rsidRDefault="001F1794" w:rsidP="0012109D">
            <w:pPr>
              <w:pStyle w:val="TableParagraph"/>
              <w:spacing w:before="2"/>
              <w:ind w:left="107"/>
              <w:rPr>
                <w:rFonts w:ascii="Times New Roman" w:hAnsi="Times New Roman" w:cs="Times New Roman"/>
                <w:b/>
                <w:sz w:val="18"/>
                <w:szCs w:val="18"/>
              </w:rPr>
            </w:pPr>
            <w:r w:rsidRPr="005F755A">
              <w:rPr>
                <w:rFonts w:ascii="Times New Roman" w:hAnsi="Times New Roman" w:cs="Times New Roman"/>
                <w:b/>
                <w:spacing w:val="4"/>
                <w:sz w:val="18"/>
                <w:szCs w:val="18"/>
              </w:rPr>
              <w:t>Performans</w:t>
            </w:r>
            <w:r w:rsidR="00581B41">
              <w:rPr>
                <w:rFonts w:ascii="Times New Roman" w:hAnsi="Times New Roman" w:cs="Times New Roman"/>
                <w:b/>
                <w:spacing w:val="4"/>
                <w:sz w:val="18"/>
                <w:szCs w:val="18"/>
              </w:rPr>
              <w:t xml:space="preserve"> </w:t>
            </w:r>
            <w:r w:rsidRPr="005F755A">
              <w:rPr>
                <w:rFonts w:ascii="Times New Roman" w:hAnsi="Times New Roman" w:cs="Times New Roman"/>
                <w:b/>
                <w:spacing w:val="-2"/>
                <w:sz w:val="18"/>
                <w:szCs w:val="18"/>
              </w:rPr>
              <w:t>Göstergeleri</w:t>
            </w:r>
          </w:p>
        </w:tc>
        <w:tc>
          <w:tcPr>
            <w:tcW w:w="991" w:type="dxa"/>
            <w:shd w:val="clear" w:color="auto" w:fill="92CDDC" w:themeFill="accent5" w:themeFillTint="99"/>
            <w:vAlign w:val="center"/>
          </w:tcPr>
          <w:p w:rsidR="001F1794" w:rsidRPr="005F755A" w:rsidRDefault="001F1794" w:rsidP="0012109D">
            <w:pPr>
              <w:pStyle w:val="TableParagraph"/>
              <w:ind w:left="107" w:right="225"/>
              <w:jc w:val="center"/>
              <w:rPr>
                <w:rFonts w:ascii="Times New Roman" w:hAnsi="Times New Roman" w:cs="Times New Roman"/>
                <w:b/>
                <w:sz w:val="18"/>
                <w:szCs w:val="18"/>
              </w:rPr>
            </w:pPr>
            <w:r w:rsidRPr="005F755A">
              <w:rPr>
                <w:rFonts w:ascii="Times New Roman" w:hAnsi="Times New Roman" w:cs="Times New Roman"/>
                <w:b/>
                <w:spacing w:val="-2"/>
                <w:w w:val="105"/>
                <w:sz w:val="18"/>
                <w:szCs w:val="18"/>
              </w:rPr>
              <w:t>Hedefe Etkisi</w:t>
            </w:r>
          </w:p>
        </w:tc>
        <w:tc>
          <w:tcPr>
            <w:tcW w:w="1135" w:type="dxa"/>
            <w:shd w:val="clear" w:color="auto" w:fill="92CDDC" w:themeFill="accent5" w:themeFillTint="99"/>
            <w:vAlign w:val="center"/>
          </w:tcPr>
          <w:p w:rsidR="001F1794" w:rsidRPr="005F755A" w:rsidRDefault="001F1794" w:rsidP="0012109D">
            <w:pPr>
              <w:pStyle w:val="TableParagraph"/>
              <w:ind w:left="108" w:right="139"/>
              <w:jc w:val="center"/>
              <w:rPr>
                <w:rFonts w:ascii="Times New Roman" w:hAnsi="Times New Roman" w:cs="Times New Roman"/>
                <w:b/>
                <w:sz w:val="18"/>
                <w:szCs w:val="18"/>
              </w:rPr>
            </w:pPr>
            <w:r w:rsidRPr="005F755A">
              <w:rPr>
                <w:rFonts w:ascii="Times New Roman" w:hAnsi="Times New Roman" w:cs="Times New Roman"/>
                <w:b/>
                <w:spacing w:val="-2"/>
                <w:w w:val="105"/>
                <w:sz w:val="18"/>
                <w:szCs w:val="18"/>
              </w:rPr>
              <w:t>Başlangıç Değeri</w:t>
            </w:r>
          </w:p>
        </w:tc>
        <w:tc>
          <w:tcPr>
            <w:tcW w:w="797" w:type="dxa"/>
            <w:shd w:val="clear" w:color="auto" w:fill="92CDDC" w:themeFill="accent5" w:themeFillTint="99"/>
            <w:vAlign w:val="center"/>
          </w:tcPr>
          <w:p w:rsidR="001F1794" w:rsidRPr="005F755A" w:rsidRDefault="001F1794" w:rsidP="0012109D">
            <w:pPr>
              <w:pStyle w:val="TableParagraph"/>
              <w:ind w:left="108"/>
              <w:jc w:val="center"/>
              <w:rPr>
                <w:rFonts w:ascii="Times New Roman" w:hAnsi="Times New Roman" w:cs="Times New Roman"/>
                <w:b/>
                <w:sz w:val="18"/>
                <w:szCs w:val="18"/>
              </w:rPr>
            </w:pPr>
            <w:r w:rsidRPr="005F755A">
              <w:rPr>
                <w:rFonts w:ascii="Times New Roman" w:hAnsi="Times New Roman" w:cs="Times New Roman"/>
                <w:b/>
                <w:sz w:val="18"/>
                <w:szCs w:val="18"/>
              </w:rPr>
              <w:t>2024</w:t>
            </w:r>
          </w:p>
        </w:tc>
        <w:tc>
          <w:tcPr>
            <w:tcW w:w="720" w:type="dxa"/>
            <w:shd w:val="clear" w:color="auto" w:fill="92CDDC" w:themeFill="accent5" w:themeFillTint="99"/>
            <w:vAlign w:val="center"/>
          </w:tcPr>
          <w:p w:rsidR="001F1794" w:rsidRPr="005F755A" w:rsidRDefault="001F1794" w:rsidP="0012109D">
            <w:pPr>
              <w:pStyle w:val="TableParagraph"/>
              <w:ind w:left="105"/>
              <w:jc w:val="center"/>
              <w:rPr>
                <w:rFonts w:ascii="Times New Roman" w:hAnsi="Times New Roman" w:cs="Times New Roman"/>
                <w:b/>
                <w:sz w:val="18"/>
                <w:szCs w:val="18"/>
              </w:rPr>
            </w:pPr>
            <w:r w:rsidRPr="005F755A">
              <w:rPr>
                <w:rFonts w:ascii="Times New Roman" w:hAnsi="Times New Roman" w:cs="Times New Roman"/>
                <w:b/>
                <w:sz w:val="18"/>
                <w:szCs w:val="18"/>
              </w:rPr>
              <w:t>2025</w:t>
            </w:r>
          </w:p>
        </w:tc>
        <w:tc>
          <w:tcPr>
            <w:tcW w:w="718" w:type="dxa"/>
            <w:shd w:val="clear" w:color="auto" w:fill="92CDDC" w:themeFill="accent5" w:themeFillTint="99"/>
            <w:vAlign w:val="center"/>
          </w:tcPr>
          <w:p w:rsidR="001F1794" w:rsidRPr="005F755A" w:rsidRDefault="001F1794" w:rsidP="0012109D">
            <w:pPr>
              <w:pStyle w:val="TableParagraph"/>
              <w:ind w:left="105"/>
              <w:jc w:val="center"/>
              <w:rPr>
                <w:rFonts w:ascii="Times New Roman" w:hAnsi="Times New Roman" w:cs="Times New Roman"/>
                <w:b/>
                <w:sz w:val="18"/>
                <w:szCs w:val="18"/>
              </w:rPr>
            </w:pPr>
            <w:r w:rsidRPr="005F755A">
              <w:rPr>
                <w:rFonts w:ascii="Times New Roman" w:hAnsi="Times New Roman" w:cs="Times New Roman"/>
                <w:b/>
                <w:sz w:val="18"/>
                <w:szCs w:val="18"/>
              </w:rPr>
              <w:t>2026</w:t>
            </w:r>
          </w:p>
        </w:tc>
        <w:tc>
          <w:tcPr>
            <w:tcW w:w="720" w:type="dxa"/>
            <w:shd w:val="clear" w:color="auto" w:fill="92CDDC" w:themeFill="accent5" w:themeFillTint="99"/>
            <w:vAlign w:val="center"/>
          </w:tcPr>
          <w:p w:rsidR="001F1794" w:rsidRPr="005F755A" w:rsidRDefault="001F1794" w:rsidP="0012109D">
            <w:pPr>
              <w:pStyle w:val="TableParagraph"/>
              <w:ind w:left="107"/>
              <w:jc w:val="center"/>
              <w:rPr>
                <w:rFonts w:ascii="Times New Roman" w:hAnsi="Times New Roman" w:cs="Times New Roman"/>
                <w:b/>
                <w:sz w:val="18"/>
                <w:szCs w:val="18"/>
              </w:rPr>
            </w:pPr>
            <w:r w:rsidRPr="005F755A">
              <w:rPr>
                <w:rFonts w:ascii="Times New Roman" w:hAnsi="Times New Roman" w:cs="Times New Roman"/>
                <w:b/>
                <w:sz w:val="18"/>
                <w:szCs w:val="18"/>
              </w:rPr>
              <w:t>2027</w:t>
            </w:r>
          </w:p>
        </w:tc>
        <w:tc>
          <w:tcPr>
            <w:tcW w:w="720" w:type="dxa"/>
            <w:shd w:val="clear" w:color="auto" w:fill="92CDDC" w:themeFill="accent5" w:themeFillTint="99"/>
            <w:vAlign w:val="center"/>
          </w:tcPr>
          <w:p w:rsidR="001F1794" w:rsidRPr="005F755A" w:rsidRDefault="001F1794" w:rsidP="0012109D">
            <w:pPr>
              <w:pStyle w:val="TableParagraph"/>
              <w:ind w:left="107"/>
              <w:jc w:val="center"/>
              <w:rPr>
                <w:rFonts w:ascii="Times New Roman" w:hAnsi="Times New Roman" w:cs="Times New Roman"/>
                <w:b/>
                <w:sz w:val="18"/>
                <w:szCs w:val="18"/>
              </w:rPr>
            </w:pPr>
            <w:r w:rsidRPr="005F755A">
              <w:rPr>
                <w:rFonts w:ascii="Times New Roman" w:hAnsi="Times New Roman" w:cs="Times New Roman"/>
                <w:b/>
                <w:sz w:val="18"/>
                <w:szCs w:val="18"/>
              </w:rPr>
              <w:t>2028</w:t>
            </w:r>
          </w:p>
        </w:tc>
        <w:tc>
          <w:tcPr>
            <w:tcW w:w="864" w:type="dxa"/>
            <w:shd w:val="clear" w:color="auto" w:fill="92CDDC" w:themeFill="accent5" w:themeFillTint="99"/>
            <w:vAlign w:val="center"/>
          </w:tcPr>
          <w:p w:rsidR="001F1794" w:rsidRPr="005F755A" w:rsidRDefault="001F1794" w:rsidP="0012109D">
            <w:pPr>
              <w:pStyle w:val="TableParagraph"/>
              <w:ind w:left="108" w:right="127"/>
              <w:jc w:val="center"/>
              <w:rPr>
                <w:rFonts w:ascii="Times New Roman" w:hAnsi="Times New Roman" w:cs="Times New Roman"/>
                <w:b/>
                <w:sz w:val="18"/>
                <w:szCs w:val="18"/>
              </w:rPr>
            </w:pPr>
            <w:r w:rsidRPr="005F755A">
              <w:rPr>
                <w:rFonts w:ascii="Times New Roman" w:hAnsi="Times New Roman" w:cs="Times New Roman"/>
                <w:b/>
                <w:spacing w:val="-2"/>
                <w:w w:val="105"/>
                <w:sz w:val="18"/>
                <w:szCs w:val="18"/>
              </w:rPr>
              <w:t>İzleme Sıklığı</w:t>
            </w:r>
          </w:p>
        </w:tc>
        <w:tc>
          <w:tcPr>
            <w:tcW w:w="926" w:type="dxa"/>
            <w:shd w:val="clear" w:color="auto" w:fill="92CDDC" w:themeFill="accent5" w:themeFillTint="99"/>
            <w:vAlign w:val="center"/>
          </w:tcPr>
          <w:p w:rsidR="001F1794" w:rsidRPr="005F755A" w:rsidRDefault="001F1794" w:rsidP="0012109D">
            <w:pPr>
              <w:pStyle w:val="TableParagraph"/>
              <w:ind w:left="108" w:right="232"/>
              <w:jc w:val="center"/>
              <w:rPr>
                <w:rFonts w:ascii="Times New Roman" w:hAnsi="Times New Roman" w:cs="Times New Roman"/>
                <w:b/>
                <w:sz w:val="18"/>
                <w:szCs w:val="18"/>
              </w:rPr>
            </w:pPr>
            <w:r w:rsidRPr="005F755A">
              <w:rPr>
                <w:rFonts w:ascii="Times New Roman" w:hAnsi="Times New Roman" w:cs="Times New Roman"/>
                <w:b/>
                <w:spacing w:val="-2"/>
                <w:w w:val="105"/>
                <w:sz w:val="18"/>
                <w:szCs w:val="18"/>
              </w:rPr>
              <w:t>Rapor Sıklığı</w:t>
            </w:r>
          </w:p>
        </w:tc>
      </w:tr>
      <w:tr w:rsidR="001F1794" w:rsidRPr="0088374D" w:rsidTr="005F755A">
        <w:trPr>
          <w:trHeight w:val="569"/>
          <w:jc w:val="center"/>
        </w:trPr>
        <w:tc>
          <w:tcPr>
            <w:tcW w:w="2592" w:type="dxa"/>
            <w:shd w:val="clear" w:color="auto" w:fill="92CDDC" w:themeFill="accent5" w:themeFillTint="99"/>
            <w:vAlign w:val="center"/>
          </w:tcPr>
          <w:p w:rsidR="001F1794" w:rsidRPr="00E0371E" w:rsidRDefault="001F1794" w:rsidP="00BF4DF7">
            <w:pPr>
              <w:pStyle w:val="TableParagraph"/>
              <w:spacing w:before="2"/>
              <w:ind w:left="107"/>
              <w:rPr>
                <w:rFonts w:ascii="Times New Roman" w:hAnsi="Times New Roman" w:cs="Times New Roman"/>
                <w:b/>
                <w:sz w:val="18"/>
                <w:szCs w:val="18"/>
              </w:rPr>
            </w:pPr>
            <w:r w:rsidRPr="00E0371E">
              <w:rPr>
                <w:rFonts w:ascii="Times New Roman" w:hAnsi="Times New Roman" w:cs="Times New Roman"/>
                <w:b/>
                <w:w w:val="90"/>
                <w:sz w:val="18"/>
                <w:szCs w:val="18"/>
              </w:rPr>
              <w:t>PG</w:t>
            </w:r>
            <w:r w:rsidRPr="00E0371E">
              <w:rPr>
                <w:rFonts w:ascii="Times New Roman" w:hAnsi="Times New Roman" w:cs="Times New Roman"/>
                <w:b/>
                <w:spacing w:val="-2"/>
                <w:w w:val="105"/>
                <w:sz w:val="18"/>
                <w:szCs w:val="18"/>
              </w:rPr>
              <w:t>3.1.1</w:t>
            </w:r>
            <w:r w:rsidR="00581B41" w:rsidRPr="00E0371E">
              <w:rPr>
                <w:rFonts w:ascii="Times New Roman" w:hAnsi="Times New Roman" w:cs="Times New Roman"/>
                <w:b/>
                <w:spacing w:val="-2"/>
                <w:w w:val="105"/>
                <w:sz w:val="18"/>
                <w:szCs w:val="18"/>
              </w:rPr>
              <w:t xml:space="preserve"> </w:t>
            </w:r>
            <w:r w:rsidR="00BF4DF7" w:rsidRPr="00E0371E">
              <w:rPr>
                <w:rFonts w:ascii="Times New Roman" w:hAnsi="Times New Roman" w:cs="Times New Roman"/>
                <w:sz w:val="18"/>
                <w:szCs w:val="18"/>
              </w:rPr>
              <w:t>Okulda yaşanan kaza sayısı</w:t>
            </w:r>
          </w:p>
        </w:tc>
        <w:tc>
          <w:tcPr>
            <w:tcW w:w="991" w:type="dxa"/>
            <w:shd w:val="clear" w:color="auto" w:fill="DAEEF3" w:themeFill="accent5" w:themeFillTint="33"/>
            <w:vAlign w:val="center"/>
          </w:tcPr>
          <w:p w:rsidR="001F1794" w:rsidRPr="0088374D" w:rsidRDefault="00505D69" w:rsidP="001F1794">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rsidR="001F1794"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 xml:space="preserve"> 0</w:t>
            </w:r>
          </w:p>
        </w:tc>
        <w:tc>
          <w:tcPr>
            <w:tcW w:w="797" w:type="dxa"/>
            <w:shd w:val="clear" w:color="auto" w:fill="DAEEF3" w:themeFill="accent5" w:themeFillTint="33"/>
            <w:vAlign w:val="center"/>
          </w:tcPr>
          <w:p w:rsidR="001F1794"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rsidR="001F1794"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18" w:type="dxa"/>
            <w:shd w:val="clear" w:color="auto" w:fill="DAEEF3" w:themeFill="accent5" w:themeFillTint="33"/>
            <w:vAlign w:val="center"/>
          </w:tcPr>
          <w:p w:rsidR="001F1794"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rsidR="001F1794"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rsidR="001F1794"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864" w:type="dxa"/>
            <w:shd w:val="clear" w:color="auto" w:fill="DAEEF3" w:themeFill="accent5" w:themeFillTint="33"/>
            <w:vAlign w:val="center"/>
          </w:tcPr>
          <w:p w:rsidR="001F1794"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926" w:type="dxa"/>
            <w:shd w:val="clear" w:color="auto" w:fill="DAEEF3" w:themeFill="accent5" w:themeFillTint="33"/>
            <w:vAlign w:val="center"/>
          </w:tcPr>
          <w:p w:rsidR="001F1794"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1</w:t>
            </w:r>
          </w:p>
        </w:tc>
      </w:tr>
      <w:tr w:rsidR="001F1794" w:rsidRPr="0088374D" w:rsidTr="001F1794">
        <w:trPr>
          <w:trHeight w:val="737"/>
          <w:jc w:val="center"/>
        </w:trPr>
        <w:tc>
          <w:tcPr>
            <w:tcW w:w="2592" w:type="dxa"/>
            <w:shd w:val="clear" w:color="auto" w:fill="92CDDC" w:themeFill="accent5" w:themeFillTint="99"/>
            <w:vAlign w:val="center"/>
          </w:tcPr>
          <w:p w:rsidR="001F1794" w:rsidRPr="00E0371E" w:rsidRDefault="001F1794" w:rsidP="001F1794">
            <w:pPr>
              <w:pStyle w:val="TableParagraph"/>
              <w:spacing w:before="2"/>
              <w:ind w:left="107"/>
              <w:rPr>
                <w:rFonts w:ascii="Times New Roman" w:hAnsi="Times New Roman" w:cs="Times New Roman"/>
                <w:b/>
                <w:sz w:val="18"/>
                <w:szCs w:val="18"/>
              </w:rPr>
            </w:pPr>
            <w:r w:rsidRPr="00E0371E">
              <w:rPr>
                <w:rFonts w:ascii="Times New Roman" w:hAnsi="Times New Roman" w:cs="Times New Roman"/>
                <w:b/>
                <w:w w:val="90"/>
                <w:sz w:val="18"/>
                <w:szCs w:val="18"/>
              </w:rPr>
              <w:t>PG</w:t>
            </w:r>
            <w:r w:rsidRPr="00E0371E">
              <w:rPr>
                <w:rFonts w:ascii="Times New Roman" w:hAnsi="Times New Roman" w:cs="Times New Roman"/>
                <w:b/>
                <w:spacing w:val="-2"/>
                <w:w w:val="105"/>
                <w:sz w:val="18"/>
                <w:szCs w:val="18"/>
              </w:rPr>
              <w:t>3.1.2</w:t>
            </w:r>
            <w:r w:rsidR="00581B41" w:rsidRPr="00E0371E">
              <w:rPr>
                <w:rFonts w:ascii="Times New Roman" w:hAnsi="Times New Roman" w:cs="Times New Roman"/>
                <w:b/>
                <w:spacing w:val="-2"/>
                <w:w w:val="105"/>
                <w:sz w:val="18"/>
                <w:szCs w:val="18"/>
              </w:rPr>
              <w:t xml:space="preserve"> </w:t>
            </w:r>
            <w:r w:rsidR="00BF4DF7" w:rsidRPr="00E0371E">
              <w:rPr>
                <w:rFonts w:ascii="Times New Roman" w:hAnsi="Times New Roman" w:cs="Times New Roman"/>
                <w:sz w:val="18"/>
                <w:szCs w:val="18"/>
              </w:rPr>
              <w:t>Bağımlılıkla mücadele ile ilgili konularda eğitim alan öğrenci ve öğretmen sayısı</w:t>
            </w:r>
          </w:p>
        </w:tc>
        <w:tc>
          <w:tcPr>
            <w:tcW w:w="991" w:type="dxa"/>
            <w:shd w:val="clear" w:color="auto" w:fill="DAEEF3" w:themeFill="accent5" w:themeFillTint="33"/>
            <w:vAlign w:val="center"/>
          </w:tcPr>
          <w:p w:rsidR="001F1794"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1F1794"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45</w:t>
            </w:r>
          </w:p>
        </w:tc>
        <w:tc>
          <w:tcPr>
            <w:tcW w:w="797" w:type="dxa"/>
            <w:shd w:val="clear" w:color="auto" w:fill="DAEEF3" w:themeFill="accent5" w:themeFillTint="33"/>
            <w:vAlign w:val="center"/>
          </w:tcPr>
          <w:p w:rsidR="001F1794"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60</w:t>
            </w:r>
          </w:p>
        </w:tc>
        <w:tc>
          <w:tcPr>
            <w:tcW w:w="720" w:type="dxa"/>
            <w:shd w:val="clear" w:color="auto" w:fill="DAEEF3" w:themeFill="accent5" w:themeFillTint="33"/>
            <w:vAlign w:val="center"/>
          </w:tcPr>
          <w:p w:rsidR="001F1794"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70</w:t>
            </w:r>
          </w:p>
        </w:tc>
        <w:tc>
          <w:tcPr>
            <w:tcW w:w="718" w:type="dxa"/>
            <w:shd w:val="clear" w:color="auto" w:fill="DAEEF3" w:themeFill="accent5" w:themeFillTint="33"/>
            <w:vAlign w:val="center"/>
          </w:tcPr>
          <w:p w:rsidR="001F1794"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80</w:t>
            </w:r>
          </w:p>
        </w:tc>
        <w:tc>
          <w:tcPr>
            <w:tcW w:w="720" w:type="dxa"/>
            <w:shd w:val="clear" w:color="auto" w:fill="DAEEF3" w:themeFill="accent5" w:themeFillTint="33"/>
            <w:vAlign w:val="center"/>
          </w:tcPr>
          <w:p w:rsidR="001F1794"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90</w:t>
            </w:r>
          </w:p>
        </w:tc>
        <w:tc>
          <w:tcPr>
            <w:tcW w:w="720" w:type="dxa"/>
            <w:shd w:val="clear" w:color="auto" w:fill="DAEEF3" w:themeFill="accent5" w:themeFillTint="33"/>
            <w:vAlign w:val="center"/>
          </w:tcPr>
          <w:p w:rsidR="001F1794"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rsidR="001F1794"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926" w:type="dxa"/>
            <w:shd w:val="clear" w:color="auto" w:fill="DAEEF3" w:themeFill="accent5" w:themeFillTint="33"/>
            <w:vAlign w:val="center"/>
          </w:tcPr>
          <w:p w:rsidR="001F1794"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1</w:t>
            </w:r>
          </w:p>
        </w:tc>
      </w:tr>
      <w:tr w:rsidR="001F1794" w:rsidRPr="0088374D" w:rsidTr="001F1794">
        <w:trPr>
          <w:trHeight w:val="737"/>
          <w:jc w:val="center"/>
        </w:trPr>
        <w:tc>
          <w:tcPr>
            <w:tcW w:w="2592" w:type="dxa"/>
            <w:shd w:val="clear" w:color="auto" w:fill="92CDDC" w:themeFill="accent5" w:themeFillTint="99"/>
            <w:vAlign w:val="center"/>
          </w:tcPr>
          <w:p w:rsidR="001F1794" w:rsidRPr="00E0371E" w:rsidRDefault="001F1794" w:rsidP="001F1794">
            <w:pPr>
              <w:pStyle w:val="TableParagraph"/>
              <w:spacing w:before="2"/>
              <w:ind w:left="107"/>
              <w:rPr>
                <w:rFonts w:ascii="Times New Roman" w:hAnsi="Times New Roman" w:cs="Times New Roman"/>
                <w:b/>
                <w:sz w:val="18"/>
                <w:szCs w:val="18"/>
              </w:rPr>
            </w:pPr>
            <w:r w:rsidRPr="00E0371E">
              <w:rPr>
                <w:rFonts w:ascii="Times New Roman" w:hAnsi="Times New Roman" w:cs="Times New Roman"/>
                <w:b/>
                <w:w w:val="90"/>
                <w:sz w:val="18"/>
                <w:szCs w:val="18"/>
              </w:rPr>
              <w:t>PG</w:t>
            </w:r>
            <w:r w:rsidRPr="00E0371E">
              <w:rPr>
                <w:rFonts w:ascii="Times New Roman" w:hAnsi="Times New Roman" w:cs="Times New Roman"/>
                <w:b/>
                <w:spacing w:val="-2"/>
                <w:w w:val="105"/>
                <w:sz w:val="18"/>
                <w:szCs w:val="18"/>
              </w:rPr>
              <w:t>3.1.3</w:t>
            </w:r>
            <w:r w:rsidR="00581B41" w:rsidRPr="00E0371E">
              <w:rPr>
                <w:rFonts w:ascii="Times New Roman" w:hAnsi="Times New Roman" w:cs="Times New Roman"/>
                <w:b/>
                <w:spacing w:val="-2"/>
                <w:w w:val="105"/>
                <w:sz w:val="18"/>
                <w:szCs w:val="18"/>
              </w:rPr>
              <w:t xml:space="preserve"> </w:t>
            </w:r>
            <w:r w:rsidR="00BF4DF7" w:rsidRPr="00E0371E">
              <w:rPr>
                <w:rFonts w:ascii="Times New Roman" w:hAnsi="Times New Roman" w:cs="Times New Roman"/>
                <w:sz w:val="18"/>
                <w:szCs w:val="18"/>
              </w:rPr>
              <w:t>Akran zorbalığı ve siber zorbalıkla ilgili konularda eğitim alan öğretmen, öğrenci ve veli sayısı</w:t>
            </w:r>
          </w:p>
        </w:tc>
        <w:tc>
          <w:tcPr>
            <w:tcW w:w="991" w:type="dxa"/>
            <w:shd w:val="clear" w:color="auto" w:fill="DAEEF3" w:themeFill="accent5" w:themeFillTint="33"/>
            <w:vAlign w:val="center"/>
          </w:tcPr>
          <w:p w:rsidR="001F1794"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rsidR="001F1794"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80</w:t>
            </w:r>
          </w:p>
        </w:tc>
        <w:tc>
          <w:tcPr>
            <w:tcW w:w="797" w:type="dxa"/>
            <w:shd w:val="clear" w:color="auto" w:fill="DAEEF3" w:themeFill="accent5" w:themeFillTint="33"/>
            <w:vAlign w:val="center"/>
          </w:tcPr>
          <w:p w:rsidR="001F1794"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85</w:t>
            </w:r>
          </w:p>
        </w:tc>
        <w:tc>
          <w:tcPr>
            <w:tcW w:w="720" w:type="dxa"/>
            <w:shd w:val="clear" w:color="auto" w:fill="DAEEF3" w:themeFill="accent5" w:themeFillTint="33"/>
            <w:vAlign w:val="center"/>
          </w:tcPr>
          <w:p w:rsidR="001F1794"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90</w:t>
            </w:r>
          </w:p>
        </w:tc>
        <w:tc>
          <w:tcPr>
            <w:tcW w:w="718" w:type="dxa"/>
            <w:shd w:val="clear" w:color="auto" w:fill="DAEEF3" w:themeFill="accent5" w:themeFillTint="33"/>
            <w:vAlign w:val="center"/>
          </w:tcPr>
          <w:p w:rsidR="001F1794"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95</w:t>
            </w:r>
          </w:p>
        </w:tc>
        <w:tc>
          <w:tcPr>
            <w:tcW w:w="720" w:type="dxa"/>
            <w:shd w:val="clear" w:color="auto" w:fill="DAEEF3" w:themeFill="accent5" w:themeFillTint="33"/>
            <w:vAlign w:val="center"/>
          </w:tcPr>
          <w:p w:rsidR="001F1794"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1F1794" w:rsidRPr="0088374D" w:rsidRDefault="00C26797" w:rsidP="00C26797">
            <w:pPr>
              <w:pStyle w:val="TableParagraph"/>
              <w:rPr>
                <w:rFonts w:ascii="Times New Roman" w:hAnsi="Times New Roman" w:cs="Times New Roman"/>
                <w:sz w:val="20"/>
                <w:szCs w:val="20"/>
              </w:rPr>
            </w:pPr>
            <w:r>
              <w:rPr>
                <w:rFonts w:ascii="Times New Roman" w:hAnsi="Times New Roman" w:cs="Times New Roman"/>
                <w:sz w:val="20"/>
                <w:szCs w:val="20"/>
              </w:rPr>
              <w:t>150</w:t>
            </w:r>
          </w:p>
        </w:tc>
        <w:tc>
          <w:tcPr>
            <w:tcW w:w="864" w:type="dxa"/>
            <w:shd w:val="clear" w:color="auto" w:fill="DAEEF3" w:themeFill="accent5" w:themeFillTint="33"/>
            <w:vAlign w:val="center"/>
          </w:tcPr>
          <w:p w:rsidR="001F1794"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926" w:type="dxa"/>
            <w:shd w:val="clear" w:color="auto" w:fill="DAEEF3" w:themeFill="accent5" w:themeFillTint="33"/>
            <w:vAlign w:val="center"/>
          </w:tcPr>
          <w:p w:rsidR="001F1794"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1</w:t>
            </w:r>
          </w:p>
        </w:tc>
      </w:tr>
      <w:tr w:rsidR="001F1794" w:rsidRPr="0088374D" w:rsidTr="001F1794">
        <w:trPr>
          <w:trHeight w:val="737"/>
          <w:jc w:val="center"/>
        </w:trPr>
        <w:tc>
          <w:tcPr>
            <w:tcW w:w="2592" w:type="dxa"/>
            <w:shd w:val="clear" w:color="auto" w:fill="92CDDC" w:themeFill="accent5" w:themeFillTint="99"/>
            <w:vAlign w:val="center"/>
          </w:tcPr>
          <w:p w:rsidR="001F1794" w:rsidRPr="00E0371E" w:rsidRDefault="001F1794" w:rsidP="001F1794">
            <w:pPr>
              <w:pStyle w:val="TableParagraph"/>
              <w:spacing w:before="2"/>
              <w:ind w:left="107"/>
              <w:rPr>
                <w:rFonts w:ascii="Times New Roman" w:hAnsi="Times New Roman" w:cs="Times New Roman"/>
                <w:b/>
                <w:sz w:val="18"/>
                <w:szCs w:val="18"/>
              </w:rPr>
            </w:pPr>
            <w:r w:rsidRPr="00E0371E">
              <w:rPr>
                <w:rFonts w:ascii="Times New Roman" w:hAnsi="Times New Roman" w:cs="Times New Roman"/>
                <w:b/>
                <w:w w:val="90"/>
                <w:sz w:val="18"/>
                <w:szCs w:val="18"/>
              </w:rPr>
              <w:t>PG</w:t>
            </w:r>
            <w:r w:rsidRPr="00E0371E">
              <w:rPr>
                <w:rFonts w:ascii="Times New Roman" w:hAnsi="Times New Roman" w:cs="Times New Roman"/>
                <w:b/>
                <w:spacing w:val="-2"/>
                <w:w w:val="105"/>
                <w:sz w:val="18"/>
                <w:szCs w:val="18"/>
              </w:rPr>
              <w:t>3.1.4</w:t>
            </w:r>
            <w:r w:rsidR="00581B41" w:rsidRPr="00E0371E">
              <w:rPr>
                <w:rFonts w:ascii="Times New Roman" w:hAnsi="Times New Roman" w:cs="Times New Roman"/>
                <w:b/>
                <w:spacing w:val="-2"/>
                <w:w w:val="105"/>
                <w:sz w:val="18"/>
                <w:szCs w:val="18"/>
              </w:rPr>
              <w:t xml:space="preserve"> </w:t>
            </w:r>
            <w:r w:rsidR="00BF4DF7" w:rsidRPr="00E0371E">
              <w:rPr>
                <w:rFonts w:ascii="Times New Roman" w:hAnsi="Times New Roman" w:cs="Times New Roman"/>
                <w:sz w:val="18"/>
                <w:szCs w:val="18"/>
              </w:rPr>
              <w:t>Sağlıklı</w:t>
            </w:r>
            <w:r w:rsidR="00581B41" w:rsidRPr="00E0371E">
              <w:rPr>
                <w:rFonts w:ascii="Times New Roman" w:hAnsi="Times New Roman" w:cs="Times New Roman"/>
                <w:sz w:val="18"/>
                <w:szCs w:val="18"/>
              </w:rPr>
              <w:t xml:space="preserve"> </w:t>
            </w:r>
            <w:r w:rsidR="00BF4DF7" w:rsidRPr="00E0371E">
              <w:rPr>
                <w:rFonts w:ascii="Times New Roman" w:hAnsi="Times New Roman" w:cs="Times New Roman"/>
                <w:sz w:val="18"/>
                <w:szCs w:val="18"/>
              </w:rPr>
              <w:t>beslenme</w:t>
            </w:r>
            <w:r w:rsidR="00581B41" w:rsidRPr="00E0371E">
              <w:rPr>
                <w:rFonts w:ascii="Times New Roman" w:hAnsi="Times New Roman" w:cs="Times New Roman"/>
                <w:sz w:val="18"/>
                <w:szCs w:val="18"/>
              </w:rPr>
              <w:t xml:space="preserve"> </w:t>
            </w:r>
            <w:r w:rsidR="00BF4DF7" w:rsidRPr="00E0371E">
              <w:rPr>
                <w:rFonts w:ascii="Times New Roman" w:hAnsi="Times New Roman" w:cs="Times New Roman"/>
                <w:sz w:val="18"/>
                <w:szCs w:val="18"/>
              </w:rPr>
              <w:t>ve</w:t>
            </w:r>
            <w:r w:rsidR="00581B41" w:rsidRPr="00E0371E">
              <w:rPr>
                <w:rFonts w:ascii="Times New Roman" w:hAnsi="Times New Roman" w:cs="Times New Roman"/>
                <w:sz w:val="18"/>
                <w:szCs w:val="18"/>
              </w:rPr>
              <w:t xml:space="preserve"> </w:t>
            </w:r>
            <w:r w:rsidR="00BF4DF7" w:rsidRPr="00E0371E">
              <w:rPr>
                <w:rFonts w:ascii="Times New Roman" w:hAnsi="Times New Roman" w:cs="Times New Roman"/>
                <w:sz w:val="18"/>
                <w:szCs w:val="18"/>
              </w:rPr>
              <w:t>obezite</w:t>
            </w:r>
            <w:r w:rsidR="00581B41" w:rsidRPr="00E0371E">
              <w:rPr>
                <w:rFonts w:ascii="Times New Roman" w:hAnsi="Times New Roman" w:cs="Times New Roman"/>
                <w:sz w:val="18"/>
                <w:szCs w:val="18"/>
              </w:rPr>
              <w:t xml:space="preserve"> </w:t>
            </w:r>
            <w:r w:rsidR="00BF4DF7" w:rsidRPr="00E0371E">
              <w:rPr>
                <w:rFonts w:ascii="Times New Roman" w:hAnsi="Times New Roman" w:cs="Times New Roman"/>
                <w:sz w:val="18"/>
                <w:szCs w:val="18"/>
              </w:rPr>
              <w:t>ile</w:t>
            </w:r>
            <w:r w:rsidR="00581B41" w:rsidRPr="00E0371E">
              <w:rPr>
                <w:rFonts w:ascii="Times New Roman" w:hAnsi="Times New Roman" w:cs="Times New Roman"/>
                <w:sz w:val="18"/>
                <w:szCs w:val="18"/>
              </w:rPr>
              <w:t xml:space="preserve"> </w:t>
            </w:r>
            <w:r w:rsidR="00BF4DF7" w:rsidRPr="00E0371E">
              <w:rPr>
                <w:rFonts w:ascii="Times New Roman" w:hAnsi="Times New Roman" w:cs="Times New Roman"/>
                <w:sz w:val="18"/>
                <w:szCs w:val="18"/>
              </w:rPr>
              <w:t>ilgili</w:t>
            </w:r>
            <w:r w:rsidR="00581B41" w:rsidRPr="00E0371E">
              <w:rPr>
                <w:rFonts w:ascii="Times New Roman" w:hAnsi="Times New Roman" w:cs="Times New Roman"/>
                <w:sz w:val="18"/>
                <w:szCs w:val="18"/>
              </w:rPr>
              <w:t xml:space="preserve"> </w:t>
            </w:r>
            <w:r w:rsidR="00BF4DF7" w:rsidRPr="00E0371E">
              <w:rPr>
                <w:rFonts w:ascii="Times New Roman" w:hAnsi="Times New Roman" w:cs="Times New Roman"/>
                <w:sz w:val="18"/>
                <w:szCs w:val="18"/>
              </w:rPr>
              <w:t>konularda</w:t>
            </w:r>
            <w:r w:rsidR="00581B41" w:rsidRPr="00E0371E">
              <w:rPr>
                <w:rFonts w:ascii="Times New Roman" w:hAnsi="Times New Roman" w:cs="Times New Roman"/>
                <w:sz w:val="18"/>
                <w:szCs w:val="18"/>
              </w:rPr>
              <w:t xml:space="preserve"> </w:t>
            </w:r>
            <w:r w:rsidR="00BF4DF7" w:rsidRPr="00E0371E">
              <w:rPr>
                <w:rFonts w:ascii="Times New Roman" w:hAnsi="Times New Roman" w:cs="Times New Roman"/>
                <w:sz w:val="18"/>
                <w:szCs w:val="18"/>
              </w:rPr>
              <w:t>eğitim</w:t>
            </w:r>
            <w:r w:rsidR="00581B41" w:rsidRPr="00E0371E">
              <w:rPr>
                <w:rFonts w:ascii="Times New Roman" w:hAnsi="Times New Roman" w:cs="Times New Roman"/>
                <w:sz w:val="18"/>
                <w:szCs w:val="18"/>
              </w:rPr>
              <w:t xml:space="preserve"> </w:t>
            </w:r>
            <w:r w:rsidR="00BF4DF7" w:rsidRPr="00E0371E">
              <w:rPr>
                <w:rFonts w:ascii="Times New Roman" w:hAnsi="Times New Roman" w:cs="Times New Roman"/>
                <w:sz w:val="18"/>
                <w:szCs w:val="18"/>
              </w:rPr>
              <w:t>alan</w:t>
            </w:r>
            <w:r w:rsidR="00581B41" w:rsidRPr="00E0371E">
              <w:rPr>
                <w:rFonts w:ascii="Times New Roman" w:hAnsi="Times New Roman" w:cs="Times New Roman"/>
                <w:sz w:val="18"/>
                <w:szCs w:val="18"/>
              </w:rPr>
              <w:t xml:space="preserve"> </w:t>
            </w:r>
            <w:r w:rsidR="00BF4DF7" w:rsidRPr="00E0371E">
              <w:rPr>
                <w:rFonts w:ascii="Times New Roman" w:hAnsi="Times New Roman" w:cs="Times New Roman"/>
                <w:sz w:val="18"/>
                <w:szCs w:val="18"/>
              </w:rPr>
              <w:t>öğrenci, öğretmen</w:t>
            </w:r>
            <w:r w:rsidR="00581B41" w:rsidRPr="00E0371E">
              <w:rPr>
                <w:rFonts w:ascii="Times New Roman" w:hAnsi="Times New Roman" w:cs="Times New Roman"/>
                <w:sz w:val="18"/>
                <w:szCs w:val="18"/>
              </w:rPr>
              <w:t xml:space="preserve"> </w:t>
            </w:r>
            <w:r w:rsidR="00BF4DF7" w:rsidRPr="00E0371E">
              <w:rPr>
                <w:rFonts w:ascii="Times New Roman" w:hAnsi="Times New Roman" w:cs="Times New Roman"/>
                <w:sz w:val="18"/>
                <w:szCs w:val="18"/>
              </w:rPr>
              <w:t>ve</w:t>
            </w:r>
            <w:r w:rsidR="00581B41" w:rsidRPr="00E0371E">
              <w:rPr>
                <w:rFonts w:ascii="Times New Roman" w:hAnsi="Times New Roman" w:cs="Times New Roman"/>
                <w:sz w:val="18"/>
                <w:szCs w:val="18"/>
              </w:rPr>
              <w:t xml:space="preserve"> </w:t>
            </w:r>
            <w:r w:rsidR="00BF4DF7" w:rsidRPr="00E0371E">
              <w:rPr>
                <w:rFonts w:ascii="Times New Roman" w:hAnsi="Times New Roman" w:cs="Times New Roman"/>
                <w:sz w:val="18"/>
                <w:szCs w:val="18"/>
              </w:rPr>
              <w:t>veli</w:t>
            </w:r>
            <w:r w:rsidR="00581B41" w:rsidRPr="00E0371E">
              <w:rPr>
                <w:rFonts w:ascii="Times New Roman" w:hAnsi="Times New Roman" w:cs="Times New Roman"/>
                <w:sz w:val="18"/>
                <w:szCs w:val="18"/>
              </w:rPr>
              <w:t xml:space="preserve"> </w:t>
            </w:r>
            <w:r w:rsidR="00BF4DF7" w:rsidRPr="00E0371E">
              <w:rPr>
                <w:rFonts w:ascii="Times New Roman" w:hAnsi="Times New Roman" w:cs="Times New Roman"/>
                <w:sz w:val="18"/>
                <w:szCs w:val="18"/>
              </w:rPr>
              <w:t>sayısı</w:t>
            </w:r>
          </w:p>
        </w:tc>
        <w:tc>
          <w:tcPr>
            <w:tcW w:w="991" w:type="dxa"/>
            <w:shd w:val="clear" w:color="auto" w:fill="DAEEF3" w:themeFill="accent5" w:themeFillTint="33"/>
            <w:vAlign w:val="center"/>
          </w:tcPr>
          <w:p w:rsidR="001F1794"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1F1794"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135</w:t>
            </w:r>
          </w:p>
        </w:tc>
        <w:tc>
          <w:tcPr>
            <w:tcW w:w="797" w:type="dxa"/>
            <w:shd w:val="clear" w:color="auto" w:fill="DAEEF3" w:themeFill="accent5" w:themeFillTint="33"/>
            <w:vAlign w:val="center"/>
          </w:tcPr>
          <w:p w:rsidR="001F1794"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150</w:t>
            </w:r>
          </w:p>
        </w:tc>
        <w:tc>
          <w:tcPr>
            <w:tcW w:w="720" w:type="dxa"/>
            <w:shd w:val="clear" w:color="auto" w:fill="DAEEF3" w:themeFill="accent5" w:themeFillTint="33"/>
            <w:vAlign w:val="center"/>
          </w:tcPr>
          <w:p w:rsidR="001F1794"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170</w:t>
            </w:r>
          </w:p>
        </w:tc>
        <w:tc>
          <w:tcPr>
            <w:tcW w:w="718" w:type="dxa"/>
            <w:shd w:val="clear" w:color="auto" w:fill="DAEEF3" w:themeFill="accent5" w:themeFillTint="33"/>
            <w:vAlign w:val="center"/>
          </w:tcPr>
          <w:p w:rsidR="001F1794"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180</w:t>
            </w:r>
          </w:p>
        </w:tc>
        <w:tc>
          <w:tcPr>
            <w:tcW w:w="720" w:type="dxa"/>
            <w:shd w:val="clear" w:color="auto" w:fill="DAEEF3" w:themeFill="accent5" w:themeFillTint="33"/>
            <w:vAlign w:val="center"/>
          </w:tcPr>
          <w:p w:rsidR="001F1794"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190</w:t>
            </w:r>
          </w:p>
        </w:tc>
        <w:tc>
          <w:tcPr>
            <w:tcW w:w="720" w:type="dxa"/>
            <w:shd w:val="clear" w:color="auto" w:fill="DAEEF3" w:themeFill="accent5" w:themeFillTint="33"/>
            <w:vAlign w:val="center"/>
          </w:tcPr>
          <w:p w:rsidR="001F1794"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200</w:t>
            </w:r>
          </w:p>
        </w:tc>
        <w:tc>
          <w:tcPr>
            <w:tcW w:w="864" w:type="dxa"/>
            <w:shd w:val="clear" w:color="auto" w:fill="DAEEF3" w:themeFill="accent5" w:themeFillTint="33"/>
            <w:vAlign w:val="center"/>
          </w:tcPr>
          <w:p w:rsidR="001F1794"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926" w:type="dxa"/>
            <w:shd w:val="clear" w:color="auto" w:fill="DAEEF3" w:themeFill="accent5" w:themeFillTint="33"/>
            <w:vAlign w:val="center"/>
          </w:tcPr>
          <w:p w:rsidR="001F1794"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1</w:t>
            </w:r>
          </w:p>
        </w:tc>
      </w:tr>
      <w:tr w:rsidR="009152DA" w:rsidRPr="0088374D" w:rsidTr="001F1794">
        <w:trPr>
          <w:trHeight w:val="737"/>
          <w:jc w:val="center"/>
        </w:trPr>
        <w:tc>
          <w:tcPr>
            <w:tcW w:w="2592" w:type="dxa"/>
            <w:shd w:val="clear" w:color="auto" w:fill="92CDDC" w:themeFill="accent5" w:themeFillTint="99"/>
            <w:vAlign w:val="center"/>
          </w:tcPr>
          <w:p w:rsidR="009152DA" w:rsidRPr="00E0371E" w:rsidRDefault="009152DA" w:rsidP="001F1794">
            <w:pPr>
              <w:pStyle w:val="TableParagraph"/>
              <w:spacing w:before="2"/>
              <w:ind w:left="107"/>
              <w:rPr>
                <w:rFonts w:ascii="Times New Roman" w:hAnsi="Times New Roman" w:cs="Times New Roman"/>
                <w:b/>
                <w:w w:val="90"/>
                <w:sz w:val="18"/>
                <w:szCs w:val="18"/>
              </w:rPr>
            </w:pPr>
            <w:r w:rsidRPr="00E0371E">
              <w:rPr>
                <w:rFonts w:ascii="Times New Roman" w:hAnsi="Times New Roman" w:cs="Times New Roman"/>
                <w:b/>
                <w:w w:val="90"/>
                <w:sz w:val="18"/>
                <w:szCs w:val="18"/>
              </w:rPr>
              <w:t>PG</w:t>
            </w:r>
            <w:r w:rsidRPr="00E0371E">
              <w:rPr>
                <w:rFonts w:ascii="Times New Roman" w:hAnsi="Times New Roman" w:cs="Times New Roman"/>
                <w:b/>
                <w:spacing w:val="-2"/>
                <w:w w:val="105"/>
                <w:sz w:val="18"/>
                <w:szCs w:val="18"/>
              </w:rPr>
              <w:t>3.1.5</w:t>
            </w:r>
            <w:r w:rsidR="00581B41" w:rsidRPr="00E0371E">
              <w:rPr>
                <w:rFonts w:ascii="Times New Roman" w:hAnsi="Times New Roman" w:cs="Times New Roman"/>
                <w:b/>
                <w:spacing w:val="-2"/>
                <w:w w:val="105"/>
                <w:sz w:val="18"/>
                <w:szCs w:val="18"/>
              </w:rPr>
              <w:t xml:space="preserve">  </w:t>
            </w:r>
            <w:r w:rsidR="00BF4DF7" w:rsidRPr="00E0371E">
              <w:rPr>
                <w:rFonts w:ascii="Times New Roman" w:hAnsi="Times New Roman" w:cs="Times New Roman"/>
                <w:sz w:val="18"/>
                <w:szCs w:val="18"/>
              </w:rPr>
              <w:t>Hijyen, gıda</w:t>
            </w:r>
            <w:r w:rsidR="00025F7D" w:rsidRPr="00E0371E">
              <w:rPr>
                <w:rFonts w:ascii="Times New Roman" w:hAnsi="Times New Roman" w:cs="Times New Roman"/>
                <w:sz w:val="18"/>
                <w:szCs w:val="18"/>
              </w:rPr>
              <w:t xml:space="preserve"> </w:t>
            </w:r>
            <w:r w:rsidR="00BF4DF7" w:rsidRPr="00E0371E">
              <w:rPr>
                <w:rFonts w:ascii="Times New Roman" w:hAnsi="Times New Roman" w:cs="Times New Roman"/>
                <w:sz w:val="18"/>
                <w:szCs w:val="18"/>
              </w:rPr>
              <w:t>güvenliği, bulaşıcı</w:t>
            </w:r>
            <w:r w:rsidR="00581B41" w:rsidRPr="00E0371E">
              <w:rPr>
                <w:rFonts w:ascii="Times New Roman" w:hAnsi="Times New Roman" w:cs="Times New Roman"/>
                <w:sz w:val="18"/>
                <w:szCs w:val="18"/>
              </w:rPr>
              <w:t xml:space="preserve"> </w:t>
            </w:r>
            <w:r w:rsidR="00BF4DF7" w:rsidRPr="00E0371E">
              <w:rPr>
                <w:rFonts w:ascii="Times New Roman" w:hAnsi="Times New Roman" w:cs="Times New Roman"/>
                <w:sz w:val="18"/>
                <w:szCs w:val="18"/>
              </w:rPr>
              <w:t>hastalıklar</w:t>
            </w:r>
            <w:r w:rsidR="00581B41" w:rsidRPr="00E0371E">
              <w:rPr>
                <w:rFonts w:ascii="Times New Roman" w:hAnsi="Times New Roman" w:cs="Times New Roman"/>
                <w:sz w:val="18"/>
                <w:szCs w:val="18"/>
              </w:rPr>
              <w:t xml:space="preserve"> </w:t>
            </w:r>
            <w:r w:rsidR="00BF4DF7" w:rsidRPr="00E0371E">
              <w:rPr>
                <w:rFonts w:ascii="Times New Roman" w:hAnsi="Times New Roman" w:cs="Times New Roman"/>
                <w:sz w:val="18"/>
                <w:szCs w:val="18"/>
              </w:rPr>
              <w:t>ile</w:t>
            </w:r>
            <w:r w:rsidR="00581B41" w:rsidRPr="00E0371E">
              <w:rPr>
                <w:rFonts w:ascii="Times New Roman" w:hAnsi="Times New Roman" w:cs="Times New Roman"/>
                <w:sz w:val="18"/>
                <w:szCs w:val="18"/>
              </w:rPr>
              <w:t xml:space="preserve"> </w:t>
            </w:r>
            <w:r w:rsidR="00BF4DF7" w:rsidRPr="00E0371E">
              <w:rPr>
                <w:rFonts w:ascii="Times New Roman" w:hAnsi="Times New Roman" w:cs="Times New Roman"/>
                <w:sz w:val="18"/>
                <w:szCs w:val="18"/>
              </w:rPr>
              <w:t>ilgili</w:t>
            </w:r>
            <w:r w:rsidR="00581B41" w:rsidRPr="00E0371E">
              <w:rPr>
                <w:rFonts w:ascii="Times New Roman" w:hAnsi="Times New Roman" w:cs="Times New Roman"/>
                <w:sz w:val="18"/>
                <w:szCs w:val="18"/>
              </w:rPr>
              <w:t xml:space="preserve"> </w:t>
            </w:r>
            <w:r w:rsidR="00BF4DF7" w:rsidRPr="00E0371E">
              <w:rPr>
                <w:rFonts w:ascii="Times New Roman" w:hAnsi="Times New Roman" w:cs="Times New Roman"/>
                <w:sz w:val="18"/>
                <w:szCs w:val="18"/>
              </w:rPr>
              <w:t>konularda</w:t>
            </w:r>
            <w:r w:rsidR="00581B41" w:rsidRPr="00E0371E">
              <w:rPr>
                <w:rFonts w:ascii="Times New Roman" w:hAnsi="Times New Roman" w:cs="Times New Roman"/>
                <w:sz w:val="18"/>
                <w:szCs w:val="18"/>
              </w:rPr>
              <w:t xml:space="preserve"> </w:t>
            </w:r>
            <w:r w:rsidR="00BF4DF7" w:rsidRPr="00E0371E">
              <w:rPr>
                <w:rFonts w:ascii="Times New Roman" w:hAnsi="Times New Roman" w:cs="Times New Roman"/>
                <w:sz w:val="18"/>
                <w:szCs w:val="18"/>
              </w:rPr>
              <w:t>verilen</w:t>
            </w:r>
            <w:r w:rsidR="00581B41" w:rsidRPr="00E0371E">
              <w:rPr>
                <w:rFonts w:ascii="Times New Roman" w:hAnsi="Times New Roman" w:cs="Times New Roman"/>
                <w:sz w:val="18"/>
                <w:szCs w:val="18"/>
              </w:rPr>
              <w:t xml:space="preserve"> </w:t>
            </w:r>
            <w:r w:rsidR="00BF4DF7" w:rsidRPr="00E0371E">
              <w:rPr>
                <w:rFonts w:ascii="Times New Roman" w:hAnsi="Times New Roman" w:cs="Times New Roman"/>
                <w:sz w:val="18"/>
                <w:szCs w:val="18"/>
              </w:rPr>
              <w:t>eğitim</w:t>
            </w:r>
            <w:r w:rsidR="00581B41" w:rsidRPr="00E0371E">
              <w:rPr>
                <w:rFonts w:ascii="Times New Roman" w:hAnsi="Times New Roman" w:cs="Times New Roman"/>
                <w:sz w:val="18"/>
                <w:szCs w:val="18"/>
              </w:rPr>
              <w:t xml:space="preserve"> </w:t>
            </w:r>
            <w:r w:rsidR="00BF4DF7" w:rsidRPr="00E0371E">
              <w:rPr>
                <w:rFonts w:ascii="Times New Roman" w:hAnsi="Times New Roman" w:cs="Times New Roman"/>
                <w:sz w:val="18"/>
                <w:szCs w:val="18"/>
              </w:rPr>
              <w:t>alan</w:t>
            </w:r>
            <w:r w:rsidR="00581B41" w:rsidRPr="00E0371E">
              <w:rPr>
                <w:rFonts w:ascii="Times New Roman" w:hAnsi="Times New Roman" w:cs="Times New Roman"/>
                <w:sz w:val="18"/>
                <w:szCs w:val="18"/>
              </w:rPr>
              <w:t xml:space="preserve"> </w:t>
            </w:r>
            <w:r w:rsidR="00BF4DF7" w:rsidRPr="00E0371E">
              <w:rPr>
                <w:rFonts w:ascii="Times New Roman" w:hAnsi="Times New Roman" w:cs="Times New Roman"/>
                <w:sz w:val="18"/>
                <w:szCs w:val="18"/>
              </w:rPr>
              <w:t>öğrenci, öğretmen</w:t>
            </w:r>
            <w:r w:rsidR="00581B41" w:rsidRPr="00E0371E">
              <w:rPr>
                <w:rFonts w:ascii="Times New Roman" w:hAnsi="Times New Roman" w:cs="Times New Roman"/>
                <w:sz w:val="18"/>
                <w:szCs w:val="18"/>
              </w:rPr>
              <w:t xml:space="preserve"> </w:t>
            </w:r>
            <w:r w:rsidR="00BF4DF7" w:rsidRPr="00E0371E">
              <w:rPr>
                <w:rFonts w:ascii="Times New Roman" w:hAnsi="Times New Roman" w:cs="Times New Roman"/>
                <w:sz w:val="18"/>
                <w:szCs w:val="18"/>
              </w:rPr>
              <w:t>ve</w:t>
            </w:r>
            <w:r w:rsidR="00581B41" w:rsidRPr="00E0371E">
              <w:rPr>
                <w:rFonts w:ascii="Times New Roman" w:hAnsi="Times New Roman" w:cs="Times New Roman"/>
                <w:sz w:val="18"/>
                <w:szCs w:val="18"/>
              </w:rPr>
              <w:t xml:space="preserve"> </w:t>
            </w:r>
            <w:r w:rsidR="00BF4DF7" w:rsidRPr="00E0371E">
              <w:rPr>
                <w:rFonts w:ascii="Times New Roman" w:hAnsi="Times New Roman" w:cs="Times New Roman"/>
                <w:sz w:val="18"/>
                <w:szCs w:val="18"/>
              </w:rPr>
              <w:t>personel</w:t>
            </w:r>
            <w:r w:rsidR="00581B41" w:rsidRPr="00E0371E">
              <w:rPr>
                <w:rFonts w:ascii="Times New Roman" w:hAnsi="Times New Roman" w:cs="Times New Roman"/>
                <w:sz w:val="18"/>
                <w:szCs w:val="18"/>
              </w:rPr>
              <w:t xml:space="preserve"> </w:t>
            </w:r>
            <w:r w:rsidR="00BF4DF7" w:rsidRPr="00E0371E">
              <w:rPr>
                <w:rFonts w:ascii="Times New Roman" w:hAnsi="Times New Roman" w:cs="Times New Roman"/>
                <w:sz w:val="18"/>
                <w:szCs w:val="18"/>
              </w:rPr>
              <w:t>sayısı</w:t>
            </w:r>
          </w:p>
        </w:tc>
        <w:tc>
          <w:tcPr>
            <w:tcW w:w="991" w:type="dxa"/>
            <w:shd w:val="clear" w:color="auto" w:fill="DAEEF3" w:themeFill="accent5" w:themeFillTint="33"/>
            <w:vAlign w:val="center"/>
          </w:tcPr>
          <w:p w:rsidR="009152DA"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9152DA"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120</w:t>
            </w:r>
          </w:p>
        </w:tc>
        <w:tc>
          <w:tcPr>
            <w:tcW w:w="797" w:type="dxa"/>
            <w:shd w:val="clear" w:color="auto" w:fill="DAEEF3" w:themeFill="accent5" w:themeFillTint="33"/>
            <w:vAlign w:val="center"/>
          </w:tcPr>
          <w:p w:rsidR="009152DA"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125</w:t>
            </w:r>
          </w:p>
        </w:tc>
        <w:tc>
          <w:tcPr>
            <w:tcW w:w="720" w:type="dxa"/>
            <w:shd w:val="clear" w:color="auto" w:fill="DAEEF3" w:themeFill="accent5" w:themeFillTint="33"/>
            <w:vAlign w:val="center"/>
          </w:tcPr>
          <w:p w:rsidR="009152DA"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130</w:t>
            </w:r>
          </w:p>
        </w:tc>
        <w:tc>
          <w:tcPr>
            <w:tcW w:w="718" w:type="dxa"/>
            <w:shd w:val="clear" w:color="auto" w:fill="DAEEF3" w:themeFill="accent5" w:themeFillTint="33"/>
            <w:vAlign w:val="center"/>
          </w:tcPr>
          <w:p w:rsidR="009152DA"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150</w:t>
            </w:r>
          </w:p>
        </w:tc>
        <w:tc>
          <w:tcPr>
            <w:tcW w:w="720" w:type="dxa"/>
            <w:shd w:val="clear" w:color="auto" w:fill="DAEEF3" w:themeFill="accent5" w:themeFillTint="33"/>
            <w:vAlign w:val="center"/>
          </w:tcPr>
          <w:p w:rsidR="009152DA"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170</w:t>
            </w:r>
          </w:p>
        </w:tc>
        <w:tc>
          <w:tcPr>
            <w:tcW w:w="720" w:type="dxa"/>
            <w:shd w:val="clear" w:color="auto" w:fill="DAEEF3" w:themeFill="accent5" w:themeFillTint="33"/>
            <w:vAlign w:val="center"/>
          </w:tcPr>
          <w:p w:rsidR="009152DA"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200</w:t>
            </w:r>
          </w:p>
        </w:tc>
        <w:tc>
          <w:tcPr>
            <w:tcW w:w="864" w:type="dxa"/>
            <w:shd w:val="clear" w:color="auto" w:fill="DAEEF3" w:themeFill="accent5" w:themeFillTint="33"/>
            <w:vAlign w:val="center"/>
          </w:tcPr>
          <w:p w:rsidR="009152DA"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926" w:type="dxa"/>
            <w:shd w:val="clear" w:color="auto" w:fill="DAEEF3" w:themeFill="accent5" w:themeFillTint="33"/>
            <w:vAlign w:val="center"/>
          </w:tcPr>
          <w:p w:rsidR="009152DA"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1</w:t>
            </w:r>
          </w:p>
        </w:tc>
      </w:tr>
      <w:tr w:rsidR="00BF4DF7" w:rsidRPr="0088374D" w:rsidTr="001F1794">
        <w:trPr>
          <w:trHeight w:val="737"/>
          <w:jc w:val="center"/>
        </w:trPr>
        <w:tc>
          <w:tcPr>
            <w:tcW w:w="2592" w:type="dxa"/>
            <w:shd w:val="clear" w:color="auto" w:fill="92CDDC" w:themeFill="accent5" w:themeFillTint="99"/>
            <w:vAlign w:val="center"/>
          </w:tcPr>
          <w:p w:rsidR="00BF4DF7" w:rsidRPr="00E0371E" w:rsidRDefault="00BF4DF7" w:rsidP="00581B41">
            <w:pPr>
              <w:pStyle w:val="TableParagraph"/>
              <w:spacing w:before="2"/>
              <w:ind w:left="107"/>
              <w:rPr>
                <w:rFonts w:ascii="Times New Roman" w:hAnsi="Times New Roman" w:cs="Times New Roman"/>
                <w:b/>
                <w:w w:val="90"/>
                <w:sz w:val="18"/>
                <w:szCs w:val="18"/>
              </w:rPr>
            </w:pPr>
            <w:r w:rsidRPr="00E0371E">
              <w:rPr>
                <w:rFonts w:ascii="Times New Roman" w:hAnsi="Times New Roman" w:cs="Times New Roman"/>
                <w:sz w:val="18"/>
                <w:szCs w:val="18"/>
              </w:rPr>
              <w:t>5.1.6 Sivil savunma</w:t>
            </w:r>
            <w:r w:rsidR="00581B41" w:rsidRPr="00E0371E">
              <w:rPr>
                <w:rFonts w:ascii="Times New Roman" w:hAnsi="Times New Roman" w:cs="Times New Roman"/>
                <w:sz w:val="18"/>
                <w:szCs w:val="18"/>
              </w:rPr>
              <w:t xml:space="preserve"> </w:t>
            </w:r>
            <w:r w:rsidRPr="00E0371E">
              <w:rPr>
                <w:rFonts w:ascii="Times New Roman" w:hAnsi="Times New Roman" w:cs="Times New Roman"/>
                <w:sz w:val="18"/>
                <w:szCs w:val="18"/>
              </w:rPr>
              <w:t>eğitimlerine</w:t>
            </w:r>
            <w:r w:rsidR="00581B41" w:rsidRPr="00E0371E">
              <w:rPr>
                <w:rFonts w:ascii="Times New Roman" w:hAnsi="Times New Roman" w:cs="Times New Roman"/>
                <w:sz w:val="18"/>
                <w:szCs w:val="18"/>
              </w:rPr>
              <w:t xml:space="preserve"> </w:t>
            </w:r>
            <w:r w:rsidRPr="00E0371E">
              <w:rPr>
                <w:rFonts w:ascii="Times New Roman" w:hAnsi="Times New Roman" w:cs="Times New Roman"/>
                <w:sz w:val="18"/>
                <w:szCs w:val="18"/>
              </w:rPr>
              <w:t>katılan</w:t>
            </w:r>
            <w:r w:rsidR="00581B41" w:rsidRPr="00E0371E">
              <w:rPr>
                <w:rFonts w:ascii="Times New Roman" w:hAnsi="Times New Roman" w:cs="Times New Roman"/>
                <w:sz w:val="18"/>
                <w:szCs w:val="18"/>
              </w:rPr>
              <w:t xml:space="preserve"> </w:t>
            </w:r>
            <w:r w:rsidRPr="00E0371E">
              <w:rPr>
                <w:rFonts w:ascii="Times New Roman" w:hAnsi="Times New Roman" w:cs="Times New Roman"/>
                <w:sz w:val="18"/>
                <w:szCs w:val="18"/>
              </w:rPr>
              <w:t>öğrenci</w:t>
            </w:r>
            <w:r w:rsidR="00581B41" w:rsidRPr="00E0371E">
              <w:rPr>
                <w:rFonts w:ascii="Times New Roman" w:hAnsi="Times New Roman" w:cs="Times New Roman"/>
                <w:sz w:val="18"/>
                <w:szCs w:val="18"/>
              </w:rPr>
              <w:t xml:space="preserve"> </w:t>
            </w:r>
            <w:r w:rsidRPr="00E0371E">
              <w:rPr>
                <w:rFonts w:ascii="Times New Roman" w:hAnsi="Times New Roman" w:cs="Times New Roman"/>
                <w:sz w:val="18"/>
                <w:szCs w:val="18"/>
              </w:rPr>
              <w:t>ve</w:t>
            </w:r>
            <w:r w:rsidR="00581B41" w:rsidRPr="00E0371E">
              <w:rPr>
                <w:rFonts w:ascii="Times New Roman" w:hAnsi="Times New Roman" w:cs="Times New Roman"/>
                <w:sz w:val="18"/>
                <w:szCs w:val="18"/>
              </w:rPr>
              <w:t xml:space="preserve"> </w:t>
            </w:r>
            <w:r w:rsidRPr="00E0371E">
              <w:rPr>
                <w:rFonts w:ascii="Times New Roman" w:hAnsi="Times New Roman" w:cs="Times New Roman"/>
                <w:sz w:val="18"/>
                <w:szCs w:val="18"/>
              </w:rPr>
              <w:t>öğretmen</w:t>
            </w:r>
            <w:r w:rsidR="00581B41" w:rsidRPr="00E0371E">
              <w:rPr>
                <w:rFonts w:ascii="Times New Roman" w:hAnsi="Times New Roman" w:cs="Times New Roman"/>
                <w:sz w:val="18"/>
                <w:szCs w:val="18"/>
              </w:rPr>
              <w:t xml:space="preserve"> </w:t>
            </w:r>
            <w:r w:rsidRPr="00E0371E">
              <w:rPr>
                <w:rFonts w:ascii="Times New Roman" w:hAnsi="Times New Roman" w:cs="Times New Roman"/>
                <w:sz w:val="18"/>
                <w:szCs w:val="18"/>
              </w:rPr>
              <w:t>sayısı</w:t>
            </w:r>
          </w:p>
        </w:tc>
        <w:tc>
          <w:tcPr>
            <w:tcW w:w="991" w:type="dxa"/>
            <w:shd w:val="clear" w:color="auto" w:fill="DAEEF3" w:themeFill="accent5" w:themeFillTint="33"/>
            <w:vAlign w:val="center"/>
          </w:tcPr>
          <w:p w:rsidR="00BF4DF7"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BF4DF7"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150</w:t>
            </w:r>
          </w:p>
        </w:tc>
        <w:tc>
          <w:tcPr>
            <w:tcW w:w="797" w:type="dxa"/>
            <w:shd w:val="clear" w:color="auto" w:fill="DAEEF3" w:themeFill="accent5" w:themeFillTint="33"/>
            <w:vAlign w:val="center"/>
          </w:tcPr>
          <w:p w:rsidR="00BF4DF7"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160</w:t>
            </w:r>
          </w:p>
        </w:tc>
        <w:tc>
          <w:tcPr>
            <w:tcW w:w="720" w:type="dxa"/>
            <w:shd w:val="clear" w:color="auto" w:fill="DAEEF3" w:themeFill="accent5" w:themeFillTint="33"/>
            <w:vAlign w:val="center"/>
          </w:tcPr>
          <w:p w:rsidR="00BF4DF7"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180</w:t>
            </w:r>
          </w:p>
        </w:tc>
        <w:tc>
          <w:tcPr>
            <w:tcW w:w="718" w:type="dxa"/>
            <w:shd w:val="clear" w:color="auto" w:fill="DAEEF3" w:themeFill="accent5" w:themeFillTint="33"/>
            <w:vAlign w:val="center"/>
          </w:tcPr>
          <w:p w:rsidR="00BF4DF7"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200</w:t>
            </w:r>
          </w:p>
        </w:tc>
        <w:tc>
          <w:tcPr>
            <w:tcW w:w="720" w:type="dxa"/>
            <w:shd w:val="clear" w:color="auto" w:fill="DAEEF3" w:themeFill="accent5" w:themeFillTint="33"/>
            <w:vAlign w:val="center"/>
          </w:tcPr>
          <w:p w:rsidR="00BF4DF7"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210</w:t>
            </w:r>
          </w:p>
        </w:tc>
        <w:tc>
          <w:tcPr>
            <w:tcW w:w="720" w:type="dxa"/>
            <w:shd w:val="clear" w:color="auto" w:fill="DAEEF3" w:themeFill="accent5" w:themeFillTint="33"/>
            <w:vAlign w:val="center"/>
          </w:tcPr>
          <w:p w:rsidR="00BF4DF7"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220</w:t>
            </w:r>
          </w:p>
        </w:tc>
        <w:tc>
          <w:tcPr>
            <w:tcW w:w="864" w:type="dxa"/>
            <w:shd w:val="clear" w:color="auto" w:fill="DAEEF3" w:themeFill="accent5" w:themeFillTint="33"/>
            <w:vAlign w:val="center"/>
          </w:tcPr>
          <w:p w:rsidR="00BF4DF7"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926" w:type="dxa"/>
            <w:shd w:val="clear" w:color="auto" w:fill="DAEEF3" w:themeFill="accent5" w:themeFillTint="33"/>
            <w:vAlign w:val="center"/>
          </w:tcPr>
          <w:p w:rsidR="00BF4DF7"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1</w:t>
            </w:r>
          </w:p>
        </w:tc>
      </w:tr>
      <w:tr w:rsidR="00BF4DF7" w:rsidRPr="0088374D" w:rsidTr="005F755A">
        <w:trPr>
          <w:trHeight w:val="467"/>
          <w:jc w:val="center"/>
        </w:trPr>
        <w:tc>
          <w:tcPr>
            <w:tcW w:w="2592" w:type="dxa"/>
            <w:shd w:val="clear" w:color="auto" w:fill="92CDDC" w:themeFill="accent5" w:themeFillTint="99"/>
            <w:vAlign w:val="center"/>
          </w:tcPr>
          <w:p w:rsidR="00BF4DF7" w:rsidRPr="00E0371E" w:rsidRDefault="00BF4DF7" w:rsidP="001F1794">
            <w:pPr>
              <w:pStyle w:val="TableParagraph"/>
              <w:spacing w:before="2"/>
              <w:ind w:left="107"/>
              <w:rPr>
                <w:rFonts w:ascii="Times New Roman" w:hAnsi="Times New Roman" w:cs="Times New Roman"/>
                <w:b/>
                <w:w w:val="90"/>
                <w:sz w:val="18"/>
                <w:szCs w:val="18"/>
              </w:rPr>
            </w:pPr>
            <w:r w:rsidRPr="00E0371E">
              <w:rPr>
                <w:rFonts w:ascii="Times New Roman" w:hAnsi="Times New Roman" w:cs="Times New Roman"/>
                <w:sz w:val="18"/>
                <w:szCs w:val="18"/>
              </w:rPr>
              <w:t>PG 5.1.7 Afet ve</w:t>
            </w:r>
            <w:r w:rsidR="00025F7D" w:rsidRPr="00E0371E">
              <w:rPr>
                <w:rFonts w:ascii="Times New Roman" w:hAnsi="Times New Roman" w:cs="Times New Roman"/>
                <w:sz w:val="18"/>
                <w:szCs w:val="18"/>
              </w:rPr>
              <w:t xml:space="preserve"> </w:t>
            </w:r>
            <w:r w:rsidRPr="00E0371E">
              <w:rPr>
                <w:rFonts w:ascii="Times New Roman" w:hAnsi="Times New Roman" w:cs="Times New Roman"/>
                <w:sz w:val="18"/>
                <w:szCs w:val="18"/>
              </w:rPr>
              <w:t>acil durum tatbikat</w:t>
            </w:r>
            <w:r w:rsidR="00025F7D" w:rsidRPr="00E0371E">
              <w:rPr>
                <w:rFonts w:ascii="Times New Roman" w:hAnsi="Times New Roman" w:cs="Times New Roman"/>
                <w:sz w:val="18"/>
                <w:szCs w:val="18"/>
              </w:rPr>
              <w:t xml:space="preserve"> </w:t>
            </w:r>
            <w:r w:rsidRPr="00E0371E">
              <w:rPr>
                <w:rFonts w:ascii="Times New Roman" w:hAnsi="Times New Roman" w:cs="Times New Roman"/>
                <w:sz w:val="18"/>
                <w:szCs w:val="18"/>
              </w:rPr>
              <w:t>sayısı</w:t>
            </w:r>
          </w:p>
        </w:tc>
        <w:tc>
          <w:tcPr>
            <w:tcW w:w="991" w:type="dxa"/>
            <w:shd w:val="clear" w:color="auto" w:fill="DAEEF3" w:themeFill="accent5" w:themeFillTint="33"/>
            <w:vAlign w:val="center"/>
          </w:tcPr>
          <w:p w:rsidR="00BF4DF7"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rsidR="00BF4DF7"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97" w:type="dxa"/>
            <w:shd w:val="clear" w:color="auto" w:fill="DAEEF3" w:themeFill="accent5" w:themeFillTint="33"/>
            <w:vAlign w:val="center"/>
          </w:tcPr>
          <w:p w:rsidR="00BF4DF7"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rsidR="00BF4DF7"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718" w:type="dxa"/>
            <w:shd w:val="clear" w:color="auto" w:fill="DAEEF3" w:themeFill="accent5" w:themeFillTint="33"/>
            <w:vAlign w:val="center"/>
          </w:tcPr>
          <w:p w:rsidR="00BF4DF7"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rsidR="00BF4DF7"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rsidR="00BF4DF7"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864" w:type="dxa"/>
            <w:shd w:val="clear" w:color="auto" w:fill="DAEEF3" w:themeFill="accent5" w:themeFillTint="33"/>
            <w:vAlign w:val="center"/>
          </w:tcPr>
          <w:p w:rsidR="00BF4DF7"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926" w:type="dxa"/>
            <w:shd w:val="clear" w:color="auto" w:fill="DAEEF3" w:themeFill="accent5" w:themeFillTint="33"/>
            <w:vAlign w:val="center"/>
          </w:tcPr>
          <w:p w:rsidR="00BF4DF7" w:rsidRPr="0088374D" w:rsidRDefault="00C26797" w:rsidP="001F1794">
            <w:pPr>
              <w:pStyle w:val="TableParagraph"/>
              <w:rPr>
                <w:rFonts w:ascii="Times New Roman" w:hAnsi="Times New Roman" w:cs="Times New Roman"/>
                <w:sz w:val="20"/>
                <w:szCs w:val="20"/>
              </w:rPr>
            </w:pPr>
            <w:r>
              <w:rPr>
                <w:rFonts w:ascii="Times New Roman" w:hAnsi="Times New Roman" w:cs="Times New Roman"/>
                <w:sz w:val="20"/>
                <w:szCs w:val="20"/>
              </w:rPr>
              <w:t>1</w:t>
            </w:r>
          </w:p>
        </w:tc>
      </w:tr>
      <w:tr w:rsidR="001F1794" w:rsidRPr="0088374D" w:rsidTr="005F755A">
        <w:trPr>
          <w:trHeight w:val="404"/>
          <w:jc w:val="center"/>
        </w:trPr>
        <w:tc>
          <w:tcPr>
            <w:tcW w:w="2592" w:type="dxa"/>
            <w:shd w:val="clear" w:color="auto" w:fill="92CDDC" w:themeFill="accent5" w:themeFillTint="99"/>
            <w:vAlign w:val="center"/>
          </w:tcPr>
          <w:p w:rsidR="001F1794" w:rsidRPr="005F755A" w:rsidRDefault="001F1794" w:rsidP="0012109D">
            <w:pPr>
              <w:pStyle w:val="TableParagraph"/>
              <w:spacing w:before="2"/>
              <w:ind w:left="107"/>
              <w:rPr>
                <w:rFonts w:ascii="Times New Roman" w:hAnsi="Times New Roman" w:cs="Times New Roman"/>
                <w:b/>
                <w:sz w:val="18"/>
                <w:szCs w:val="18"/>
              </w:rPr>
            </w:pPr>
            <w:r w:rsidRPr="005F755A">
              <w:rPr>
                <w:rFonts w:ascii="Times New Roman" w:hAnsi="Times New Roman" w:cs="Times New Roman"/>
                <w:b/>
                <w:w w:val="105"/>
                <w:sz w:val="18"/>
                <w:szCs w:val="18"/>
              </w:rPr>
              <w:t>Koordinatör</w:t>
            </w:r>
            <w:r w:rsidR="00025F7D">
              <w:rPr>
                <w:rFonts w:ascii="Times New Roman" w:hAnsi="Times New Roman" w:cs="Times New Roman"/>
                <w:b/>
                <w:w w:val="105"/>
                <w:sz w:val="18"/>
                <w:szCs w:val="18"/>
              </w:rPr>
              <w:t xml:space="preserve"> </w:t>
            </w:r>
            <w:r w:rsidRPr="005F755A">
              <w:rPr>
                <w:rFonts w:ascii="Times New Roman" w:hAnsi="Times New Roman" w:cs="Times New Roman"/>
                <w:b/>
                <w:spacing w:val="-4"/>
                <w:w w:val="105"/>
                <w:sz w:val="18"/>
                <w:szCs w:val="18"/>
              </w:rPr>
              <w:t>Birim</w:t>
            </w:r>
          </w:p>
        </w:tc>
        <w:tc>
          <w:tcPr>
            <w:tcW w:w="7591" w:type="dxa"/>
            <w:gridSpan w:val="9"/>
            <w:shd w:val="clear" w:color="auto" w:fill="92CDDC" w:themeFill="accent5" w:themeFillTint="99"/>
            <w:vAlign w:val="center"/>
          </w:tcPr>
          <w:p w:rsidR="001F1794" w:rsidRPr="0088374D" w:rsidRDefault="005B7D97" w:rsidP="0012109D">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idaresi</w:t>
            </w:r>
          </w:p>
        </w:tc>
      </w:tr>
      <w:tr w:rsidR="001F1794" w:rsidRPr="0088374D" w:rsidTr="005F755A">
        <w:trPr>
          <w:trHeight w:val="423"/>
          <w:jc w:val="center"/>
        </w:trPr>
        <w:tc>
          <w:tcPr>
            <w:tcW w:w="2592" w:type="dxa"/>
            <w:shd w:val="clear" w:color="auto" w:fill="92CDDC" w:themeFill="accent5" w:themeFillTint="99"/>
            <w:vAlign w:val="center"/>
          </w:tcPr>
          <w:p w:rsidR="001F1794" w:rsidRPr="005F755A" w:rsidRDefault="001F1794" w:rsidP="0012109D">
            <w:pPr>
              <w:pStyle w:val="TableParagraph"/>
              <w:spacing w:before="1"/>
              <w:ind w:left="107"/>
              <w:rPr>
                <w:rFonts w:ascii="Times New Roman" w:hAnsi="Times New Roman" w:cs="Times New Roman"/>
                <w:b/>
                <w:sz w:val="18"/>
                <w:szCs w:val="18"/>
              </w:rPr>
            </w:pPr>
            <w:r w:rsidRPr="005F755A">
              <w:rPr>
                <w:rFonts w:ascii="Times New Roman" w:hAnsi="Times New Roman" w:cs="Times New Roman"/>
                <w:b/>
                <w:sz w:val="18"/>
                <w:szCs w:val="18"/>
              </w:rPr>
              <w:t>İşbirliği</w:t>
            </w:r>
            <w:r w:rsidR="00025F7D">
              <w:rPr>
                <w:rFonts w:ascii="Times New Roman" w:hAnsi="Times New Roman" w:cs="Times New Roman"/>
                <w:b/>
                <w:sz w:val="18"/>
                <w:szCs w:val="18"/>
              </w:rPr>
              <w:t xml:space="preserve"> </w:t>
            </w:r>
            <w:r w:rsidRPr="005F755A">
              <w:rPr>
                <w:rFonts w:ascii="Times New Roman" w:hAnsi="Times New Roman" w:cs="Times New Roman"/>
                <w:b/>
                <w:sz w:val="18"/>
                <w:szCs w:val="18"/>
              </w:rPr>
              <w:t>Yapılacak</w:t>
            </w:r>
            <w:r w:rsidR="00025F7D">
              <w:rPr>
                <w:rFonts w:ascii="Times New Roman" w:hAnsi="Times New Roman" w:cs="Times New Roman"/>
                <w:b/>
                <w:sz w:val="18"/>
                <w:szCs w:val="18"/>
              </w:rPr>
              <w:t xml:space="preserve"> </w:t>
            </w:r>
            <w:r w:rsidRPr="005F755A">
              <w:rPr>
                <w:rFonts w:ascii="Times New Roman" w:hAnsi="Times New Roman" w:cs="Times New Roman"/>
                <w:b/>
                <w:spacing w:val="-2"/>
                <w:sz w:val="18"/>
                <w:szCs w:val="18"/>
              </w:rPr>
              <w:t>Birimler</w:t>
            </w:r>
          </w:p>
        </w:tc>
        <w:tc>
          <w:tcPr>
            <w:tcW w:w="7591" w:type="dxa"/>
            <w:gridSpan w:val="9"/>
            <w:shd w:val="clear" w:color="auto" w:fill="DAEEF3" w:themeFill="accent5" w:themeFillTint="33"/>
            <w:vAlign w:val="center"/>
          </w:tcPr>
          <w:p w:rsidR="001F1794" w:rsidRPr="0088374D" w:rsidRDefault="00025F7D" w:rsidP="0012109D">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İlç</w:t>
            </w:r>
            <w:r w:rsidR="005B7D97">
              <w:rPr>
                <w:rFonts w:ascii="Times New Roman" w:hAnsi="Times New Roman" w:cs="Times New Roman"/>
                <w:sz w:val="20"/>
                <w:szCs w:val="20"/>
              </w:rPr>
              <w:t xml:space="preserve">e Milli Eğitim Müdürlüğü İSG birimi , </w:t>
            </w:r>
          </w:p>
        </w:tc>
      </w:tr>
      <w:tr w:rsidR="001F1794" w:rsidRPr="0088374D" w:rsidTr="005F755A">
        <w:trPr>
          <w:trHeight w:val="415"/>
          <w:jc w:val="center"/>
        </w:trPr>
        <w:tc>
          <w:tcPr>
            <w:tcW w:w="2592" w:type="dxa"/>
            <w:shd w:val="clear" w:color="auto" w:fill="92CDDC" w:themeFill="accent5" w:themeFillTint="99"/>
            <w:vAlign w:val="center"/>
          </w:tcPr>
          <w:p w:rsidR="001F1794" w:rsidRPr="005F755A" w:rsidRDefault="001F1794" w:rsidP="0012109D">
            <w:pPr>
              <w:pStyle w:val="TableParagraph"/>
              <w:spacing w:before="1"/>
              <w:ind w:left="107"/>
              <w:rPr>
                <w:rFonts w:ascii="Times New Roman" w:hAnsi="Times New Roman" w:cs="Times New Roman"/>
                <w:b/>
                <w:sz w:val="18"/>
                <w:szCs w:val="18"/>
              </w:rPr>
            </w:pPr>
            <w:r w:rsidRPr="005F755A">
              <w:rPr>
                <w:rFonts w:ascii="Times New Roman" w:hAnsi="Times New Roman" w:cs="Times New Roman"/>
                <w:b/>
                <w:spacing w:val="-2"/>
                <w:sz w:val="18"/>
                <w:szCs w:val="18"/>
              </w:rPr>
              <w:t>Riskler</w:t>
            </w:r>
          </w:p>
        </w:tc>
        <w:tc>
          <w:tcPr>
            <w:tcW w:w="7591" w:type="dxa"/>
            <w:gridSpan w:val="9"/>
            <w:shd w:val="clear" w:color="auto" w:fill="92CDDC" w:themeFill="accent5" w:themeFillTint="99"/>
            <w:vAlign w:val="center"/>
          </w:tcPr>
          <w:p w:rsidR="001F1794" w:rsidRPr="0088374D" w:rsidRDefault="005B7D97" w:rsidP="0012109D">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 xml:space="preserve">İlkokul ve ortaokul öğrencilerinin aynı okulu ve okul bahçesini kullanması , okul binasının fiziki yetersizliği </w:t>
            </w:r>
          </w:p>
        </w:tc>
      </w:tr>
      <w:tr w:rsidR="001F1794" w:rsidRPr="0088374D" w:rsidTr="001F1794">
        <w:trPr>
          <w:trHeight w:val="737"/>
          <w:jc w:val="center"/>
        </w:trPr>
        <w:tc>
          <w:tcPr>
            <w:tcW w:w="2592" w:type="dxa"/>
            <w:shd w:val="clear" w:color="auto" w:fill="92CDDC" w:themeFill="accent5" w:themeFillTint="99"/>
            <w:vAlign w:val="center"/>
          </w:tcPr>
          <w:p w:rsidR="001F1794" w:rsidRPr="005F755A" w:rsidRDefault="001F1794" w:rsidP="0012109D">
            <w:pPr>
              <w:pStyle w:val="TableParagraph"/>
              <w:ind w:left="107"/>
              <w:rPr>
                <w:rFonts w:ascii="Times New Roman" w:hAnsi="Times New Roman" w:cs="Times New Roman"/>
                <w:b/>
                <w:sz w:val="18"/>
                <w:szCs w:val="18"/>
              </w:rPr>
            </w:pPr>
            <w:r w:rsidRPr="005F755A">
              <w:rPr>
                <w:rFonts w:ascii="Times New Roman" w:hAnsi="Times New Roman" w:cs="Times New Roman"/>
                <w:b/>
                <w:spacing w:val="-2"/>
                <w:w w:val="110"/>
                <w:sz w:val="18"/>
                <w:szCs w:val="18"/>
              </w:rPr>
              <w:t>Stratejiler</w:t>
            </w:r>
          </w:p>
        </w:tc>
        <w:tc>
          <w:tcPr>
            <w:tcW w:w="7591" w:type="dxa"/>
            <w:gridSpan w:val="9"/>
            <w:shd w:val="clear" w:color="auto" w:fill="DAEEF3" w:themeFill="accent5" w:themeFillTint="33"/>
            <w:vAlign w:val="center"/>
          </w:tcPr>
          <w:p w:rsidR="00BF4DF7" w:rsidRPr="00025F7D" w:rsidRDefault="00BF4DF7" w:rsidP="00025F7D">
            <w:pPr>
              <w:pStyle w:val="TabloGvde"/>
              <w:tabs>
                <w:tab w:val="left" w:pos="4343"/>
                <w:tab w:val="left" w:pos="7320"/>
              </w:tabs>
              <w:ind w:right="129"/>
              <w:jc w:val="both"/>
              <w:rPr>
                <w:rFonts w:ascii="Times New Roman" w:hAnsi="Times New Roman"/>
                <w:sz w:val="16"/>
                <w:szCs w:val="16"/>
              </w:rPr>
            </w:pPr>
            <w:r w:rsidRPr="00025F7D">
              <w:rPr>
                <w:rFonts w:ascii="Times New Roman" w:hAnsi="Times New Roman"/>
                <w:sz w:val="16"/>
                <w:szCs w:val="16"/>
              </w:rPr>
              <w:t>S1 Eğitim ortamları iş sağlığı ve güvenliği yönergesine uygun hâle getirilecektir.</w:t>
            </w:r>
          </w:p>
          <w:p w:rsidR="00BF4DF7" w:rsidRPr="00025F7D" w:rsidRDefault="00BF4DF7" w:rsidP="00025F7D">
            <w:pPr>
              <w:pStyle w:val="TabloGvde"/>
              <w:ind w:right="116"/>
              <w:jc w:val="both"/>
              <w:rPr>
                <w:rFonts w:ascii="Times New Roman" w:hAnsi="Times New Roman"/>
                <w:sz w:val="16"/>
                <w:szCs w:val="16"/>
              </w:rPr>
            </w:pPr>
            <w:r w:rsidRPr="00025F7D">
              <w:rPr>
                <w:rFonts w:ascii="Times New Roman" w:hAnsi="Times New Roman"/>
                <w:sz w:val="16"/>
                <w:szCs w:val="16"/>
              </w:rPr>
              <w:t>S2 Öğrenci, öğretmen ve velilerde farkındalık oluşturmak için bağımlılıkla mücadele, akran zorbalığı, siber zorbalık, sağlıklı beslenme ve obezite, hijyen, bulaşıcı</w:t>
            </w:r>
            <w:r w:rsidR="00025F7D">
              <w:rPr>
                <w:rFonts w:ascii="Times New Roman" w:hAnsi="Times New Roman"/>
                <w:sz w:val="16"/>
                <w:szCs w:val="16"/>
              </w:rPr>
              <w:t xml:space="preserve"> </w:t>
            </w:r>
            <w:r w:rsidRPr="00025F7D">
              <w:rPr>
                <w:rFonts w:ascii="Times New Roman" w:hAnsi="Times New Roman"/>
                <w:sz w:val="16"/>
                <w:szCs w:val="16"/>
              </w:rPr>
              <w:t>hastalıklar</w:t>
            </w:r>
            <w:r w:rsidR="00025F7D">
              <w:rPr>
                <w:rFonts w:ascii="Times New Roman" w:hAnsi="Times New Roman"/>
                <w:sz w:val="16"/>
                <w:szCs w:val="16"/>
              </w:rPr>
              <w:t xml:space="preserve"> </w:t>
            </w:r>
            <w:r w:rsidRPr="00025F7D">
              <w:rPr>
                <w:rFonts w:ascii="Times New Roman" w:hAnsi="Times New Roman"/>
                <w:sz w:val="16"/>
                <w:szCs w:val="16"/>
              </w:rPr>
              <w:t>ve</w:t>
            </w:r>
            <w:r w:rsidR="00025F7D">
              <w:rPr>
                <w:rFonts w:ascii="Times New Roman" w:hAnsi="Times New Roman"/>
                <w:sz w:val="16"/>
                <w:szCs w:val="16"/>
              </w:rPr>
              <w:t xml:space="preserve"> </w:t>
            </w:r>
            <w:r w:rsidRPr="00025F7D">
              <w:rPr>
                <w:rFonts w:ascii="Times New Roman" w:hAnsi="Times New Roman"/>
                <w:sz w:val="16"/>
                <w:szCs w:val="16"/>
              </w:rPr>
              <w:t>gıda</w:t>
            </w:r>
            <w:r w:rsidR="00025F7D">
              <w:rPr>
                <w:rFonts w:ascii="Times New Roman" w:hAnsi="Times New Roman"/>
                <w:sz w:val="16"/>
                <w:szCs w:val="16"/>
              </w:rPr>
              <w:t xml:space="preserve"> </w:t>
            </w:r>
            <w:r w:rsidRPr="00025F7D">
              <w:rPr>
                <w:rFonts w:ascii="Times New Roman" w:hAnsi="Times New Roman"/>
                <w:sz w:val="16"/>
                <w:szCs w:val="16"/>
              </w:rPr>
              <w:t>güvenliği</w:t>
            </w:r>
            <w:r w:rsidR="00025F7D">
              <w:rPr>
                <w:rFonts w:ascii="Times New Roman" w:hAnsi="Times New Roman"/>
                <w:sz w:val="16"/>
                <w:szCs w:val="16"/>
              </w:rPr>
              <w:t xml:space="preserve"> </w:t>
            </w:r>
            <w:r w:rsidRPr="00025F7D">
              <w:rPr>
                <w:rFonts w:ascii="Times New Roman" w:hAnsi="Times New Roman"/>
                <w:sz w:val="16"/>
                <w:szCs w:val="16"/>
              </w:rPr>
              <w:t>gibi</w:t>
            </w:r>
            <w:r w:rsidR="00025F7D">
              <w:rPr>
                <w:rFonts w:ascii="Times New Roman" w:hAnsi="Times New Roman"/>
                <w:sz w:val="16"/>
                <w:szCs w:val="16"/>
              </w:rPr>
              <w:t xml:space="preserve"> </w:t>
            </w:r>
            <w:r w:rsidRPr="00025F7D">
              <w:rPr>
                <w:rFonts w:ascii="Times New Roman" w:hAnsi="Times New Roman"/>
                <w:sz w:val="16"/>
                <w:szCs w:val="16"/>
              </w:rPr>
              <w:t>konularda</w:t>
            </w:r>
            <w:r w:rsidR="00025F7D">
              <w:rPr>
                <w:rFonts w:ascii="Times New Roman" w:hAnsi="Times New Roman"/>
                <w:sz w:val="16"/>
                <w:szCs w:val="16"/>
              </w:rPr>
              <w:t xml:space="preserve"> </w:t>
            </w:r>
            <w:r w:rsidRPr="00025F7D">
              <w:rPr>
                <w:rFonts w:ascii="Times New Roman" w:hAnsi="Times New Roman"/>
                <w:sz w:val="16"/>
                <w:szCs w:val="16"/>
              </w:rPr>
              <w:t>alan</w:t>
            </w:r>
            <w:r w:rsidR="00025F7D">
              <w:rPr>
                <w:rFonts w:ascii="Times New Roman" w:hAnsi="Times New Roman"/>
                <w:sz w:val="16"/>
                <w:szCs w:val="16"/>
              </w:rPr>
              <w:t xml:space="preserve"> </w:t>
            </w:r>
            <w:r w:rsidRPr="00025F7D">
              <w:rPr>
                <w:rFonts w:ascii="Times New Roman" w:hAnsi="Times New Roman"/>
                <w:sz w:val="16"/>
                <w:szCs w:val="16"/>
              </w:rPr>
              <w:t>uzmanları</w:t>
            </w:r>
            <w:r w:rsidR="00025F7D">
              <w:rPr>
                <w:rFonts w:ascii="Times New Roman" w:hAnsi="Times New Roman"/>
                <w:sz w:val="16"/>
                <w:szCs w:val="16"/>
              </w:rPr>
              <w:t xml:space="preserve"> </w:t>
            </w:r>
            <w:r w:rsidRPr="00025F7D">
              <w:rPr>
                <w:rFonts w:ascii="Times New Roman" w:hAnsi="Times New Roman"/>
                <w:sz w:val="16"/>
                <w:szCs w:val="16"/>
              </w:rPr>
              <w:t>ile</w:t>
            </w:r>
            <w:r w:rsidR="00025F7D">
              <w:rPr>
                <w:rFonts w:ascii="Times New Roman" w:hAnsi="Times New Roman"/>
                <w:sz w:val="16"/>
                <w:szCs w:val="16"/>
              </w:rPr>
              <w:t xml:space="preserve"> </w:t>
            </w:r>
            <w:r w:rsidRPr="00025F7D">
              <w:rPr>
                <w:rFonts w:ascii="Times New Roman" w:hAnsi="Times New Roman"/>
                <w:sz w:val="16"/>
                <w:szCs w:val="16"/>
              </w:rPr>
              <w:t>işbirliğinde</w:t>
            </w:r>
            <w:r w:rsidR="00025F7D">
              <w:rPr>
                <w:rFonts w:ascii="Times New Roman" w:hAnsi="Times New Roman"/>
                <w:sz w:val="16"/>
                <w:szCs w:val="16"/>
              </w:rPr>
              <w:t xml:space="preserve"> </w:t>
            </w:r>
            <w:r w:rsidRPr="00025F7D">
              <w:rPr>
                <w:rFonts w:ascii="Times New Roman" w:hAnsi="Times New Roman"/>
                <w:sz w:val="16"/>
                <w:szCs w:val="16"/>
              </w:rPr>
              <w:t>eğitimler</w:t>
            </w:r>
            <w:r w:rsidR="00025F7D">
              <w:rPr>
                <w:rFonts w:ascii="Times New Roman" w:hAnsi="Times New Roman"/>
                <w:sz w:val="16"/>
                <w:szCs w:val="16"/>
              </w:rPr>
              <w:t xml:space="preserve"> </w:t>
            </w:r>
            <w:r w:rsidRPr="00025F7D">
              <w:rPr>
                <w:rFonts w:ascii="Times New Roman" w:hAnsi="Times New Roman"/>
                <w:sz w:val="16"/>
                <w:szCs w:val="16"/>
              </w:rPr>
              <w:t>düzenlenecektir.</w:t>
            </w:r>
          </w:p>
          <w:p w:rsidR="00BF4DF7" w:rsidRPr="00025F7D" w:rsidRDefault="00BF4DF7" w:rsidP="00025F7D">
            <w:pPr>
              <w:pStyle w:val="TabloGvde"/>
              <w:ind w:right="542"/>
              <w:jc w:val="both"/>
              <w:rPr>
                <w:rFonts w:ascii="Times New Roman" w:hAnsi="Times New Roman"/>
                <w:sz w:val="16"/>
                <w:szCs w:val="16"/>
              </w:rPr>
            </w:pPr>
            <w:r w:rsidRPr="00025F7D">
              <w:rPr>
                <w:rFonts w:ascii="Times New Roman" w:hAnsi="Times New Roman"/>
                <w:sz w:val="16"/>
                <w:szCs w:val="16"/>
              </w:rPr>
              <w:t>S3 Doğa, insan</w:t>
            </w:r>
            <w:r w:rsidR="00025F7D">
              <w:rPr>
                <w:rFonts w:ascii="Times New Roman" w:hAnsi="Times New Roman"/>
                <w:sz w:val="16"/>
                <w:szCs w:val="16"/>
              </w:rPr>
              <w:t xml:space="preserve"> </w:t>
            </w:r>
            <w:r w:rsidRPr="00025F7D">
              <w:rPr>
                <w:rFonts w:ascii="Times New Roman" w:hAnsi="Times New Roman"/>
                <w:sz w:val="16"/>
                <w:szCs w:val="16"/>
              </w:rPr>
              <w:t>ve</w:t>
            </w:r>
            <w:r w:rsidR="00025F7D">
              <w:rPr>
                <w:rFonts w:ascii="Times New Roman" w:hAnsi="Times New Roman"/>
                <w:sz w:val="16"/>
                <w:szCs w:val="16"/>
              </w:rPr>
              <w:t xml:space="preserve"> </w:t>
            </w:r>
            <w:r w:rsidRPr="00025F7D">
              <w:rPr>
                <w:rFonts w:ascii="Times New Roman" w:hAnsi="Times New Roman"/>
                <w:sz w:val="16"/>
                <w:szCs w:val="16"/>
              </w:rPr>
              <w:t>teknoloji</w:t>
            </w:r>
            <w:r w:rsidR="00025F7D">
              <w:rPr>
                <w:rFonts w:ascii="Times New Roman" w:hAnsi="Times New Roman"/>
                <w:sz w:val="16"/>
                <w:szCs w:val="16"/>
              </w:rPr>
              <w:t xml:space="preserve"> </w:t>
            </w:r>
            <w:r w:rsidRPr="00025F7D">
              <w:rPr>
                <w:rFonts w:ascii="Times New Roman" w:hAnsi="Times New Roman"/>
                <w:sz w:val="16"/>
                <w:szCs w:val="16"/>
              </w:rPr>
              <w:t>kaynaklı (deprem, sel, heyelan, yangın, çığ</w:t>
            </w:r>
            <w:r w:rsidR="00025F7D">
              <w:rPr>
                <w:rFonts w:ascii="Times New Roman" w:hAnsi="Times New Roman"/>
                <w:sz w:val="16"/>
                <w:szCs w:val="16"/>
              </w:rPr>
              <w:t xml:space="preserve"> </w:t>
            </w:r>
            <w:r w:rsidRPr="00025F7D">
              <w:rPr>
                <w:rFonts w:ascii="Times New Roman" w:hAnsi="Times New Roman"/>
                <w:sz w:val="16"/>
                <w:szCs w:val="16"/>
              </w:rPr>
              <w:t>ve</w:t>
            </w:r>
            <w:r w:rsidR="00025F7D">
              <w:rPr>
                <w:rFonts w:ascii="Times New Roman" w:hAnsi="Times New Roman"/>
                <w:sz w:val="16"/>
                <w:szCs w:val="16"/>
              </w:rPr>
              <w:t xml:space="preserve"> </w:t>
            </w:r>
            <w:r w:rsidRPr="00025F7D">
              <w:rPr>
                <w:rFonts w:ascii="Times New Roman" w:hAnsi="Times New Roman"/>
                <w:sz w:val="16"/>
                <w:szCs w:val="16"/>
              </w:rPr>
              <w:t>salgın</w:t>
            </w:r>
            <w:r w:rsidR="00025F7D">
              <w:rPr>
                <w:rFonts w:ascii="Times New Roman" w:hAnsi="Times New Roman"/>
                <w:sz w:val="16"/>
                <w:szCs w:val="16"/>
              </w:rPr>
              <w:t xml:space="preserve"> </w:t>
            </w:r>
            <w:r w:rsidRPr="00025F7D">
              <w:rPr>
                <w:rFonts w:ascii="Times New Roman" w:hAnsi="Times New Roman"/>
                <w:sz w:val="16"/>
                <w:szCs w:val="16"/>
              </w:rPr>
              <w:t>hastalıklar</w:t>
            </w:r>
            <w:r w:rsidR="00025F7D">
              <w:rPr>
                <w:rFonts w:ascii="Times New Roman" w:hAnsi="Times New Roman"/>
                <w:sz w:val="16"/>
                <w:szCs w:val="16"/>
              </w:rPr>
              <w:t xml:space="preserve"> </w:t>
            </w:r>
            <w:r w:rsidRPr="00025F7D">
              <w:rPr>
                <w:rFonts w:ascii="Times New Roman" w:hAnsi="Times New Roman"/>
                <w:sz w:val="16"/>
                <w:szCs w:val="16"/>
              </w:rPr>
              <w:t>vd.) afetlere</w:t>
            </w:r>
            <w:r w:rsidR="00025F7D">
              <w:rPr>
                <w:rFonts w:ascii="Times New Roman" w:hAnsi="Times New Roman"/>
                <w:sz w:val="16"/>
                <w:szCs w:val="16"/>
              </w:rPr>
              <w:t xml:space="preserve"> </w:t>
            </w:r>
            <w:r w:rsidRPr="00025F7D">
              <w:rPr>
                <w:rFonts w:ascii="Times New Roman" w:hAnsi="Times New Roman"/>
                <w:sz w:val="16"/>
                <w:szCs w:val="16"/>
              </w:rPr>
              <w:t>karşı</w:t>
            </w:r>
            <w:r w:rsidR="00025F7D">
              <w:rPr>
                <w:rFonts w:ascii="Times New Roman" w:hAnsi="Times New Roman"/>
                <w:sz w:val="16"/>
                <w:szCs w:val="16"/>
              </w:rPr>
              <w:t xml:space="preserve"> </w:t>
            </w:r>
            <w:r w:rsidRPr="00025F7D">
              <w:rPr>
                <w:rFonts w:ascii="Times New Roman" w:hAnsi="Times New Roman"/>
                <w:sz w:val="16"/>
                <w:szCs w:val="16"/>
              </w:rPr>
              <w:t>gerekli</w:t>
            </w:r>
            <w:r w:rsidR="00025F7D">
              <w:rPr>
                <w:rFonts w:ascii="Times New Roman" w:hAnsi="Times New Roman"/>
                <w:sz w:val="16"/>
                <w:szCs w:val="16"/>
              </w:rPr>
              <w:t xml:space="preserve"> </w:t>
            </w:r>
            <w:r w:rsidRPr="00025F7D">
              <w:rPr>
                <w:rFonts w:ascii="Times New Roman" w:hAnsi="Times New Roman"/>
                <w:sz w:val="16"/>
                <w:szCs w:val="16"/>
              </w:rPr>
              <w:t>tedbirlerin</w:t>
            </w:r>
            <w:r w:rsidR="00025F7D">
              <w:rPr>
                <w:rFonts w:ascii="Times New Roman" w:hAnsi="Times New Roman"/>
                <w:sz w:val="16"/>
                <w:szCs w:val="16"/>
              </w:rPr>
              <w:t xml:space="preserve"> </w:t>
            </w:r>
            <w:r w:rsidRPr="00025F7D">
              <w:rPr>
                <w:rFonts w:ascii="Times New Roman" w:hAnsi="Times New Roman"/>
                <w:sz w:val="16"/>
                <w:szCs w:val="16"/>
              </w:rPr>
              <w:t>alınması</w:t>
            </w:r>
            <w:r w:rsidR="00025F7D">
              <w:rPr>
                <w:rFonts w:ascii="Times New Roman" w:hAnsi="Times New Roman"/>
                <w:sz w:val="16"/>
                <w:szCs w:val="16"/>
              </w:rPr>
              <w:t xml:space="preserve"> </w:t>
            </w:r>
            <w:r w:rsidRPr="00025F7D">
              <w:rPr>
                <w:rFonts w:ascii="Times New Roman" w:hAnsi="Times New Roman"/>
                <w:sz w:val="16"/>
                <w:szCs w:val="16"/>
              </w:rPr>
              <w:t>için</w:t>
            </w:r>
            <w:r w:rsidR="00025F7D">
              <w:rPr>
                <w:rFonts w:ascii="Times New Roman" w:hAnsi="Times New Roman"/>
                <w:sz w:val="16"/>
                <w:szCs w:val="16"/>
              </w:rPr>
              <w:t xml:space="preserve"> </w:t>
            </w:r>
            <w:r w:rsidRPr="00025F7D">
              <w:rPr>
                <w:rFonts w:ascii="Times New Roman" w:hAnsi="Times New Roman"/>
                <w:sz w:val="16"/>
                <w:szCs w:val="16"/>
              </w:rPr>
              <w:t>çalışmalar</w:t>
            </w:r>
            <w:r w:rsidR="00025F7D">
              <w:rPr>
                <w:rFonts w:ascii="Times New Roman" w:hAnsi="Times New Roman"/>
                <w:sz w:val="16"/>
                <w:szCs w:val="16"/>
              </w:rPr>
              <w:t xml:space="preserve"> </w:t>
            </w:r>
            <w:r w:rsidRPr="00025F7D">
              <w:rPr>
                <w:rFonts w:ascii="Times New Roman" w:hAnsi="Times New Roman"/>
                <w:sz w:val="16"/>
                <w:szCs w:val="16"/>
              </w:rPr>
              <w:t xml:space="preserve">yapılacaktır. </w:t>
            </w:r>
          </w:p>
          <w:p w:rsidR="00BF4DF7" w:rsidRPr="00025F7D" w:rsidRDefault="00BF4DF7" w:rsidP="00025F7D">
            <w:pPr>
              <w:pStyle w:val="TabloGvde"/>
              <w:ind w:right="116"/>
              <w:jc w:val="both"/>
              <w:rPr>
                <w:rFonts w:ascii="Times New Roman" w:hAnsi="Times New Roman"/>
                <w:sz w:val="16"/>
                <w:szCs w:val="16"/>
              </w:rPr>
            </w:pPr>
            <w:r w:rsidRPr="00025F7D">
              <w:rPr>
                <w:rFonts w:ascii="Times New Roman" w:hAnsi="Times New Roman"/>
                <w:sz w:val="16"/>
                <w:szCs w:val="16"/>
              </w:rPr>
              <w:t>S4 Doğa, insan</w:t>
            </w:r>
            <w:r w:rsidR="00025F7D">
              <w:rPr>
                <w:rFonts w:ascii="Times New Roman" w:hAnsi="Times New Roman"/>
                <w:sz w:val="16"/>
                <w:szCs w:val="16"/>
              </w:rPr>
              <w:t xml:space="preserve"> </w:t>
            </w:r>
            <w:r w:rsidRPr="00025F7D">
              <w:rPr>
                <w:rFonts w:ascii="Times New Roman" w:hAnsi="Times New Roman"/>
                <w:sz w:val="16"/>
                <w:szCs w:val="16"/>
              </w:rPr>
              <w:t>ve</w:t>
            </w:r>
            <w:r w:rsidR="00025F7D">
              <w:rPr>
                <w:rFonts w:ascii="Times New Roman" w:hAnsi="Times New Roman"/>
                <w:sz w:val="16"/>
                <w:szCs w:val="16"/>
              </w:rPr>
              <w:t xml:space="preserve"> </w:t>
            </w:r>
            <w:r w:rsidRPr="00025F7D">
              <w:rPr>
                <w:rFonts w:ascii="Times New Roman" w:hAnsi="Times New Roman"/>
                <w:sz w:val="16"/>
                <w:szCs w:val="16"/>
              </w:rPr>
              <w:t>teknoloji</w:t>
            </w:r>
            <w:r w:rsidR="00025F7D">
              <w:rPr>
                <w:rFonts w:ascii="Times New Roman" w:hAnsi="Times New Roman"/>
                <w:sz w:val="16"/>
                <w:szCs w:val="16"/>
              </w:rPr>
              <w:t xml:space="preserve"> </w:t>
            </w:r>
            <w:r w:rsidRPr="00025F7D">
              <w:rPr>
                <w:rFonts w:ascii="Times New Roman" w:hAnsi="Times New Roman"/>
                <w:sz w:val="16"/>
                <w:szCs w:val="16"/>
              </w:rPr>
              <w:t>kaynaklı (deprem, sel, heyelan, yangın, çığ</w:t>
            </w:r>
            <w:r w:rsidR="00025F7D">
              <w:rPr>
                <w:rFonts w:ascii="Times New Roman" w:hAnsi="Times New Roman"/>
                <w:sz w:val="16"/>
                <w:szCs w:val="16"/>
              </w:rPr>
              <w:t xml:space="preserve"> </w:t>
            </w:r>
            <w:r w:rsidRPr="00025F7D">
              <w:rPr>
                <w:rFonts w:ascii="Times New Roman" w:hAnsi="Times New Roman"/>
                <w:sz w:val="16"/>
                <w:szCs w:val="16"/>
              </w:rPr>
              <w:t>ve</w:t>
            </w:r>
            <w:r w:rsidR="00025F7D">
              <w:rPr>
                <w:rFonts w:ascii="Times New Roman" w:hAnsi="Times New Roman"/>
                <w:sz w:val="16"/>
                <w:szCs w:val="16"/>
              </w:rPr>
              <w:t xml:space="preserve"> </w:t>
            </w:r>
            <w:r w:rsidRPr="00025F7D">
              <w:rPr>
                <w:rFonts w:ascii="Times New Roman" w:hAnsi="Times New Roman"/>
                <w:sz w:val="16"/>
                <w:szCs w:val="16"/>
              </w:rPr>
              <w:t>salgın</w:t>
            </w:r>
            <w:r w:rsidR="00025F7D">
              <w:rPr>
                <w:rFonts w:ascii="Times New Roman" w:hAnsi="Times New Roman"/>
                <w:sz w:val="16"/>
                <w:szCs w:val="16"/>
              </w:rPr>
              <w:t xml:space="preserve"> </w:t>
            </w:r>
            <w:r w:rsidRPr="00025F7D">
              <w:rPr>
                <w:rFonts w:ascii="Times New Roman" w:hAnsi="Times New Roman"/>
                <w:sz w:val="16"/>
                <w:szCs w:val="16"/>
              </w:rPr>
              <w:t>hastalıklar</w:t>
            </w:r>
            <w:r w:rsidR="00025F7D">
              <w:rPr>
                <w:rFonts w:ascii="Times New Roman" w:hAnsi="Times New Roman"/>
                <w:sz w:val="16"/>
                <w:szCs w:val="16"/>
              </w:rPr>
              <w:t xml:space="preserve"> </w:t>
            </w:r>
            <w:r w:rsidRPr="00025F7D">
              <w:rPr>
                <w:rFonts w:ascii="Times New Roman" w:hAnsi="Times New Roman"/>
                <w:sz w:val="16"/>
                <w:szCs w:val="16"/>
              </w:rPr>
              <w:t>vd.) konularında</w:t>
            </w:r>
            <w:r w:rsidR="00025F7D">
              <w:rPr>
                <w:rFonts w:ascii="Times New Roman" w:hAnsi="Times New Roman"/>
                <w:sz w:val="16"/>
                <w:szCs w:val="16"/>
              </w:rPr>
              <w:t xml:space="preserve"> </w:t>
            </w:r>
            <w:r w:rsidRPr="00025F7D">
              <w:rPr>
                <w:rFonts w:ascii="Times New Roman" w:hAnsi="Times New Roman"/>
                <w:sz w:val="16"/>
                <w:szCs w:val="16"/>
              </w:rPr>
              <w:t>alan</w:t>
            </w:r>
            <w:r w:rsidR="00025F7D">
              <w:rPr>
                <w:rFonts w:ascii="Times New Roman" w:hAnsi="Times New Roman"/>
                <w:sz w:val="16"/>
                <w:szCs w:val="16"/>
              </w:rPr>
              <w:t xml:space="preserve"> </w:t>
            </w:r>
            <w:r w:rsidRPr="00025F7D">
              <w:rPr>
                <w:rFonts w:ascii="Times New Roman" w:hAnsi="Times New Roman"/>
                <w:sz w:val="16"/>
                <w:szCs w:val="16"/>
              </w:rPr>
              <w:t>uzmanları</w:t>
            </w:r>
            <w:r w:rsidR="00025F7D">
              <w:rPr>
                <w:rFonts w:ascii="Times New Roman" w:hAnsi="Times New Roman"/>
                <w:sz w:val="16"/>
                <w:szCs w:val="16"/>
              </w:rPr>
              <w:t xml:space="preserve"> </w:t>
            </w:r>
            <w:r w:rsidRPr="00025F7D">
              <w:rPr>
                <w:rFonts w:ascii="Times New Roman" w:hAnsi="Times New Roman"/>
                <w:sz w:val="16"/>
                <w:szCs w:val="16"/>
              </w:rPr>
              <w:t>ile</w:t>
            </w:r>
            <w:r w:rsidR="00025F7D">
              <w:rPr>
                <w:rFonts w:ascii="Times New Roman" w:hAnsi="Times New Roman"/>
                <w:sz w:val="16"/>
                <w:szCs w:val="16"/>
              </w:rPr>
              <w:t xml:space="preserve"> </w:t>
            </w:r>
            <w:r w:rsidRPr="00025F7D">
              <w:rPr>
                <w:rFonts w:ascii="Times New Roman" w:hAnsi="Times New Roman"/>
                <w:sz w:val="16"/>
                <w:szCs w:val="16"/>
              </w:rPr>
              <w:t>işbirliğinde</w:t>
            </w:r>
            <w:r w:rsidR="00025F7D">
              <w:rPr>
                <w:rFonts w:ascii="Times New Roman" w:hAnsi="Times New Roman"/>
                <w:sz w:val="16"/>
                <w:szCs w:val="16"/>
              </w:rPr>
              <w:t xml:space="preserve"> </w:t>
            </w:r>
            <w:r w:rsidRPr="00025F7D">
              <w:rPr>
                <w:rFonts w:ascii="Times New Roman" w:hAnsi="Times New Roman"/>
                <w:sz w:val="16"/>
                <w:szCs w:val="16"/>
              </w:rPr>
              <w:t>öğretmen</w:t>
            </w:r>
            <w:r w:rsidR="00025F7D">
              <w:rPr>
                <w:rFonts w:ascii="Times New Roman" w:hAnsi="Times New Roman"/>
                <w:sz w:val="16"/>
                <w:szCs w:val="16"/>
              </w:rPr>
              <w:t xml:space="preserve"> </w:t>
            </w:r>
            <w:r w:rsidRPr="00025F7D">
              <w:rPr>
                <w:rFonts w:ascii="Times New Roman" w:hAnsi="Times New Roman"/>
                <w:sz w:val="16"/>
                <w:szCs w:val="16"/>
              </w:rPr>
              <w:t>ve</w:t>
            </w:r>
            <w:r w:rsidR="00025F7D">
              <w:rPr>
                <w:rFonts w:ascii="Times New Roman" w:hAnsi="Times New Roman"/>
                <w:sz w:val="16"/>
                <w:szCs w:val="16"/>
              </w:rPr>
              <w:t xml:space="preserve"> </w:t>
            </w:r>
            <w:r w:rsidRPr="00025F7D">
              <w:rPr>
                <w:rFonts w:ascii="Times New Roman" w:hAnsi="Times New Roman"/>
                <w:sz w:val="16"/>
                <w:szCs w:val="16"/>
              </w:rPr>
              <w:t>öğrencilere</w:t>
            </w:r>
            <w:r w:rsidR="00025F7D">
              <w:rPr>
                <w:rFonts w:ascii="Times New Roman" w:hAnsi="Times New Roman"/>
                <w:sz w:val="16"/>
                <w:szCs w:val="16"/>
              </w:rPr>
              <w:t xml:space="preserve"> </w:t>
            </w:r>
            <w:r w:rsidRPr="00025F7D">
              <w:rPr>
                <w:rFonts w:ascii="Times New Roman" w:hAnsi="Times New Roman"/>
                <w:sz w:val="16"/>
                <w:szCs w:val="16"/>
              </w:rPr>
              <w:t>farkındalık</w:t>
            </w:r>
            <w:r w:rsidR="00025F7D">
              <w:rPr>
                <w:rFonts w:ascii="Times New Roman" w:hAnsi="Times New Roman"/>
                <w:sz w:val="16"/>
                <w:szCs w:val="16"/>
              </w:rPr>
              <w:t xml:space="preserve"> </w:t>
            </w:r>
            <w:r w:rsidRPr="00025F7D">
              <w:rPr>
                <w:rFonts w:ascii="Times New Roman" w:hAnsi="Times New Roman"/>
                <w:sz w:val="16"/>
                <w:szCs w:val="16"/>
              </w:rPr>
              <w:t>eğitimleri</w:t>
            </w:r>
            <w:r w:rsidR="00025F7D">
              <w:rPr>
                <w:rFonts w:ascii="Times New Roman" w:hAnsi="Times New Roman"/>
                <w:sz w:val="16"/>
                <w:szCs w:val="16"/>
              </w:rPr>
              <w:t xml:space="preserve"> </w:t>
            </w:r>
            <w:r w:rsidRPr="00025F7D">
              <w:rPr>
                <w:rFonts w:ascii="Times New Roman" w:hAnsi="Times New Roman"/>
                <w:sz w:val="16"/>
                <w:szCs w:val="16"/>
              </w:rPr>
              <w:t>verilecektir.</w:t>
            </w:r>
          </w:p>
          <w:p w:rsidR="00BF4DF7" w:rsidRPr="00025F7D" w:rsidRDefault="00BF4DF7" w:rsidP="00025F7D">
            <w:pPr>
              <w:pStyle w:val="TabloGvde"/>
              <w:ind w:right="129"/>
              <w:jc w:val="both"/>
              <w:rPr>
                <w:rFonts w:ascii="Times New Roman" w:hAnsi="Times New Roman"/>
                <w:sz w:val="16"/>
                <w:szCs w:val="16"/>
              </w:rPr>
            </w:pPr>
            <w:r w:rsidRPr="00025F7D">
              <w:rPr>
                <w:rFonts w:ascii="Times New Roman" w:hAnsi="Times New Roman"/>
                <w:sz w:val="16"/>
                <w:szCs w:val="16"/>
              </w:rPr>
              <w:t>S5 Okulun</w:t>
            </w:r>
            <w:r w:rsidR="00025F7D">
              <w:rPr>
                <w:rFonts w:ascii="Times New Roman" w:hAnsi="Times New Roman"/>
                <w:sz w:val="16"/>
                <w:szCs w:val="16"/>
              </w:rPr>
              <w:t xml:space="preserve"> </w:t>
            </w:r>
            <w:r w:rsidRPr="00025F7D">
              <w:rPr>
                <w:rFonts w:ascii="Times New Roman" w:hAnsi="Times New Roman"/>
                <w:sz w:val="16"/>
                <w:szCs w:val="16"/>
              </w:rPr>
              <w:t>afet</w:t>
            </w:r>
            <w:r w:rsidR="00025F7D">
              <w:rPr>
                <w:rFonts w:ascii="Times New Roman" w:hAnsi="Times New Roman"/>
                <w:sz w:val="16"/>
                <w:szCs w:val="16"/>
              </w:rPr>
              <w:t xml:space="preserve"> </w:t>
            </w:r>
            <w:r w:rsidRPr="00025F7D">
              <w:rPr>
                <w:rFonts w:ascii="Times New Roman" w:hAnsi="Times New Roman"/>
                <w:sz w:val="16"/>
                <w:szCs w:val="16"/>
              </w:rPr>
              <w:t>ve</w:t>
            </w:r>
            <w:r w:rsidR="00025F7D">
              <w:rPr>
                <w:rFonts w:ascii="Times New Roman" w:hAnsi="Times New Roman"/>
                <w:sz w:val="16"/>
                <w:szCs w:val="16"/>
              </w:rPr>
              <w:t xml:space="preserve"> </w:t>
            </w:r>
            <w:r w:rsidRPr="00025F7D">
              <w:rPr>
                <w:rFonts w:ascii="Times New Roman" w:hAnsi="Times New Roman"/>
                <w:sz w:val="16"/>
                <w:szCs w:val="16"/>
              </w:rPr>
              <w:t>acil durum eylem</w:t>
            </w:r>
            <w:r w:rsidR="00025F7D">
              <w:rPr>
                <w:rFonts w:ascii="Times New Roman" w:hAnsi="Times New Roman"/>
                <w:sz w:val="16"/>
                <w:szCs w:val="16"/>
              </w:rPr>
              <w:t xml:space="preserve"> </w:t>
            </w:r>
            <w:r w:rsidRPr="00025F7D">
              <w:rPr>
                <w:rFonts w:ascii="Times New Roman" w:hAnsi="Times New Roman"/>
                <w:sz w:val="16"/>
                <w:szCs w:val="16"/>
              </w:rPr>
              <w:t>planının</w:t>
            </w:r>
            <w:r w:rsidR="00025F7D">
              <w:rPr>
                <w:rFonts w:ascii="Times New Roman" w:hAnsi="Times New Roman"/>
                <w:sz w:val="16"/>
                <w:szCs w:val="16"/>
              </w:rPr>
              <w:t xml:space="preserve"> </w:t>
            </w:r>
            <w:r w:rsidRPr="00025F7D">
              <w:rPr>
                <w:rFonts w:ascii="Times New Roman" w:hAnsi="Times New Roman"/>
                <w:sz w:val="16"/>
                <w:szCs w:val="16"/>
              </w:rPr>
              <w:t>güncel</w:t>
            </w:r>
            <w:r w:rsidR="00025F7D">
              <w:rPr>
                <w:rFonts w:ascii="Times New Roman" w:hAnsi="Times New Roman"/>
                <w:sz w:val="16"/>
                <w:szCs w:val="16"/>
              </w:rPr>
              <w:t xml:space="preserve"> </w:t>
            </w:r>
            <w:r w:rsidRPr="00025F7D">
              <w:rPr>
                <w:rFonts w:ascii="Times New Roman" w:hAnsi="Times New Roman"/>
                <w:sz w:val="16"/>
                <w:szCs w:val="16"/>
              </w:rPr>
              <w:t>tutulması</w:t>
            </w:r>
            <w:r w:rsidR="00025F7D">
              <w:rPr>
                <w:rFonts w:ascii="Times New Roman" w:hAnsi="Times New Roman"/>
                <w:sz w:val="16"/>
                <w:szCs w:val="16"/>
              </w:rPr>
              <w:t xml:space="preserve"> </w:t>
            </w:r>
            <w:r w:rsidRPr="00025F7D">
              <w:rPr>
                <w:rFonts w:ascii="Times New Roman" w:hAnsi="Times New Roman"/>
                <w:sz w:val="16"/>
                <w:szCs w:val="16"/>
              </w:rPr>
              <w:t>sağlanacaktır.</w:t>
            </w:r>
            <w:r w:rsidR="00025F7D">
              <w:rPr>
                <w:rFonts w:ascii="Times New Roman" w:hAnsi="Times New Roman"/>
                <w:sz w:val="16"/>
                <w:szCs w:val="16"/>
              </w:rPr>
              <w:t xml:space="preserve"> </w:t>
            </w:r>
          </w:p>
          <w:p w:rsidR="001F1794" w:rsidRPr="0088374D" w:rsidRDefault="00BF4DF7" w:rsidP="00025F7D">
            <w:pPr>
              <w:pStyle w:val="TableParagraph"/>
              <w:spacing w:before="2" w:line="369" w:lineRule="auto"/>
              <w:jc w:val="both"/>
              <w:rPr>
                <w:rFonts w:ascii="Times New Roman" w:hAnsi="Times New Roman" w:cs="Times New Roman"/>
                <w:sz w:val="20"/>
                <w:szCs w:val="20"/>
              </w:rPr>
            </w:pPr>
            <w:r w:rsidRPr="00025F7D">
              <w:rPr>
                <w:rFonts w:ascii="Times New Roman" w:hAnsi="Times New Roman" w:cs="Times New Roman"/>
                <w:sz w:val="16"/>
                <w:szCs w:val="16"/>
              </w:rPr>
              <w:t>S6 Afet ve</w:t>
            </w:r>
            <w:r w:rsidR="00025F7D">
              <w:rPr>
                <w:rFonts w:ascii="Times New Roman" w:hAnsi="Times New Roman" w:cs="Times New Roman"/>
                <w:sz w:val="16"/>
                <w:szCs w:val="16"/>
              </w:rPr>
              <w:t xml:space="preserve"> </w:t>
            </w:r>
            <w:r w:rsidRPr="00025F7D">
              <w:rPr>
                <w:rFonts w:ascii="Times New Roman" w:hAnsi="Times New Roman" w:cs="Times New Roman"/>
                <w:sz w:val="16"/>
                <w:szCs w:val="16"/>
              </w:rPr>
              <w:t>acil durum tatbikatları</w:t>
            </w:r>
            <w:r w:rsidR="00025F7D">
              <w:rPr>
                <w:rFonts w:ascii="Times New Roman" w:hAnsi="Times New Roman" w:cs="Times New Roman"/>
                <w:sz w:val="16"/>
                <w:szCs w:val="16"/>
              </w:rPr>
              <w:t xml:space="preserve"> </w:t>
            </w:r>
            <w:r w:rsidRPr="00025F7D">
              <w:rPr>
                <w:rFonts w:ascii="Times New Roman" w:hAnsi="Times New Roman" w:cs="Times New Roman"/>
                <w:sz w:val="16"/>
                <w:szCs w:val="16"/>
              </w:rPr>
              <w:t>düzenlenecektir.</w:t>
            </w:r>
          </w:p>
        </w:tc>
      </w:tr>
      <w:tr w:rsidR="001F1794" w:rsidRPr="0088374D" w:rsidTr="00F442BB">
        <w:trPr>
          <w:trHeight w:val="242"/>
          <w:jc w:val="center"/>
        </w:trPr>
        <w:tc>
          <w:tcPr>
            <w:tcW w:w="2592" w:type="dxa"/>
            <w:shd w:val="clear" w:color="auto" w:fill="92CDDC" w:themeFill="accent5" w:themeFillTint="99"/>
            <w:vAlign w:val="center"/>
          </w:tcPr>
          <w:p w:rsidR="001F1794" w:rsidRPr="005F755A" w:rsidRDefault="001F1794" w:rsidP="0012109D">
            <w:pPr>
              <w:pStyle w:val="TableParagraph"/>
              <w:ind w:left="107"/>
              <w:rPr>
                <w:rFonts w:ascii="Times New Roman" w:hAnsi="Times New Roman" w:cs="Times New Roman"/>
                <w:b/>
                <w:sz w:val="18"/>
                <w:szCs w:val="18"/>
              </w:rPr>
            </w:pPr>
            <w:r w:rsidRPr="005F755A">
              <w:rPr>
                <w:rFonts w:ascii="Times New Roman" w:hAnsi="Times New Roman" w:cs="Times New Roman"/>
                <w:b/>
                <w:sz w:val="18"/>
                <w:szCs w:val="18"/>
              </w:rPr>
              <w:t>Maliyet</w:t>
            </w:r>
            <w:r w:rsidR="00025F7D">
              <w:rPr>
                <w:rFonts w:ascii="Times New Roman" w:hAnsi="Times New Roman" w:cs="Times New Roman"/>
                <w:b/>
                <w:sz w:val="18"/>
                <w:szCs w:val="18"/>
              </w:rPr>
              <w:t xml:space="preserve"> </w:t>
            </w:r>
            <w:r w:rsidRPr="005F755A">
              <w:rPr>
                <w:rFonts w:ascii="Times New Roman" w:hAnsi="Times New Roman" w:cs="Times New Roman"/>
                <w:b/>
                <w:spacing w:val="-2"/>
                <w:sz w:val="18"/>
                <w:szCs w:val="18"/>
              </w:rPr>
              <w:t>Tahmini</w:t>
            </w:r>
          </w:p>
        </w:tc>
        <w:tc>
          <w:tcPr>
            <w:tcW w:w="7591" w:type="dxa"/>
            <w:gridSpan w:val="9"/>
            <w:shd w:val="clear" w:color="auto" w:fill="DAEEF3" w:themeFill="accent5" w:themeFillTint="33"/>
            <w:vAlign w:val="center"/>
          </w:tcPr>
          <w:p w:rsidR="001F1794" w:rsidRPr="0088374D" w:rsidRDefault="00025F7D" w:rsidP="0012109D">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Maliyet Yoktur.</w:t>
            </w:r>
          </w:p>
        </w:tc>
      </w:tr>
      <w:tr w:rsidR="001F1794" w:rsidRPr="0088374D" w:rsidTr="005F755A">
        <w:trPr>
          <w:trHeight w:val="418"/>
          <w:jc w:val="center"/>
        </w:trPr>
        <w:tc>
          <w:tcPr>
            <w:tcW w:w="2592" w:type="dxa"/>
            <w:shd w:val="clear" w:color="auto" w:fill="92CDDC" w:themeFill="accent5" w:themeFillTint="99"/>
            <w:vAlign w:val="center"/>
          </w:tcPr>
          <w:p w:rsidR="001F1794" w:rsidRPr="005F755A" w:rsidRDefault="001F1794" w:rsidP="0012109D">
            <w:pPr>
              <w:pStyle w:val="TableParagraph"/>
              <w:ind w:left="107"/>
              <w:rPr>
                <w:rFonts w:ascii="Times New Roman" w:hAnsi="Times New Roman" w:cs="Times New Roman"/>
                <w:b/>
                <w:sz w:val="18"/>
                <w:szCs w:val="18"/>
              </w:rPr>
            </w:pPr>
            <w:r w:rsidRPr="005F755A">
              <w:rPr>
                <w:rFonts w:ascii="Times New Roman" w:hAnsi="Times New Roman" w:cs="Times New Roman"/>
                <w:b/>
                <w:spacing w:val="-2"/>
                <w:w w:val="105"/>
                <w:sz w:val="18"/>
                <w:szCs w:val="18"/>
              </w:rPr>
              <w:t>Tespitler</w:t>
            </w:r>
          </w:p>
        </w:tc>
        <w:tc>
          <w:tcPr>
            <w:tcW w:w="7591" w:type="dxa"/>
            <w:gridSpan w:val="9"/>
            <w:shd w:val="clear" w:color="auto" w:fill="92CDDC" w:themeFill="accent5" w:themeFillTint="99"/>
            <w:vAlign w:val="center"/>
          </w:tcPr>
          <w:p w:rsidR="001F1794" w:rsidRPr="0088374D" w:rsidRDefault="00F6579D" w:rsidP="0012109D">
            <w:pPr>
              <w:pStyle w:val="TableParagraph"/>
              <w:spacing w:line="350" w:lineRule="atLeast"/>
              <w:ind w:left="107"/>
              <w:rPr>
                <w:rFonts w:ascii="Times New Roman" w:hAnsi="Times New Roman" w:cs="Times New Roman"/>
                <w:sz w:val="20"/>
                <w:szCs w:val="20"/>
              </w:rPr>
            </w:pPr>
            <w:r>
              <w:t>Okul rehberlik öğretmenimizin olmaması yeterli rehberlik hizmetinin sunulamaması</w:t>
            </w:r>
          </w:p>
        </w:tc>
      </w:tr>
      <w:tr w:rsidR="001F1794" w:rsidRPr="0088374D" w:rsidTr="005F755A">
        <w:trPr>
          <w:trHeight w:val="409"/>
          <w:jc w:val="center"/>
        </w:trPr>
        <w:tc>
          <w:tcPr>
            <w:tcW w:w="2592" w:type="dxa"/>
            <w:shd w:val="clear" w:color="auto" w:fill="92CDDC" w:themeFill="accent5" w:themeFillTint="99"/>
            <w:vAlign w:val="center"/>
          </w:tcPr>
          <w:p w:rsidR="001F1794" w:rsidRPr="005F755A" w:rsidRDefault="001F1794" w:rsidP="0012109D">
            <w:pPr>
              <w:pStyle w:val="TableParagraph"/>
              <w:spacing w:before="1"/>
              <w:ind w:left="107"/>
              <w:rPr>
                <w:rFonts w:ascii="Times New Roman" w:hAnsi="Times New Roman" w:cs="Times New Roman"/>
                <w:b/>
                <w:sz w:val="18"/>
                <w:szCs w:val="18"/>
              </w:rPr>
            </w:pPr>
            <w:r w:rsidRPr="005F755A">
              <w:rPr>
                <w:rFonts w:ascii="Times New Roman" w:hAnsi="Times New Roman" w:cs="Times New Roman"/>
                <w:b/>
                <w:spacing w:val="-2"/>
                <w:w w:val="110"/>
                <w:sz w:val="18"/>
                <w:szCs w:val="18"/>
              </w:rPr>
              <w:t>İhtiyaçlar</w:t>
            </w:r>
          </w:p>
        </w:tc>
        <w:tc>
          <w:tcPr>
            <w:tcW w:w="7591" w:type="dxa"/>
            <w:gridSpan w:val="9"/>
            <w:shd w:val="clear" w:color="auto" w:fill="DAEEF3" w:themeFill="accent5" w:themeFillTint="33"/>
            <w:vAlign w:val="center"/>
          </w:tcPr>
          <w:p w:rsidR="001F1794" w:rsidRPr="0088374D" w:rsidRDefault="00F442BB" w:rsidP="0012109D">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Öğrenci , öğretmen ve velilerin Temel İSG konusunda sürekli bilgilerinin yenilenmesi , okul binası için yeni fiziki ortam</w:t>
            </w:r>
            <w:bookmarkStart w:id="41" w:name="_GoBack"/>
            <w:bookmarkEnd w:id="41"/>
          </w:p>
        </w:tc>
      </w:tr>
    </w:tbl>
    <w:p w:rsidR="007F57FC" w:rsidRDefault="007F57FC"/>
    <w:tbl>
      <w:tblPr>
        <w:tblStyle w:val="TableNormal1"/>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92"/>
        <w:gridCol w:w="991"/>
        <w:gridCol w:w="1135"/>
        <w:gridCol w:w="797"/>
        <w:gridCol w:w="720"/>
        <w:gridCol w:w="718"/>
        <w:gridCol w:w="720"/>
        <w:gridCol w:w="720"/>
        <w:gridCol w:w="864"/>
        <w:gridCol w:w="926"/>
      </w:tblGrid>
      <w:tr w:rsidR="00014DB7" w:rsidRPr="0088374D" w:rsidTr="0012109D">
        <w:trPr>
          <w:trHeight w:val="558"/>
          <w:jc w:val="center"/>
        </w:trPr>
        <w:tc>
          <w:tcPr>
            <w:tcW w:w="2592" w:type="dxa"/>
            <w:shd w:val="clear" w:color="auto" w:fill="92CDDC" w:themeFill="accent5" w:themeFillTint="99"/>
            <w:vAlign w:val="center"/>
          </w:tcPr>
          <w:p w:rsidR="00014DB7" w:rsidRPr="0088374D" w:rsidRDefault="00014DB7" w:rsidP="0012109D">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014DB7" w:rsidRPr="0088374D" w:rsidRDefault="00014DB7" w:rsidP="0012109D">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014DB7" w:rsidRPr="0088374D" w:rsidTr="0012109D">
        <w:trPr>
          <w:trHeight w:val="737"/>
          <w:jc w:val="center"/>
        </w:trPr>
        <w:tc>
          <w:tcPr>
            <w:tcW w:w="2592" w:type="dxa"/>
            <w:shd w:val="clear" w:color="auto" w:fill="92CDDC" w:themeFill="accent5" w:themeFillTint="99"/>
            <w:vAlign w:val="center"/>
          </w:tcPr>
          <w:p w:rsidR="00014DB7" w:rsidRPr="00014DB7" w:rsidRDefault="00014DB7" w:rsidP="00014DB7">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szCs w:val="24"/>
              </w:rPr>
              <w:t>Amaç</w:t>
            </w:r>
            <w:r w:rsidR="00E0371E">
              <w:rPr>
                <w:rFonts w:ascii="Times New Roman" w:hAnsi="Times New Roman" w:cs="Times New Roman"/>
                <w:b/>
                <w:szCs w:val="24"/>
              </w:rPr>
              <w:t xml:space="preserve"> </w:t>
            </w:r>
            <w:r w:rsidRPr="00014DB7">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rsidR="00014DB7" w:rsidRPr="00E0371E" w:rsidRDefault="005F755A" w:rsidP="00014DB7">
            <w:pPr>
              <w:pStyle w:val="TableParagraph"/>
              <w:ind w:left="108" w:right="232"/>
              <w:jc w:val="center"/>
              <w:rPr>
                <w:rFonts w:ascii="Times New Roman" w:hAnsi="Times New Roman" w:cs="Times New Roman"/>
                <w:b/>
                <w:spacing w:val="-2"/>
                <w:w w:val="105"/>
                <w:sz w:val="20"/>
                <w:szCs w:val="20"/>
              </w:rPr>
            </w:pPr>
            <w:r w:rsidRPr="00E0371E">
              <w:rPr>
                <w:rFonts w:ascii="Times New Roman" w:hAnsi="Times New Roman" w:cs="Times New Roman"/>
                <w:sz w:val="18"/>
                <w:szCs w:val="18"/>
              </w:rPr>
              <w:t>Eğitim</w:t>
            </w:r>
            <w:r w:rsidR="00E0371E" w:rsidRPr="00E0371E">
              <w:rPr>
                <w:rFonts w:ascii="Times New Roman" w:hAnsi="Times New Roman" w:cs="Times New Roman"/>
                <w:sz w:val="18"/>
                <w:szCs w:val="18"/>
              </w:rPr>
              <w:t xml:space="preserve"> </w:t>
            </w:r>
            <w:r w:rsidRPr="00E0371E">
              <w:rPr>
                <w:rFonts w:ascii="Times New Roman" w:hAnsi="Times New Roman" w:cs="Times New Roman"/>
                <w:sz w:val="18"/>
                <w:szCs w:val="18"/>
              </w:rPr>
              <w:t>ve</w:t>
            </w:r>
            <w:r w:rsidR="00E0371E" w:rsidRPr="00E0371E">
              <w:rPr>
                <w:rFonts w:ascii="Times New Roman" w:hAnsi="Times New Roman" w:cs="Times New Roman"/>
                <w:sz w:val="18"/>
                <w:szCs w:val="18"/>
              </w:rPr>
              <w:t xml:space="preserve"> </w:t>
            </w:r>
            <w:r w:rsidRPr="00E0371E">
              <w:rPr>
                <w:rFonts w:ascii="Times New Roman" w:hAnsi="Times New Roman" w:cs="Times New Roman"/>
                <w:sz w:val="18"/>
                <w:szCs w:val="18"/>
              </w:rPr>
              <w:t>öğretimin niteliğinin geliştirilmesi sağlanacaktır.</w:t>
            </w:r>
          </w:p>
        </w:tc>
      </w:tr>
      <w:tr w:rsidR="00014DB7" w:rsidRPr="0088374D" w:rsidTr="0012109D">
        <w:trPr>
          <w:trHeight w:val="737"/>
          <w:jc w:val="center"/>
        </w:trPr>
        <w:tc>
          <w:tcPr>
            <w:tcW w:w="2592" w:type="dxa"/>
            <w:shd w:val="clear" w:color="auto" w:fill="92CDDC" w:themeFill="accent5" w:themeFillTint="99"/>
            <w:vAlign w:val="center"/>
          </w:tcPr>
          <w:p w:rsidR="00014DB7" w:rsidRPr="00014DB7" w:rsidRDefault="00014DB7" w:rsidP="00014DB7">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w w:val="105"/>
                <w:szCs w:val="24"/>
              </w:rPr>
              <w:t>Hedef</w:t>
            </w:r>
            <w:r w:rsidR="00E0371E">
              <w:rPr>
                <w:rFonts w:ascii="Times New Roman" w:hAnsi="Times New Roman" w:cs="Times New Roman"/>
                <w:b/>
                <w:w w:val="105"/>
                <w:szCs w:val="24"/>
              </w:rPr>
              <w:t xml:space="preserve"> </w:t>
            </w:r>
            <w:r w:rsidRPr="00014DB7">
              <w:rPr>
                <w:rFonts w:ascii="Times New Roman" w:hAnsi="Times New Roman" w:cs="Times New Roman"/>
                <w:b/>
                <w:spacing w:val="-5"/>
                <w:w w:val="110"/>
                <w:szCs w:val="24"/>
              </w:rPr>
              <w:t>3.2</w:t>
            </w:r>
          </w:p>
        </w:tc>
        <w:tc>
          <w:tcPr>
            <w:tcW w:w="7591" w:type="dxa"/>
            <w:gridSpan w:val="9"/>
            <w:shd w:val="clear" w:color="auto" w:fill="92CDDC" w:themeFill="accent5" w:themeFillTint="99"/>
            <w:vAlign w:val="center"/>
          </w:tcPr>
          <w:p w:rsidR="00014DB7" w:rsidRPr="00E0371E" w:rsidRDefault="005F755A" w:rsidP="00014DB7">
            <w:pPr>
              <w:pStyle w:val="TableParagraph"/>
              <w:ind w:left="108" w:right="232"/>
              <w:jc w:val="center"/>
              <w:rPr>
                <w:rFonts w:ascii="Times New Roman" w:hAnsi="Times New Roman" w:cs="Times New Roman"/>
                <w:b/>
                <w:spacing w:val="-2"/>
                <w:w w:val="105"/>
                <w:sz w:val="20"/>
                <w:szCs w:val="20"/>
              </w:rPr>
            </w:pPr>
            <w:r w:rsidRPr="00E0371E">
              <w:rPr>
                <w:rFonts w:ascii="Times New Roman" w:hAnsi="Times New Roman" w:cs="Times New Roman"/>
                <w:sz w:val="18"/>
                <w:szCs w:val="18"/>
              </w:rPr>
              <w:t>Kurum</w:t>
            </w:r>
            <w:r w:rsidR="00E0371E" w:rsidRPr="00E0371E">
              <w:rPr>
                <w:rFonts w:ascii="Times New Roman" w:hAnsi="Times New Roman" w:cs="Times New Roman"/>
                <w:sz w:val="18"/>
                <w:szCs w:val="18"/>
              </w:rPr>
              <w:t xml:space="preserve"> </w:t>
            </w:r>
            <w:r w:rsidRPr="00E0371E">
              <w:rPr>
                <w:rFonts w:ascii="Times New Roman" w:hAnsi="Times New Roman" w:cs="Times New Roman"/>
                <w:sz w:val="18"/>
                <w:szCs w:val="18"/>
              </w:rPr>
              <w:t>personelinin</w:t>
            </w:r>
            <w:r w:rsidR="00E0371E" w:rsidRPr="00E0371E">
              <w:rPr>
                <w:rFonts w:ascii="Times New Roman" w:hAnsi="Times New Roman" w:cs="Times New Roman"/>
                <w:sz w:val="18"/>
                <w:szCs w:val="18"/>
              </w:rPr>
              <w:t xml:space="preserve"> </w:t>
            </w:r>
            <w:r w:rsidRPr="00E0371E">
              <w:rPr>
                <w:rFonts w:ascii="Times New Roman" w:hAnsi="Times New Roman" w:cs="Times New Roman"/>
                <w:sz w:val="18"/>
                <w:szCs w:val="18"/>
              </w:rPr>
              <w:t>mesleki</w:t>
            </w:r>
            <w:r w:rsidR="00E0371E" w:rsidRPr="00E0371E">
              <w:rPr>
                <w:rFonts w:ascii="Times New Roman" w:hAnsi="Times New Roman" w:cs="Times New Roman"/>
                <w:sz w:val="18"/>
                <w:szCs w:val="18"/>
              </w:rPr>
              <w:t xml:space="preserve"> </w:t>
            </w:r>
            <w:r w:rsidRPr="00E0371E">
              <w:rPr>
                <w:rFonts w:ascii="Times New Roman" w:hAnsi="Times New Roman" w:cs="Times New Roman"/>
                <w:sz w:val="18"/>
                <w:szCs w:val="18"/>
              </w:rPr>
              <w:t>gelişimlerinin</w:t>
            </w:r>
            <w:r w:rsidR="00E0371E" w:rsidRPr="00E0371E">
              <w:rPr>
                <w:rFonts w:ascii="Times New Roman" w:hAnsi="Times New Roman" w:cs="Times New Roman"/>
                <w:sz w:val="18"/>
                <w:szCs w:val="18"/>
              </w:rPr>
              <w:t xml:space="preserve"> </w:t>
            </w:r>
            <w:r w:rsidRPr="00E0371E">
              <w:rPr>
                <w:rFonts w:ascii="Times New Roman" w:hAnsi="Times New Roman" w:cs="Times New Roman"/>
                <w:sz w:val="18"/>
                <w:szCs w:val="18"/>
              </w:rPr>
              <w:t>artırılması</w:t>
            </w:r>
            <w:r w:rsidR="00E0371E" w:rsidRPr="00E0371E">
              <w:rPr>
                <w:rFonts w:ascii="Times New Roman" w:hAnsi="Times New Roman" w:cs="Times New Roman"/>
                <w:sz w:val="18"/>
                <w:szCs w:val="18"/>
              </w:rPr>
              <w:t xml:space="preserve"> </w:t>
            </w:r>
            <w:r w:rsidRPr="00E0371E">
              <w:rPr>
                <w:rFonts w:ascii="Times New Roman" w:hAnsi="Times New Roman" w:cs="Times New Roman"/>
                <w:sz w:val="18"/>
                <w:szCs w:val="18"/>
              </w:rPr>
              <w:t>sağlanacaktır.</w:t>
            </w:r>
          </w:p>
        </w:tc>
      </w:tr>
      <w:tr w:rsidR="00014DB7" w:rsidRPr="0088374D" w:rsidTr="0012109D">
        <w:trPr>
          <w:trHeight w:val="737"/>
          <w:jc w:val="center"/>
        </w:trPr>
        <w:tc>
          <w:tcPr>
            <w:tcW w:w="2592" w:type="dxa"/>
            <w:shd w:val="clear" w:color="auto" w:fill="92CDDC" w:themeFill="accent5" w:themeFillTint="99"/>
            <w:vAlign w:val="center"/>
          </w:tcPr>
          <w:p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spacing w:val="4"/>
                <w:szCs w:val="24"/>
              </w:rPr>
              <w:t>Performans</w:t>
            </w:r>
            <w:r w:rsidR="00E0371E">
              <w:rPr>
                <w:rFonts w:ascii="Times New Roman" w:hAnsi="Times New Roman" w:cs="Times New Roman"/>
                <w:b/>
                <w:spacing w:val="4"/>
                <w:szCs w:val="24"/>
              </w:rPr>
              <w:t xml:space="preserve"> </w:t>
            </w:r>
            <w:r w:rsidRPr="00014DB7">
              <w:rPr>
                <w:rFonts w:ascii="Times New Roman" w:hAnsi="Times New Roman" w:cs="Times New Roman"/>
                <w:b/>
                <w:spacing w:val="-2"/>
                <w:szCs w:val="24"/>
              </w:rPr>
              <w:t>Göstergeleri</w:t>
            </w:r>
          </w:p>
        </w:tc>
        <w:tc>
          <w:tcPr>
            <w:tcW w:w="991" w:type="dxa"/>
            <w:shd w:val="clear" w:color="auto" w:fill="92CDDC" w:themeFill="accent5" w:themeFillTint="99"/>
            <w:vAlign w:val="center"/>
          </w:tcPr>
          <w:p w:rsidR="00014DB7" w:rsidRPr="0088374D" w:rsidRDefault="00014DB7" w:rsidP="00014DB7">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014DB7" w:rsidRPr="0088374D" w:rsidRDefault="00014DB7" w:rsidP="00014DB7">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014DB7" w:rsidRPr="0088374D" w:rsidRDefault="00014DB7" w:rsidP="00014DB7">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014DB7" w:rsidRPr="0088374D" w:rsidRDefault="00014DB7" w:rsidP="00014DB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014DB7" w:rsidRPr="0088374D" w:rsidRDefault="00014DB7" w:rsidP="00014DB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014DB7" w:rsidRPr="0088374D" w:rsidRDefault="00014DB7" w:rsidP="00014DB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014DB7" w:rsidRPr="0088374D" w:rsidRDefault="00014DB7" w:rsidP="00014DB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014DB7" w:rsidRPr="0088374D" w:rsidRDefault="00014DB7" w:rsidP="00014DB7">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014DB7" w:rsidRPr="0088374D" w:rsidRDefault="00014DB7" w:rsidP="00014DB7">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014DB7" w:rsidRPr="0088374D" w:rsidTr="0012109D">
        <w:trPr>
          <w:trHeight w:val="737"/>
          <w:jc w:val="center"/>
        </w:trPr>
        <w:tc>
          <w:tcPr>
            <w:tcW w:w="2592" w:type="dxa"/>
            <w:shd w:val="clear" w:color="auto" w:fill="92CDDC" w:themeFill="accent5" w:themeFillTint="99"/>
            <w:vAlign w:val="center"/>
          </w:tcPr>
          <w:p w:rsidR="00014DB7" w:rsidRPr="00E0371E" w:rsidRDefault="00014DB7" w:rsidP="00014DB7">
            <w:pPr>
              <w:pStyle w:val="TableParagraph"/>
              <w:spacing w:before="2"/>
              <w:ind w:left="107"/>
              <w:rPr>
                <w:rFonts w:ascii="Times New Roman" w:hAnsi="Times New Roman" w:cs="Times New Roman"/>
                <w:b/>
                <w:szCs w:val="24"/>
              </w:rPr>
            </w:pPr>
            <w:r w:rsidRPr="00E0371E">
              <w:rPr>
                <w:rFonts w:ascii="Times New Roman" w:hAnsi="Times New Roman" w:cs="Times New Roman"/>
                <w:b/>
                <w:w w:val="90"/>
                <w:szCs w:val="24"/>
              </w:rPr>
              <w:t>PG</w:t>
            </w:r>
            <w:r w:rsidRPr="00E0371E">
              <w:rPr>
                <w:rFonts w:ascii="Times New Roman" w:hAnsi="Times New Roman" w:cs="Times New Roman"/>
                <w:b/>
                <w:spacing w:val="-2"/>
                <w:w w:val="105"/>
                <w:szCs w:val="24"/>
              </w:rPr>
              <w:t>3.2.1</w:t>
            </w:r>
            <w:r w:rsidR="00E0371E" w:rsidRPr="00E0371E">
              <w:rPr>
                <w:rFonts w:ascii="Times New Roman" w:hAnsi="Times New Roman" w:cs="Times New Roman"/>
                <w:b/>
                <w:spacing w:val="-2"/>
                <w:w w:val="105"/>
                <w:szCs w:val="24"/>
              </w:rPr>
              <w:t xml:space="preserve"> </w:t>
            </w:r>
            <w:r w:rsidR="005F755A" w:rsidRPr="00E0371E">
              <w:rPr>
                <w:rFonts w:ascii="Times New Roman" w:hAnsi="Times New Roman" w:cs="Times New Roman"/>
                <w:sz w:val="18"/>
                <w:szCs w:val="18"/>
              </w:rPr>
              <w:t>Hizmetiçi</w:t>
            </w:r>
            <w:r w:rsidR="00E0371E" w:rsidRPr="00E0371E">
              <w:rPr>
                <w:rFonts w:ascii="Times New Roman" w:hAnsi="Times New Roman" w:cs="Times New Roman"/>
                <w:sz w:val="18"/>
                <w:szCs w:val="18"/>
              </w:rPr>
              <w:t xml:space="preserve"> </w:t>
            </w:r>
            <w:r w:rsidR="005F755A" w:rsidRPr="00E0371E">
              <w:rPr>
                <w:rFonts w:ascii="Times New Roman" w:hAnsi="Times New Roman" w:cs="Times New Roman"/>
                <w:sz w:val="18"/>
                <w:szCs w:val="18"/>
              </w:rPr>
              <w:t>eğitim</w:t>
            </w:r>
            <w:r w:rsidR="00E0371E" w:rsidRPr="00E0371E">
              <w:rPr>
                <w:rFonts w:ascii="Times New Roman" w:hAnsi="Times New Roman" w:cs="Times New Roman"/>
                <w:sz w:val="18"/>
                <w:szCs w:val="18"/>
              </w:rPr>
              <w:t xml:space="preserve"> </w:t>
            </w:r>
            <w:r w:rsidR="005F755A" w:rsidRPr="00E0371E">
              <w:rPr>
                <w:rFonts w:ascii="Times New Roman" w:hAnsi="Times New Roman" w:cs="Times New Roman"/>
                <w:sz w:val="18"/>
                <w:szCs w:val="18"/>
              </w:rPr>
              <w:t>alan</w:t>
            </w:r>
            <w:r w:rsidR="00E0371E" w:rsidRPr="00E0371E">
              <w:rPr>
                <w:rFonts w:ascii="Times New Roman" w:hAnsi="Times New Roman" w:cs="Times New Roman"/>
                <w:sz w:val="18"/>
                <w:szCs w:val="18"/>
              </w:rPr>
              <w:t xml:space="preserve"> </w:t>
            </w:r>
            <w:r w:rsidR="005F755A" w:rsidRPr="00E0371E">
              <w:rPr>
                <w:rFonts w:ascii="Times New Roman" w:hAnsi="Times New Roman" w:cs="Times New Roman"/>
                <w:sz w:val="18"/>
                <w:szCs w:val="18"/>
              </w:rPr>
              <w:t>yönetici</w:t>
            </w:r>
            <w:r w:rsidR="00E0371E" w:rsidRPr="00E0371E">
              <w:rPr>
                <w:rFonts w:ascii="Times New Roman" w:hAnsi="Times New Roman" w:cs="Times New Roman"/>
                <w:sz w:val="18"/>
                <w:szCs w:val="18"/>
              </w:rPr>
              <w:t xml:space="preserve"> </w:t>
            </w:r>
            <w:r w:rsidR="005F755A" w:rsidRPr="00E0371E">
              <w:rPr>
                <w:rFonts w:ascii="Times New Roman" w:hAnsi="Times New Roman" w:cs="Times New Roman"/>
                <w:sz w:val="18"/>
                <w:szCs w:val="18"/>
              </w:rPr>
              <w:t>ve</w:t>
            </w:r>
            <w:r w:rsidR="00E0371E" w:rsidRPr="00E0371E">
              <w:rPr>
                <w:rFonts w:ascii="Times New Roman" w:hAnsi="Times New Roman" w:cs="Times New Roman"/>
                <w:sz w:val="18"/>
                <w:szCs w:val="18"/>
              </w:rPr>
              <w:t xml:space="preserve"> </w:t>
            </w:r>
            <w:r w:rsidR="005F755A" w:rsidRPr="00E0371E">
              <w:rPr>
                <w:rFonts w:ascii="Times New Roman" w:hAnsi="Times New Roman" w:cs="Times New Roman"/>
                <w:sz w:val="18"/>
                <w:szCs w:val="18"/>
              </w:rPr>
              <w:t>öğretmen</w:t>
            </w:r>
            <w:r w:rsidR="00E0371E" w:rsidRPr="00E0371E">
              <w:rPr>
                <w:rFonts w:ascii="Times New Roman" w:hAnsi="Times New Roman" w:cs="Times New Roman"/>
                <w:sz w:val="18"/>
                <w:szCs w:val="18"/>
              </w:rPr>
              <w:t xml:space="preserve"> </w:t>
            </w:r>
            <w:r w:rsidR="005F755A" w:rsidRPr="00E0371E">
              <w:rPr>
                <w:rFonts w:ascii="Times New Roman" w:hAnsi="Times New Roman" w:cs="Times New Roman"/>
                <w:sz w:val="18"/>
                <w:szCs w:val="18"/>
              </w:rPr>
              <w:t>sayısı</w:t>
            </w:r>
          </w:p>
        </w:tc>
        <w:tc>
          <w:tcPr>
            <w:tcW w:w="991" w:type="dxa"/>
            <w:shd w:val="clear" w:color="auto" w:fill="DAEEF3" w:themeFill="accent5" w:themeFillTint="33"/>
            <w:vAlign w:val="center"/>
          </w:tcPr>
          <w:p w:rsidR="00014DB7" w:rsidRPr="0088374D" w:rsidRDefault="002E5D47" w:rsidP="00014DB7">
            <w:pPr>
              <w:pStyle w:val="TableParagraph"/>
              <w:rPr>
                <w:rFonts w:ascii="Times New Roman" w:hAnsi="Times New Roman" w:cs="Times New Roman"/>
                <w:sz w:val="20"/>
                <w:szCs w:val="20"/>
              </w:rPr>
            </w:pPr>
            <w:r>
              <w:rPr>
                <w:rFonts w:ascii="Times New Roman" w:hAnsi="Times New Roman" w:cs="Times New Roman"/>
                <w:sz w:val="20"/>
                <w:szCs w:val="20"/>
              </w:rPr>
              <w:t xml:space="preserve"> 20</w:t>
            </w:r>
          </w:p>
        </w:tc>
        <w:tc>
          <w:tcPr>
            <w:tcW w:w="1135" w:type="dxa"/>
            <w:shd w:val="clear" w:color="auto" w:fill="DAEEF3" w:themeFill="accent5" w:themeFillTint="33"/>
            <w:vAlign w:val="center"/>
          </w:tcPr>
          <w:p w:rsidR="00014DB7" w:rsidRPr="0088374D" w:rsidRDefault="00E85508" w:rsidP="00E85508">
            <w:pPr>
              <w:pStyle w:val="TableParagraph"/>
              <w:rPr>
                <w:rFonts w:ascii="Times New Roman" w:hAnsi="Times New Roman" w:cs="Times New Roman"/>
                <w:sz w:val="20"/>
                <w:szCs w:val="20"/>
              </w:rPr>
            </w:pPr>
            <w:r>
              <w:rPr>
                <w:rFonts w:ascii="Times New Roman" w:hAnsi="Times New Roman" w:cs="Times New Roman"/>
                <w:sz w:val="20"/>
                <w:szCs w:val="20"/>
              </w:rPr>
              <w:t xml:space="preserve">   14</w:t>
            </w:r>
          </w:p>
        </w:tc>
        <w:tc>
          <w:tcPr>
            <w:tcW w:w="797" w:type="dxa"/>
            <w:shd w:val="clear" w:color="auto" w:fill="DAEEF3" w:themeFill="accent5" w:themeFillTint="33"/>
            <w:vAlign w:val="center"/>
          </w:tcPr>
          <w:p w:rsidR="00014DB7" w:rsidRPr="0088374D" w:rsidRDefault="00E85508" w:rsidP="00014DB7">
            <w:pPr>
              <w:pStyle w:val="TableParagraph"/>
              <w:rPr>
                <w:rFonts w:ascii="Times New Roman" w:hAnsi="Times New Roman" w:cs="Times New Roman"/>
                <w:sz w:val="20"/>
                <w:szCs w:val="20"/>
              </w:rPr>
            </w:pPr>
            <w:r>
              <w:rPr>
                <w:rFonts w:ascii="Times New Roman" w:hAnsi="Times New Roman" w:cs="Times New Roman"/>
                <w:sz w:val="20"/>
                <w:szCs w:val="20"/>
              </w:rPr>
              <w:t xml:space="preserve">  16</w:t>
            </w:r>
          </w:p>
        </w:tc>
        <w:tc>
          <w:tcPr>
            <w:tcW w:w="720" w:type="dxa"/>
            <w:shd w:val="clear" w:color="auto" w:fill="DAEEF3" w:themeFill="accent5" w:themeFillTint="33"/>
            <w:vAlign w:val="center"/>
          </w:tcPr>
          <w:p w:rsidR="00014DB7" w:rsidRPr="0088374D" w:rsidRDefault="00E85508" w:rsidP="00014DB7">
            <w:pPr>
              <w:pStyle w:val="TableParagraph"/>
              <w:rPr>
                <w:rFonts w:ascii="Times New Roman" w:hAnsi="Times New Roman" w:cs="Times New Roman"/>
                <w:sz w:val="20"/>
                <w:szCs w:val="20"/>
              </w:rPr>
            </w:pPr>
            <w:r>
              <w:rPr>
                <w:rFonts w:ascii="Times New Roman" w:hAnsi="Times New Roman" w:cs="Times New Roman"/>
                <w:sz w:val="20"/>
                <w:szCs w:val="20"/>
              </w:rPr>
              <w:t>16</w:t>
            </w:r>
          </w:p>
        </w:tc>
        <w:tc>
          <w:tcPr>
            <w:tcW w:w="718" w:type="dxa"/>
            <w:shd w:val="clear" w:color="auto" w:fill="DAEEF3" w:themeFill="accent5" w:themeFillTint="33"/>
            <w:vAlign w:val="center"/>
          </w:tcPr>
          <w:p w:rsidR="00014DB7" w:rsidRPr="0088374D" w:rsidRDefault="00E85508" w:rsidP="00014DB7">
            <w:pPr>
              <w:pStyle w:val="TableParagraph"/>
              <w:rPr>
                <w:rFonts w:ascii="Times New Roman" w:hAnsi="Times New Roman" w:cs="Times New Roman"/>
                <w:sz w:val="20"/>
                <w:szCs w:val="20"/>
              </w:rPr>
            </w:pPr>
            <w:r>
              <w:rPr>
                <w:rFonts w:ascii="Times New Roman" w:hAnsi="Times New Roman" w:cs="Times New Roman"/>
                <w:sz w:val="20"/>
                <w:szCs w:val="20"/>
              </w:rPr>
              <w:t>16</w:t>
            </w:r>
          </w:p>
        </w:tc>
        <w:tc>
          <w:tcPr>
            <w:tcW w:w="720" w:type="dxa"/>
            <w:shd w:val="clear" w:color="auto" w:fill="DAEEF3" w:themeFill="accent5" w:themeFillTint="33"/>
            <w:vAlign w:val="center"/>
          </w:tcPr>
          <w:p w:rsidR="00014DB7" w:rsidRPr="0088374D" w:rsidRDefault="00E85508" w:rsidP="00014DB7">
            <w:pPr>
              <w:pStyle w:val="TableParagraph"/>
              <w:rPr>
                <w:rFonts w:ascii="Times New Roman" w:hAnsi="Times New Roman" w:cs="Times New Roman"/>
                <w:sz w:val="20"/>
                <w:szCs w:val="20"/>
              </w:rPr>
            </w:pPr>
            <w:r>
              <w:rPr>
                <w:rFonts w:ascii="Times New Roman" w:hAnsi="Times New Roman" w:cs="Times New Roman"/>
                <w:sz w:val="20"/>
                <w:szCs w:val="20"/>
              </w:rPr>
              <w:t>16</w:t>
            </w:r>
          </w:p>
        </w:tc>
        <w:tc>
          <w:tcPr>
            <w:tcW w:w="720" w:type="dxa"/>
            <w:shd w:val="clear" w:color="auto" w:fill="DAEEF3" w:themeFill="accent5" w:themeFillTint="33"/>
            <w:vAlign w:val="center"/>
          </w:tcPr>
          <w:p w:rsidR="00014DB7" w:rsidRPr="0088374D" w:rsidRDefault="00E85508" w:rsidP="00014DB7">
            <w:pPr>
              <w:pStyle w:val="TableParagraph"/>
              <w:rPr>
                <w:rFonts w:ascii="Times New Roman" w:hAnsi="Times New Roman" w:cs="Times New Roman"/>
                <w:sz w:val="20"/>
                <w:szCs w:val="20"/>
              </w:rPr>
            </w:pPr>
            <w:r>
              <w:rPr>
                <w:rFonts w:ascii="Times New Roman" w:hAnsi="Times New Roman" w:cs="Times New Roman"/>
                <w:sz w:val="20"/>
                <w:szCs w:val="20"/>
              </w:rPr>
              <w:t>16</w:t>
            </w:r>
          </w:p>
        </w:tc>
        <w:tc>
          <w:tcPr>
            <w:tcW w:w="864" w:type="dxa"/>
            <w:shd w:val="clear" w:color="auto" w:fill="DAEEF3" w:themeFill="accent5" w:themeFillTint="33"/>
            <w:vAlign w:val="center"/>
          </w:tcPr>
          <w:p w:rsidR="00014DB7" w:rsidRPr="0088374D" w:rsidRDefault="00E85508" w:rsidP="00014DB7">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926" w:type="dxa"/>
            <w:shd w:val="clear" w:color="auto" w:fill="DAEEF3" w:themeFill="accent5" w:themeFillTint="33"/>
            <w:vAlign w:val="center"/>
          </w:tcPr>
          <w:p w:rsidR="00014DB7" w:rsidRPr="0088374D" w:rsidRDefault="00E85508" w:rsidP="00014DB7">
            <w:pPr>
              <w:pStyle w:val="TableParagraph"/>
              <w:rPr>
                <w:rFonts w:ascii="Times New Roman" w:hAnsi="Times New Roman" w:cs="Times New Roman"/>
                <w:sz w:val="20"/>
                <w:szCs w:val="20"/>
              </w:rPr>
            </w:pPr>
            <w:r>
              <w:rPr>
                <w:rFonts w:ascii="Times New Roman" w:hAnsi="Times New Roman" w:cs="Times New Roman"/>
                <w:sz w:val="20"/>
                <w:szCs w:val="20"/>
              </w:rPr>
              <w:t>2</w:t>
            </w:r>
          </w:p>
        </w:tc>
      </w:tr>
      <w:tr w:rsidR="00014DB7" w:rsidRPr="0088374D" w:rsidTr="0012109D">
        <w:trPr>
          <w:trHeight w:val="737"/>
          <w:jc w:val="center"/>
        </w:trPr>
        <w:tc>
          <w:tcPr>
            <w:tcW w:w="2592" w:type="dxa"/>
            <w:shd w:val="clear" w:color="auto" w:fill="92CDDC" w:themeFill="accent5" w:themeFillTint="99"/>
            <w:vAlign w:val="center"/>
          </w:tcPr>
          <w:p w:rsidR="00014DB7" w:rsidRPr="00E0371E" w:rsidRDefault="00014DB7" w:rsidP="00014DB7">
            <w:pPr>
              <w:pStyle w:val="TableParagraph"/>
              <w:spacing w:before="2"/>
              <w:ind w:left="107"/>
              <w:rPr>
                <w:rFonts w:ascii="Times New Roman" w:hAnsi="Times New Roman" w:cs="Times New Roman"/>
                <w:b/>
                <w:szCs w:val="24"/>
              </w:rPr>
            </w:pPr>
            <w:r w:rsidRPr="00E0371E">
              <w:rPr>
                <w:rFonts w:ascii="Times New Roman" w:hAnsi="Times New Roman" w:cs="Times New Roman"/>
                <w:b/>
                <w:w w:val="90"/>
                <w:szCs w:val="24"/>
              </w:rPr>
              <w:t>PG</w:t>
            </w:r>
            <w:r w:rsidRPr="00E0371E">
              <w:rPr>
                <w:rFonts w:ascii="Times New Roman" w:hAnsi="Times New Roman" w:cs="Times New Roman"/>
                <w:b/>
                <w:spacing w:val="-2"/>
                <w:w w:val="105"/>
                <w:szCs w:val="24"/>
              </w:rPr>
              <w:t>3.2.2</w:t>
            </w:r>
            <w:r w:rsidR="00E0371E" w:rsidRPr="00E0371E">
              <w:rPr>
                <w:rFonts w:ascii="Times New Roman" w:hAnsi="Times New Roman" w:cs="Times New Roman"/>
                <w:b/>
                <w:spacing w:val="-2"/>
                <w:w w:val="105"/>
                <w:szCs w:val="24"/>
              </w:rPr>
              <w:t xml:space="preserve"> </w:t>
            </w:r>
            <w:r w:rsidR="005F755A" w:rsidRPr="00E0371E">
              <w:rPr>
                <w:rFonts w:ascii="Times New Roman" w:hAnsi="Times New Roman" w:cs="Times New Roman"/>
                <w:sz w:val="18"/>
                <w:szCs w:val="18"/>
              </w:rPr>
              <w:t>Eğitim</w:t>
            </w:r>
            <w:r w:rsidR="00E0371E" w:rsidRPr="00E0371E">
              <w:rPr>
                <w:rFonts w:ascii="Times New Roman" w:hAnsi="Times New Roman" w:cs="Times New Roman"/>
                <w:sz w:val="18"/>
                <w:szCs w:val="18"/>
              </w:rPr>
              <w:t xml:space="preserve"> </w:t>
            </w:r>
            <w:r w:rsidR="005F755A" w:rsidRPr="00E0371E">
              <w:rPr>
                <w:rFonts w:ascii="Times New Roman" w:hAnsi="Times New Roman" w:cs="Times New Roman"/>
                <w:sz w:val="18"/>
                <w:szCs w:val="18"/>
              </w:rPr>
              <w:t>alan</w:t>
            </w:r>
            <w:r w:rsidR="00E0371E" w:rsidRPr="00E0371E">
              <w:rPr>
                <w:rFonts w:ascii="Times New Roman" w:hAnsi="Times New Roman" w:cs="Times New Roman"/>
                <w:sz w:val="18"/>
                <w:szCs w:val="18"/>
              </w:rPr>
              <w:t xml:space="preserve"> </w:t>
            </w:r>
            <w:r w:rsidR="005F755A" w:rsidRPr="00E0371E">
              <w:rPr>
                <w:rFonts w:ascii="Times New Roman" w:hAnsi="Times New Roman" w:cs="Times New Roman"/>
                <w:sz w:val="18"/>
                <w:szCs w:val="18"/>
              </w:rPr>
              <w:t>yardımcı</w:t>
            </w:r>
            <w:r w:rsidR="00E0371E" w:rsidRPr="00E0371E">
              <w:rPr>
                <w:rFonts w:ascii="Times New Roman" w:hAnsi="Times New Roman" w:cs="Times New Roman"/>
                <w:sz w:val="18"/>
                <w:szCs w:val="18"/>
              </w:rPr>
              <w:t xml:space="preserve"> </w:t>
            </w:r>
            <w:r w:rsidR="005F755A" w:rsidRPr="00E0371E">
              <w:rPr>
                <w:rFonts w:ascii="Times New Roman" w:hAnsi="Times New Roman" w:cs="Times New Roman"/>
                <w:sz w:val="18"/>
                <w:szCs w:val="18"/>
              </w:rPr>
              <w:t>personel</w:t>
            </w:r>
            <w:r w:rsidR="00E0371E" w:rsidRPr="00E0371E">
              <w:rPr>
                <w:rFonts w:ascii="Times New Roman" w:hAnsi="Times New Roman" w:cs="Times New Roman"/>
                <w:sz w:val="18"/>
                <w:szCs w:val="18"/>
              </w:rPr>
              <w:t xml:space="preserve"> </w:t>
            </w:r>
            <w:r w:rsidR="005F755A" w:rsidRPr="00E0371E">
              <w:rPr>
                <w:rFonts w:ascii="Times New Roman" w:hAnsi="Times New Roman" w:cs="Times New Roman"/>
                <w:sz w:val="18"/>
                <w:szCs w:val="18"/>
              </w:rPr>
              <w:t>sayısı</w:t>
            </w:r>
          </w:p>
        </w:tc>
        <w:tc>
          <w:tcPr>
            <w:tcW w:w="991" w:type="dxa"/>
            <w:shd w:val="clear" w:color="auto" w:fill="DAEEF3" w:themeFill="accent5" w:themeFillTint="33"/>
            <w:vAlign w:val="center"/>
          </w:tcPr>
          <w:p w:rsidR="00014DB7" w:rsidRPr="0088374D" w:rsidRDefault="00E85508" w:rsidP="00E85508">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014DB7" w:rsidRPr="0088374D" w:rsidRDefault="00E85508" w:rsidP="00014DB7">
            <w:pPr>
              <w:pStyle w:val="TableParagraph"/>
              <w:rPr>
                <w:rFonts w:ascii="Times New Roman" w:hAnsi="Times New Roman" w:cs="Times New Roman"/>
                <w:sz w:val="20"/>
                <w:szCs w:val="20"/>
              </w:rPr>
            </w:pPr>
            <w:r>
              <w:rPr>
                <w:rFonts w:ascii="Times New Roman" w:hAnsi="Times New Roman" w:cs="Times New Roman"/>
                <w:sz w:val="20"/>
                <w:szCs w:val="20"/>
              </w:rPr>
              <w:t xml:space="preserve"> 2</w:t>
            </w:r>
          </w:p>
        </w:tc>
        <w:tc>
          <w:tcPr>
            <w:tcW w:w="797" w:type="dxa"/>
            <w:shd w:val="clear" w:color="auto" w:fill="DAEEF3" w:themeFill="accent5" w:themeFillTint="33"/>
            <w:vAlign w:val="center"/>
          </w:tcPr>
          <w:p w:rsidR="00014DB7" w:rsidRPr="0088374D" w:rsidRDefault="00E85508" w:rsidP="00014DB7">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rsidR="00014DB7" w:rsidRPr="0088374D" w:rsidRDefault="00E85508" w:rsidP="00014DB7">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18" w:type="dxa"/>
            <w:shd w:val="clear" w:color="auto" w:fill="DAEEF3" w:themeFill="accent5" w:themeFillTint="33"/>
            <w:vAlign w:val="center"/>
          </w:tcPr>
          <w:p w:rsidR="00014DB7" w:rsidRPr="0088374D" w:rsidRDefault="00E85508" w:rsidP="00014DB7">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rsidR="00014DB7" w:rsidRPr="0088374D" w:rsidRDefault="00E85508" w:rsidP="00014DB7">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rsidR="00014DB7" w:rsidRPr="0088374D" w:rsidRDefault="00E85508" w:rsidP="00014DB7">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864" w:type="dxa"/>
            <w:shd w:val="clear" w:color="auto" w:fill="DAEEF3" w:themeFill="accent5" w:themeFillTint="33"/>
            <w:vAlign w:val="center"/>
          </w:tcPr>
          <w:p w:rsidR="00014DB7" w:rsidRPr="0088374D" w:rsidRDefault="00E85508" w:rsidP="00014DB7">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926" w:type="dxa"/>
            <w:shd w:val="clear" w:color="auto" w:fill="DAEEF3" w:themeFill="accent5" w:themeFillTint="33"/>
            <w:vAlign w:val="center"/>
          </w:tcPr>
          <w:p w:rsidR="00014DB7" w:rsidRPr="0088374D" w:rsidRDefault="00E85508" w:rsidP="00014DB7">
            <w:pPr>
              <w:pStyle w:val="TableParagraph"/>
              <w:rPr>
                <w:rFonts w:ascii="Times New Roman" w:hAnsi="Times New Roman" w:cs="Times New Roman"/>
                <w:sz w:val="20"/>
                <w:szCs w:val="20"/>
              </w:rPr>
            </w:pPr>
            <w:r>
              <w:rPr>
                <w:rFonts w:ascii="Times New Roman" w:hAnsi="Times New Roman" w:cs="Times New Roman"/>
                <w:sz w:val="20"/>
                <w:szCs w:val="20"/>
              </w:rPr>
              <w:t>1</w:t>
            </w:r>
          </w:p>
        </w:tc>
      </w:tr>
      <w:tr w:rsidR="00014DB7" w:rsidRPr="0088374D" w:rsidTr="0012109D">
        <w:trPr>
          <w:trHeight w:val="737"/>
          <w:jc w:val="center"/>
        </w:trPr>
        <w:tc>
          <w:tcPr>
            <w:tcW w:w="2592" w:type="dxa"/>
            <w:shd w:val="clear" w:color="auto" w:fill="92CDDC" w:themeFill="accent5" w:themeFillTint="99"/>
            <w:vAlign w:val="center"/>
          </w:tcPr>
          <w:p w:rsidR="00014DB7" w:rsidRPr="00E0371E" w:rsidRDefault="00014DB7" w:rsidP="00014DB7">
            <w:pPr>
              <w:pStyle w:val="TableParagraph"/>
              <w:spacing w:before="2"/>
              <w:ind w:left="107"/>
              <w:rPr>
                <w:rFonts w:ascii="Times New Roman" w:hAnsi="Times New Roman" w:cs="Times New Roman"/>
                <w:b/>
                <w:szCs w:val="24"/>
              </w:rPr>
            </w:pPr>
            <w:r w:rsidRPr="00E0371E">
              <w:rPr>
                <w:rFonts w:ascii="Times New Roman" w:hAnsi="Times New Roman" w:cs="Times New Roman"/>
                <w:b/>
                <w:w w:val="90"/>
                <w:szCs w:val="24"/>
              </w:rPr>
              <w:t>PG</w:t>
            </w:r>
            <w:r w:rsidRPr="00E0371E">
              <w:rPr>
                <w:rFonts w:ascii="Times New Roman" w:hAnsi="Times New Roman" w:cs="Times New Roman"/>
                <w:b/>
                <w:spacing w:val="-2"/>
                <w:w w:val="105"/>
                <w:szCs w:val="24"/>
              </w:rPr>
              <w:t>3.2.3</w:t>
            </w:r>
            <w:r w:rsidR="00E0371E" w:rsidRPr="00E0371E">
              <w:rPr>
                <w:rFonts w:ascii="Times New Roman" w:hAnsi="Times New Roman" w:cs="Times New Roman"/>
                <w:b/>
                <w:spacing w:val="-2"/>
                <w:w w:val="105"/>
                <w:szCs w:val="24"/>
              </w:rPr>
              <w:t xml:space="preserve"> </w:t>
            </w:r>
            <w:r w:rsidR="005F755A" w:rsidRPr="00E0371E">
              <w:rPr>
                <w:rFonts w:ascii="Times New Roman" w:hAnsi="Times New Roman" w:cs="Times New Roman"/>
                <w:sz w:val="18"/>
                <w:szCs w:val="18"/>
              </w:rPr>
              <w:t>Uzaktan</w:t>
            </w:r>
            <w:r w:rsidR="00E0371E" w:rsidRPr="00E0371E">
              <w:rPr>
                <w:rFonts w:ascii="Times New Roman" w:hAnsi="Times New Roman" w:cs="Times New Roman"/>
                <w:sz w:val="18"/>
                <w:szCs w:val="18"/>
              </w:rPr>
              <w:t xml:space="preserve"> </w:t>
            </w:r>
            <w:r w:rsidR="005F755A" w:rsidRPr="00E0371E">
              <w:rPr>
                <w:rFonts w:ascii="Times New Roman" w:hAnsi="Times New Roman" w:cs="Times New Roman"/>
                <w:sz w:val="18"/>
                <w:szCs w:val="18"/>
              </w:rPr>
              <w:t>hizmetiçi</w:t>
            </w:r>
            <w:r w:rsidR="00E0371E" w:rsidRPr="00E0371E">
              <w:rPr>
                <w:rFonts w:ascii="Times New Roman" w:hAnsi="Times New Roman" w:cs="Times New Roman"/>
                <w:sz w:val="18"/>
                <w:szCs w:val="18"/>
              </w:rPr>
              <w:t xml:space="preserve"> </w:t>
            </w:r>
            <w:r w:rsidR="005F755A" w:rsidRPr="00E0371E">
              <w:rPr>
                <w:rFonts w:ascii="Times New Roman" w:hAnsi="Times New Roman" w:cs="Times New Roman"/>
                <w:sz w:val="18"/>
                <w:szCs w:val="18"/>
              </w:rPr>
              <w:t>eğitime</w:t>
            </w:r>
            <w:r w:rsidR="00E0371E" w:rsidRPr="00E0371E">
              <w:rPr>
                <w:rFonts w:ascii="Times New Roman" w:hAnsi="Times New Roman" w:cs="Times New Roman"/>
                <w:sz w:val="18"/>
                <w:szCs w:val="18"/>
              </w:rPr>
              <w:t xml:space="preserve"> </w:t>
            </w:r>
            <w:r w:rsidR="005F755A" w:rsidRPr="00E0371E">
              <w:rPr>
                <w:rFonts w:ascii="Times New Roman" w:hAnsi="Times New Roman" w:cs="Times New Roman"/>
                <w:sz w:val="18"/>
                <w:szCs w:val="18"/>
              </w:rPr>
              <w:t>katılan</w:t>
            </w:r>
            <w:r w:rsidR="00E0371E" w:rsidRPr="00E0371E">
              <w:rPr>
                <w:rFonts w:ascii="Times New Roman" w:hAnsi="Times New Roman" w:cs="Times New Roman"/>
                <w:sz w:val="18"/>
                <w:szCs w:val="18"/>
              </w:rPr>
              <w:t xml:space="preserve"> </w:t>
            </w:r>
            <w:r w:rsidR="005F755A" w:rsidRPr="00E0371E">
              <w:rPr>
                <w:rFonts w:ascii="Times New Roman" w:hAnsi="Times New Roman" w:cs="Times New Roman"/>
                <w:sz w:val="18"/>
                <w:szCs w:val="18"/>
              </w:rPr>
              <w:t>öğretmen</w:t>
            </w:r>
            <w:r w:rsidR="00E0371E" w:rsidRPr="00E0371E">
              <w:rPr>
                <w:rFonts w:ascii="Times New Roman" w:hAnsi="Times New Roman" w:cs="Times New Roman"/>
                <w:sz w:val="18"/>
                <w:szCs w:val="18"/>
              </w:rPr>
              <w:t xml:space="preserve"> </w:t>
            </w:r>
            <w:r w:rsidR="005F755A" w:rsidRPr="00E0371E">
              <w:rPr>
                <w:rFonts w:ascii="Times New Roman" w:hAnsi="Times New Roman" w:cs="Times New Roman"/>
                <w:sz w:val="18"/>
                <w:szCs w:val="18"/>
              </w:rPr>
              <w:t>sayısı</w:t>
            </w:r>
          </w:p>
        </w:tc>
        <w:tc>
          <w:tcPr>
            <w:tcW w:w="991" w:type="dxa"/>
            <w:shd w:val="clear" w:color="auto" w:fill="DAEEF3" w:themeFill="accent5" w:themeFillTint="33"/>
            <w:vAlign w:val="center"/>
          </w:tcPr>
          <w:p w:rsidR="00014DB7" w:rsidRPr="0088374D" w:rsidRDefault="00E85508" w:rsidP="00E85508">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rsidR="00014DB7" w:rsidRPr="0088374D" w:rsidRDefault="00E85508" w:rsidP="00014DB7">
            <w:pPr>
              <w:pStyle w:val="TableParagraph"/>
              <w:rPr>
                <w:rFonts w:ascii="Times New Roman" w:hAnsi="Times New Roman" w:cs="Times New Roman"/>
                <w:sz w:val="20"/>
                <w:szCs w:val="20"/>
              </w:rPr>
            </w:pPr>
            <w:r>
              <w:rPr>
                <w:rFonts w:ascii="Times New Roman" w:hAnsi="Times New Roman" w:cs="Times New Roman"/>
                <w:sz w:val="20"/>
                <w:szCs w:val="20"/>
              </w:rPr>
              <w:t>15</w:t>
            </w:r>
          </w:p>
        </w:tc>
        <w:tc>
          <w:tcPr>
            <w:tcW w:w="797" w:type="dxa"/>
            <w:shd w:val="clear" w:color="auto" w:fill="DAEEF3" w:themeFill="accent5" w:themeFillTint="33"/>
            <w:vAlign w:val="center"/>
          </w:tcPr>
          <w:p w:rsidR="00014DB7" w:rsidRPr="0088374D" w:rsidRDefault="00E85508" w:rsidP="00014DB7">
            <w:pPr>
              <w:pStyle w:val="TableParagraph"/>
              <w:rPr>
                <w:rFonts w:ascii="Times New Roman" w:hAnsi="Times New Roman" w:cs="Times New Roman"/>
                <w:sz w:val="20"/>
                <w:szCs w:val="20"/>
              </w:rPr>
            </w:pPr>
            <w:r>
              <w:rPr>
                <w:rFonts w:ascii="Times New Roman" w:hAnsi="Times New Roman" w:cs="Times New Roman"/>
                <w:sz w:val="20"/>
                <w:szCs w:val="20"/>
              </w:rPr>
              <w:t>15</w:t>
            </w:r>
          </w:p>
        </w:tc>
        <w:tc>
          <w:tcPr>
            <w:tcW w:w="720" w:type="dxa"/>
            <w:shd w:val="clear" w:color="auto" w:fill="DAEEF3" w:themeFill="accent5" w:themeFillTint="33"/>
            <w:vAlign w:val="center"/>
          </w:tcPr>
          <w:p w:rsidR="00014DB7" w:rsidRPr="0088374D" w:rsidRDefault="00E85508" w:rsidP="00014DB7">
            <w:pPr>
              <w:pStyle w:val="TableParagraph"/>
              <w:rPr>
                <w:rFonts w:ascii="Times New Roman" w:hAnsi="Times New Roman" w:cs="Times New Roman"/>
                <w:sz w:val="20"/>
                <w:szCs w:val="20"/>
              </w:rPr>
            </w:pPr>
            <w:r>
              <w:rPr>
                <w:rFonts w:ascii="Times New Roman" w:hAnsi="Times New Roman" w:cs="Times New Roman"/>
                <w:sz w:val="20"/>
                <w:szCs w:val="20"/>
              </w:rPr>
              <w:t>15</w:t>
            </w:r>
          </w:p>
        </w:tc>
        <w:tc>
          <w:tcPr>
            <w:tcW w:w="718" w:type="dxa"/>
            <w:shd w:val="clear" w:color="auto" w:fill="DAEEF3" w:themeFill="accent5" w:themeFillTint="33"/>
            <w:vAlign w:val="center"/>
          </w:tcPr>
          <w:p w:rsidR="00014DB7" w:rsidRPr="0088374D" w:rsidRDefault="00E85508" w:rsidP="00014DB7">
            <w:pPr>
              <w:pStyle w:val="TableParagraph"/>
              <w:rPr>
                <w:rFonts w:ascii="Times New Roman" w:hAnsi="Times New Roman" w:cs="Times New Roman"/>
                <w:sz w:val="20"/>
                <w:szCs w:val="20"/>
              </w:rPr>
            </w:pPr>
            <w:r>
              <w:rPr>
                <w:rFonts w:ascii="Times New Roman" w:hAnsi="Times New Roman" w:cs="Times New Roman"/>
                <w:sz w:val="20"/>
                <w:szCs w:val="20"/>
              </w:rPr>
              <w:t>15</w:t>
            </w:r>
          </w:p>
        </w:tc>
        <w:tc>
          <w:tcPr>
            <w:tcW w:w="720" w:type="dxa"/>
            <w:shd w:val="clear" w:color="auto" w:fill="DAEEF3" w:themeFill="accent5" w:themeFillTint="33"/>
            <w:vAlign w:val="center"/>
          </w:tcPr>
          <w:p w:rsidR="00014DB7" w:rsidRPr="0088374D" w:rsidRDefault="00E85508" w:rsidP="00014DB7">
            <w:pPr>
              <w:pStyle w:val="TableParagraph"/>
              <w:rPr>
                <w:rFonts w:ascii="Times New Roman" w:hAnsi="Times New Roman" w:cs="Times New Roman"/>
                <w:sz w:val="20"/>
                <w:szCs w:val="20"/>
              </w:rPr>
            </w:pPr>
            <w:r>
              <w:rPr>
                <w:rFonts w:ascii="Times New Roman" w:hAnsi="Times New Roman" w:cs="Times New Roman"/>
                <w:sz w:val="20"/>
                <w:szCs w:val="20"/>
              </w:rPr>
              <w:t>15</w:t>
            </w:r>
          </w:p>
        </w:tc>
        <w:tc>
          <w:tcPr>
            <w:tcW w:w="720" w:type="dxa"/>
            <w:shd w:val="clear" w:color="auto" w:fill="DAEEF3" w:themeFill="accent5" w:themeFillTint="33"/>
            <w:vAlign w:val="center"/>
          </w:tcPr>
          <w:p w:rsidR="00014DB7" w:rsidRPr="0088374D" w:rsidRDefault="00E85508" w:rsidP="00014DB7">
            <w:pPr>
              <w:pStyle w:val="TableParagraph"/>
              <w:rPr>
                <w:rFonts w:ascii="Times New Roman" w:hAnsi="Times New Roman" w:cs="Times New Roman"/>
                <w:sz w:val="20"/>
                <w:szCs w:val="20"/>
              </w:rPr>
            </w:pPr>
            <w:r>
              <w:rPr>
                <w:rFonts w:ascii="Times New Roman" w:hAnsi="Times New Roman" w:cs="Times New Roman"/>
                <w:sz w:val="20"/>
                <w:szCs w:val="20"/>
              </w:rPr>
              <w:t>15</w:t>
            </w:r>
          </w:p>
        </w:tc>
        <w:tc>
          <w:tcPr>
            <w:tcW w:w="864" w:type="dxa"/>
            <w:shd w:val="clear" w:color="auto" w:fill="DAEEF3" w:themeFill="accent5" w:themeFillTint="33"/>
            <w:vAlign w:val="center"/>
          </w:tcPr>
          <w:p w:rsidR="00014DB7" w:rsidRPr="0088374D" w:rsidRDefault="00E85508" w:rsidP="00E85508">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926" w:type="dxa"/>
            <w:shd w:val="clear" w:color="auto" w:fill="DAEEF3" w:themeFill="accent5" w:themeFillTint="33"/>
            <w:vAlign w:val="center"/>
          </w:tcPr>
          <w:p w:rsidR="00014DB7" w:rsidRPr="0088374D" w:rsidRDefault="00E85508" w:rsidP="00014DB7">
            <w:pPr>
              <w:pStyle w:val="TableParagraph"/>
              <w:rPr>
                <w:rFonts w:ascii="Times New Roman" w:hAnsi="Times New Roman" w:cs="Times New Roman"/>
                <w:sz w:val="20"/>
                <w:szCs w:val="20"/>
              </w:rPr>
            </w:pPr>
            <w:r>
              <w:rPr>
                <w:rFonts w:ascii="Times New Roman" w:hAnsi="Times New Roman" w:cs="Times New Roman"/>
                <w:sz w:val="20"/>
                <w:szCs w:val="20"/>
              </w:rPr>
              <w:t>2</w:t>
            </w:r>
          </w:p>
        </w:tc>
      </w:tr>
      <w:tr w:rsidR="00014DB7" w:rsidRPr="0088374D" w:rsidTr="0012109D">
        <w:trPr>
          <w:trHeight w:val="737"/>
          <w:jc w:val="center"/>
        </w:trPr>
        <w:tc>
          <w:tcPr>
            <w:tcW w:w="2592" w:type="dxa"/>
            <w:shd w:val="clear" w:color="auto" w:fill="92CDDC" w:themeFill="accent5" w:themeFillTint="99"/>
            <w:vAlign w:val="center"/>
          </w:tcPr>
          <w:p w:rsidR="00014DB7" w:rsidRPr="00E0371E" w:rsidRDefault="00014DB7" w:rsidP="00014DB7">
            <w:pPr>
              <w:pStyle w:val="TableParagraph"/>
              <w:spacing w:before="2"/>
              <w:ind w:left="107"/>
              <w:rPr>
                <w:rFonts w:ascii="Times New Roman" w:hAnsi="Times New Roman" w:cs="Times New Roman"/>
                <w:b/>
                <w:szCs w:val="24"/>
              </w:rPr>
            </w:pPr>
            <w:r w:rsidRPr="00E0371E">
              <w:rPr>
                <w:rFonts w:ascii="Times New Roman" w:hAnsi="Times New Roman" w:cs="Times New Roman"/>
                <w:b/>
                <w:w w:val="90"/>
                <w:szCs w:val="24"/>
              </w:rPr>
              <w:t>PG</w:t>
            </w:r>
            <w:r w:rsidRPr="00E0371E">
              <w:rPr>
                <w:rFonts w:ascii="Times New Roman" w:hAnsi="Times New Roman" w:cs="Times New Roman"/>
                <w:b/>
                <w:spacing w:val="-2"/>
                <w:w w:val="105"/>
                <w:szCs w:val="24"/>
              </w:rPr>
              <w:t>3.2.4</w:t>
            </w:r>
            <w:r w:rsidR="00E0371E" w:rsidRPr="00E0371E">
              <w:rPr>
                <w:rFonts w:ascii="Times New Roman" w:hAnsi="Times New Roman" w:cs="Times New Roman"/>
                <w:b/>
                <w:spacing w:val="-2"/>
                <w:w w:val="105"/>
                <w:szCs w:val="24"/>
              </w:rPr>
              <w:t xml:space="preserve"> </w:t>
            </w:r>
            <w:r w:rsidR="005F755A" w:rsidRPr="00E0371E">
              <w:rPr>
                <w:rFonts w:ascii="Times New Roman" w:hAnsi="Times New Roman" w:cs="Times New Roman"/>
                <w:sz w:val="18"/>
                <w:szCs w:val="18"/>
              </w:rPr>
              <w:t>Ulusal</w:t>
            </w:r>
            <w:r w:rsidR="00E0371E" w:rsidRPr="00E0371E">
              <w:rPr>
                <w:rFonts w:ascii="Times New Roman" w:hAnsi="Times New Roman" w:cs="Times New Roman"/>
                <w:sz w:val="18"/>
                <w:szCs w:val="18"/>
              </w:rPr>
              <w:t xml:space="preserve"> </w:t>
            </w:r>
            <w:r w:rsidR="005F755A" w:rsidRPr="00E0371E">
              <w:rPr>
                <w:rFonts w:ascii="Times New Roman" w:hAnsi="Times New Roman" w:cs="Times New Roman"/>
                <w:sz w:val="18"/>
                <w:szCs w:val="18"/>
              </w:rPr>
              <w:t>ve uluslar arası projelere</w:t>
            </w:r>
            <w:r w:rsidR="00E0371E" w:rsidRPr="00E0371E">
              <w:rPr>
                <w:rFonts w:ascii="Times New Roman" w:hAnsi="Times New Roman" w:cs="Times New Roman"/>
                <w:sz w:val="18"/>
                <w:szCs w:val="18"/>
              </w:rPr>
              <w:t xml:space="preserve"> </w:t>
            </w:r>
            <w:r w:rsidR="005F755A" w:rsidRPr="00E0371E">
              <w:rPr>
                <w:rFonts w:ascii="Times New Roman" w:hAnsi="Times New Roman" w:cs="Times New Roman"/>
                <w:sz w:val="18"/>
                <w:szCs w:val="18"/>
              </w:rPr>
              <w:t>katılım</w:t>
            </w:r>
            <w:r w:rsidR="00E0371E" w:rsidRPr="00E0371E">
              <w:rPr>
                <w:rFonts w:ascii="Times New Roman" w:hAnsi="Times New Roman" w:cs="Times New Roman"/>
                <w:sz w:val="18"/>
                <w:szCs w:val="18"/>
              </w:rPr>
              <w:t xml:space="preserve"> </w:t>
            </w:r>
            <w:r w:rsidR="005F755A" w:rsidRPr="00E0371E">
              <w:rPr>
                <w:rFonts w:ascii="Times New Roman" w:hAnsi="Times New Roman" w:cs="Times New Roman"/>
                <w:sz w:val="18"/>
                <w:szCs w:val="18"/>
              </w:rPr>
              <w:t>sağlayan</w:t>
            </w:r>
            <w:r w:rsidR="00E0371E" w:rsidRPr="00E0371E">
              <w:rPr>
                <w:rFonts w:ascii="Times New Roman" w:hAnsi="Times New Roman" w:cs="Times New Roman"/>
                <w:sz w:val="18"/>
                <w:szCs w:val="18"/>
              </w:rPr>
              <w:t xml:space="preserve"> </w:t>
            </w:r>
            <w:r w:rsidR="005F755A" w:rsidRPr="00E0371E">
              <w:rPr>
                <w:rFonts w:ascii="Times New Roman" w:hAnsi="Times New Roman" w:cs="Times New Roman"/>
                <w:sz w:val="18"/>
                <w:szCs w:val="18"/>
              </w:rPr>
              <w:t>öğretmen</w:t>
            </w:r>
            <w:r w:rsidR="00E0371E" w:rsidRPr="00E0371E">
              <w:rPr>
                <w:rFonts w:ascii="Times New Roman" w:hAnsi="Times New Roman" w:cs="Times New Roman"/>
                <w:sz w:val="18"/>
                <w:szCs w:val="18"/>
              </w:rPr>
              <w:t xml:space="preserve"> </w:t>
            </w:r>
            <w:r w:rsidR="005F755A" w:rsidRPr="00E0371E">
              <w:rPr>
                <w:rFonts w:ascii="Times New Roman" w:hAnsi="Times New Roman" w:cs="Times New Roman"/>
                <w:sz w:val="18"/>
                <w:szCs w:val="18"/>
              </w:rPr>
              <w:t>sayısı</w:t>
            </w:r>
          </w:p>
        </w:tc>
        <w:tc>
          <w:tcPr>
            <w:tcW w:w="991" w:type="dxa"/>
            <w:shd w:val="clear" w:color="auto" w:fill="DAEEF3" w:themeFill="accent5" w:themeFillTint="33"/>
            <w:vAlign w:val="center"/>
          </w:tcPr>
          <w:p w:rsidR="00014DB7" w:rsidRPr="0088374D" w:rsidRDefault="002E5D47" w:rsidP="00014DB7">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rsidR="00014DB7" w:rsidRPr="0088374D" w:rsidRDefault="00E85508" w:rsidP="00014DB7">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97" w:type="dxa"/>
            <w:shd w:val="clear" w:color="auto" w:fill="DAEEF3" w:themeFill="accent5" w:themeFillTint="33"/>
            <w:vAlign w:val="center"/>
          </w:tcPr>
          <w:p w:rsidR="00014DB7" w:rsidRPr="0088374D" w:rsidRDefault="00E85508" w:rsidP="00014DB7">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rsidR="00014DB7" w:rsidRPr="0088374D" w:rsidRDefault="00E85508" w:rsidP="00014DB7">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18" w:type="dxa"/>
            <w:shd w:val="clear" w:color="auto" w:fill="DAEEF3" w:themeFill="accent5" w:themeFillTint="33"/>
            <w:vAlign w:val="center"/>
          </w:tcPr>
          <w:p w:rsidR="00014DB7" w:rsidRPr="0088374D" w:rsidRDefault="00E85508" w:rsidP="00014DB7">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rsidR="00014DB7" w:rsidRPr="0088374D" w:rsidRDefault="00E85508" w:rsidP="00014DB7">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rsidR="00014DB7" w:rsidRPr="0088374D" w:rsidRDefault="00E85508" w:rsidP="00014DB7">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864" w:type="dxa"/>
            <w:shd w:val="clear" w:color="auto" w:fill="DAEEF3" w:themeFill="accent5" w:themeFillTint="33"/>
            <w:vAlign w:val="center"/>
          </w:tcPr>
          <w:p w:rsidR="00014DB7" w:rsidRPr="0088374D" w:rsidRDefault="00E85508" w:rsidP="00014DB7">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926" w:type="dxa"/>
            <w:shd w:val="clear" w:color="auto" w:fill="DAEEF3" w:themeFill="accent5" w:themeFillTint="33"/>
            <w:vAlign w:val="center"/>
          </w:tcPr>
          <w:p w:rsidR="00014DB7" w:rsidRPr="0088374D" w:rsidRDefault="00E85508" w:rsidP="00014DB7">
            <w:pPr>
              <w:pStyle w:val="TableParagraph"/>
              <w:rPr>
                <w:rFonts w:ascii="Times New Roman" w:hAnsi="Times New Roman" w:cs="Times New Roman"/>
                <w:sz w:val="20"/>
                <w:szCs w:val="20"/>
              </w:rPr>
            </w:pPr>
            <w:r>
              <w:rPr>
                <w:rFonts w:ascii="Times New Roman" w:hAnsi="Times New Roman" w:cs="Times New Roman"/>
                <w:sz w:val="20"/>
                <w:szCs w:val="20"/>
              </w:rPr>
              <w:t>2</w:t>
            </w:r>
          </w:p>
        </w:tc>
      </w:tr>
      <w:tr w:rsidR="009152DA" w:rsidRPr="0088374D" w:rsidTr="0012109D">
        <w:trPr>
          <w:trHeight w:val="737"/>
          <w:jc w:val="center"/>
        </w:trPr>
        <w:tc>
          <w:tcPr>
            <w:tcW w:w="2592" w:type="dxa"/>
            <w:shd w:val="clear" w:color="auto" w:fill="92CDDC" w:themeFill="accent5" w:themeFillTint="99"/>
            <w:vAlign w:val="center"/>
          </w:tcPr>
          <w:p w:rsidR="009152DA" w:rsidRPr="00E0371E" w:rsidRDefault="009152DA" w:rsidP="00014DB7">
            <w:pPr>
              <w:pStyle w:val="TableParagraph"/>
              <w:spacing w:before="2"/>
              <w:ind w:left="107"/>
              <w:rPr>
                <w:rFonts w:ascii="Times New Roman" w:hAnsi="Times New Roman" w:cs="Times New Roman"/>
                <w:b/>
                <w:w w:val="90"/>
                <w:szCs w:val="24"/>
              </w:rPr>
            </w:pPr>
            <w:r w:rsidRPr="00E0371E">
              <w:rPr>
                <w:rFonts w:ascii="Times New Roman" w:hAnsi="Times New Roman" w:cs="Times New Roman"/>
                <w:b/>
                <w:w w:val="90"/>
                <w:szCs w:val="24"/>
              </w:rPr>
              <w:t>PG</w:t>
            </w:r>
            <w:r w:rsidRPr="00E0371E">
              <w:rPr>
                <w:rFonts w:ascii="Times New Roman" w:hAnsi="Times New Roman" w:cs="Times New Roman"/>
                <w:b/>
                <w:spacing w:val="-2"/>
                <w:w w:val="105"/>
                <w:szCs w:val="24"/>
              </w:rPr>
              <w:t>3.2.5</w:t>
            </w:r>
            <w:r w:rsidR="00E0371E" w:rsidRPr="00E0371E">
              <w:rPr>
                <w:rFonts w:ascii="Times New Roman" w:hAnsi="Times New Roman" w:cs="Times New Roman"/>
                <w:b/>
                <w:spacing w:val="-2"/>
                <w:w w:val="105"/>
                <w:szCs w:val="24"/>
              </w:rPr>
              <w:t xml:space="preserve"> </w:t>
            </w:r>
            <w:r w:rsidR="005F755A" w:rsidRPr="00E0371E">
              <w:rPr>
                <w:rFonts w:ascii="Times New Roman" w:hAnsi="Times New Roman" w:cs="Times New Roman"/>
                <w:sz w:val="18"/>
                <w:szCs w:val="18"/>
              </w:rPr>
              <w:t>Öğretmenlere</w:t>
            </w:r>
            <w:r w:rsidR="00E0371E" w:rsidRPr="00E0371E">
              <w:rPr>
                <w:rFonts w:ascii="Times New Roman" w:hAnsi="Times New Roman" w:cs="Times New Roman"/>
                <w:sz w:val="18"/>
                <w:szCs w:val="18"/>
              </w:rPr>
              <w:t xml:space="preserve"> </w:t>
            </w:r>
            <w:r w:rsidR="005F755A" w:rsidRPr="00E0371E">
              <w:rPr>
                <w:rFonts w:ascii="Times New Roman" w:hAnsi="Times New Roman" w:cs="Times New Roman"/>
                <w:sz w:val="18"/>
                <w:szCs w:val="18"/>
              </w:rPr>
              <w:t>yönelik</w:t>
            </w:r>
            <w:r w:rsidR="00E0371E" w:rsidRPr="00E0371E">
              <w:rPr>
                <w:rFonts w:ascii="Times New Roman" w:hAnsi="Times New Roman" w:cs="Times New Roman"/>
                <w:sz w:val="18"/>
                <w:szCs w:val="18"/>
              </w:rPr>
              <w:t xml:space="preserve"> </w:t>
            </w:r>
            <w:r w:rsidR="005F755A" w:rsidRPr="00E0371E">
              <w:rPr>
                <w:rFonts w:ascii="Times New Roman" w:hAnsi="Times New Roman" w:cs="Times New Roman"/>
                <w:sz w:val="18"/>
                <w:szCs w:val="18"/>
              </w:rPr>
              <w:t>düzenlenen</w:t>
            </w:r>
            <w:r w:rsidR="00E0371E" w:rsidRPr="00E0371E">
              <w:rPr>
                <w:rFonts w:ascii="Times New Roman" w:hAnsi="Times New Roman" w:cs="Times New Roman"/>
                <w:sz w:val="18"/>
                <w:szCs w:val="18"/>
              </w:rPr>
              <w:t xml:space="preserve"> </w:t>
            </w:r>
            <w:r w:rsidR="005F755A" w:rsidRPr="00E0371E">
              <w:rPr>
                <w:rFonts w:ascii="Times New Roman" w:hAnsi="Times New Roman" w:cs="Times New Roman"/>
                <w:sz w:val="18"/>
                <w:szCs w:val="18"/>
              </w:rPr>
              <w:t>eğitim</w:t>
            </w:r>
            <w:r w:rsidR="00E0371E" w:rsidRPr="00E0371E">
              <w:rPr>
                <w:rFonts w:ascii="Times New Roman" w:hAnsi="Times New Roman" w:cs="Times New Roman"/>
                <w:sz w:val="18"/>
                <w:szCs w:val="18"/>
              </w:rPr>
              <w:t xml:space="preserve"> </w:t>
            </w:r>
            <w:r w:rsidR="005F755A" w:rsidRPr="00E0371E">
              <w:rPr>
                <w:rFonts w:ascii="Times New Roman" w:hAnsi="Times New Roman" w:cs="Times New Roman"/>
                <w:sz w:val="18"/>
                <w:szCs w:val="18"/>
              </w:rPr>
              <w:t>sayısı</w:t>
            </w:r>
          </w:p>
        </w:tc>
        <w:tc>
          <w:tcPr>
            <w:tcW w:w="991" w:type="dxa"/>
            <w:shd w:val="clear" w:color="auto" w:fill="DAEEF3" w:themeFill="accent5" w:themeFillTint="33"/>
            <w:vAlign w:val="center"/>
          </w:tcPr>
          <w:p w:rsidR="009152DA" w:rsidRPr="0088374D" w:rsidRDefault="002E5D47" w:rsidP="00014DB7">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rsidR="009152DA" w:rsidRPr="0088374D" w:rsidRDefault="00E85508" w:rsidP="00014DB7">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EEF3" w:themeFill="accent5" w:themeFillTint="33"/>
            <w:vAlign w:val="center"/>
          </w:tcPr>
          <w:p w:rsidR="009152DA" w:rsidRPr="0088374D" w:rsidRDefault="00E85508" w:rsidP="00014DB7">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rsidR="009152DA" w:rsidRPr="0088374D" w:rsidRDefault="00E85508" w:rsidP="00014DB7">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18" w:type="dxa"/>
            <w:shd w:val="clear" w:color="auto" w:fill="DAEEF3" w:themeFill="accent5" w:themeFillTint="33"/>
            <w:vAlign w:val="center"/>
          </w:tcPr>
          <w:p w:rsidR="009152DA" w:rsidRPr="0088374D" w:rsidRDefault="00E85508" w:rsidP="00014DB7">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rsidR="009152DA" w:rsidRPr="0088374D" w:rsidRDefault="00E85508" w:rsidP="00014DB7">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rsidR="009152DA" w:rsidRPr="0088374D" w:rsidRDefault="00E85508" w:rsidP="00014DB7">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864" w:type="dxa"/>
            <w:shd w:val="clear" w:color="auto" w:fill="DAEEF3" w:themeFill="accent5" w:themeFillTint="33"/>
            <w:vAlign w:val="center"/>
          </w:tcPr>
          <w:p w:rsidR="009152DA" w:rsidRPr="0088374D" w:rsidRDefault="00E85508" w:rsidP="00014DB7">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926" w:type="dxa"/>
            <w:shd w:val="clear" w:color="auto" w:fill="DAEEF3" w:themeFill="accent5" w:themeFillTint="33"/>
            <w:vAlign w:val="center"/>
          </w:tcPr>
          <w:p w:rsidR="009152DA" w:rsidRPr="0088374D" w:rsidRDefault="00E85508" w:rsidP="00014DB7">
            <w:pPr>
              <w:pStyle w:val="TableParagraph"/>
              <w:rPr>
                <w:rFonts w:ascii="Times New Roman" w:hAnsi="Times New Roman" w:cs="Times New Roman"/>
                <w:sz w:val="20"/>
                <w:szCs w:val="20"/>
              </w:rPr>
            </w:pPr>
            <w:r>
              <w:rPr>
                <w:rFonts w:ascii="Times New Roman" w:hAnsi="Times New Roman" w:cs="Times New Roman"/>
                <w:sz w:val="20"/>
                <w:szCs w:val="20"/>
              </w:rPr>
              <w:t>1</w:t>
            </w:r>
          </w:p>
        </w:tc>
      </w:tr>
      <w:tr w:rsidR="005F755A" w:rsidRPr="0088374D" w:rsidTr="0012109D">
        <w:trPr>
          <w:trHeight w:val="737"/>
          <w:jc w:val="center"/>
        </w:trPr>
        <w:tc>
          <w:tcPr>
            <w:tcW w:w="2592" w:type="dxa"/>
            <w:shd w:val="clear" w:color="auto" w:fill="92CDDC" w:themeFill="accent5" w:themeFillTint="99"/>
            <w:vAlign w:val="center"/>
          </w:tcPr>
          <w:p w:rsidR="005F755A" w:rsidRPr="00E0371E" w:rsidRDefault="005F755A" w:rsidP="005F755A">
            <w:pPr>
              <w:pStyle w:val="TableParagraph"/>
              <w:spacing w:before="2"/>
              <w:ind w:left="107"/>
              <w:rPr>
                <w:rFonts w:ascii="Times New Roman" w:hAnsi="Times New Roman" w:cs="Times New Roman"/>
                <w:b/>
                <w:w w:val="90"/>
                <w:szCs w:val="24"/>
              </w:rPr>
            </w:pPr>
            <w:r w:rsidRPr="00E0371E">
              <w:rPr>
                <w:rFonts w:ascii="Times New Roman" w:hAnsi="Times New Roman" w:cs="Times New Roman"/>
                <w:b/>
                <w:sz w:val="18"/>
                <w:szCs w:val="18"/>
              </w:rPr>
              <w:t>PG 3.2.6</w:t>
            </w:r>
            <w:r w:rsidRPr="00E0371E">
              <w:rPr>
                <w:rFonts w:ascii="Times New Roman" w:hAnsi="Times New Roman" w:cs="Times New Roman"/>
                <w:sz w:val="18"/>
                <w:szCs w:val="18"/>
              </w:rPr>
              <w:t xml:space="preserve"> Yöneticilere</w:t>
            </w:r>
            <w:r w:rsidR="00E0371E" w:rsidRPr="00E0371E">
              <w:rPr>
                <w:rFonts w:ascii="Times New Roman" w:hAnsi="Times New Roman" w:cs="Times New Roman"/>
                <w:sz w:val="18"/>
                <w:szCs w:val="18"/>
              </w:rPr>
              <w:t xml:space="preserve"> </w:t>
            </w:r>
            <w:r w:rsidRPr="00E0371E">
              <w:rPr>
                <w:rFonts w:ascii="Times New Roman" w:hAnsi="Times New Roman" w:cs="Times New Roman"/>
                <w:sz w:val="18"/>
                <w:szCs w:val="18"/>
              </w:rPr>
              <w:t>yönelik</w:t>
            </w:r>
            <w:r w:rsidR="00E0371E" w:rsidRPr="00E0371E">
              <w:rPr>
                <w:rFonts w:ascii="Times New Roman" w:hAnsi="Times New Roman" w:cs="Times New Roman"/>
                <w:sz w:val="18"/>
                <w:szCs w:val="18"/>
              </w:rPr>
              <w:t xml:space="preserve"> </w:t>
            </w:r>
            <w:r w:rsidRPr="00E0371E">
              <w:rPr>
                <w:rFonts w:ascii="Times New Roman" w:hAnsi="Times New Roman" w:cs="Times New Roman"/>
                <w:sz w:val="18"/>
                <w:szCs w:val="18"/>
              </w:rPr>
              <w:t>düzenlenen</w:t>
            </w:r>
            <w:r w:rsidR="00E0371E" w:rsidRPr="00E0371E">
              <w:rPr>
                <w:rFonts w:ascii="Times New Roman" w:hAnsi="Times New Roman" w:cs="Times New Roman"/>
                <w:sz w:val="18"/>
                <w:szCs w:val="18"/>
              </w:rPr>
              <w:t xml:space="preserve"> </w:t>
            </w:r>
            <w:r w:rsidRPr="00E0371E">
              <w:rPr>
                <w:rFonts w:ascii="Times New Roman" w:hAnsi="Times New Roman" w:cs="Times New Roman"/>
                <w:sz w:val="18"/>
                <w:szCs w:val="18"/>
              </w:rPr>
              <w:t>eğitim</w:t>
            </w:r>
            <w:r w:rsidR="00E0371E" w:rsidRPr="00E0371E">
              <w:rPr>
                <w:rFonts w:ascii="Times New Roman" w:hAnsi="Times New Roman" w:cs="Times New Roman"/>
                <w:sz w:val="18"/>
                <w:szCs w:val="18"/>
              </w:rPr>
              <w:t xml:space="preserve"> </w:t>
            </w:r>
            <w:r w:rsidRPr="00E0371E">
              <w:rPr>
                <w:rFonts w:ascii="Times New Roman" w:hAnsi="Times New Roman" w:cs="Times New Roman"/>
                <w:sz w:val="18"/>
                <w:szCs w:val="18"/>
              </w:rPr>
              <w:t>sayısı</w:t>
            </w:r>
          </w:p>
        </w:tc>
        <w:tc>
          <w:tcPr>
            <w:tcW w:w="991" w:type="dxa"/>
            <w:shd w:val="clear" w:color="auto" w:fill="DAEEF3" w:themeFill="accent5" w:themeFillTint="33"/>
            <w:vAlign w:val="center"/>
          </w:tcPr>
          <w:p w:rsidR="005F755A" w:rsidRPr="0088374D" w:rsidRDefault="00E85508" w:rsidP="00014DB7">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rsidR="005F755A" w:rsidRPr="0088374D" w:rsidRDefault="00D5102E" w:rsidP="00014DB7">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EEF3" w:themeFill="accent5" w:themeFillTint="33"/>
            <w:vAlign w:val="center"/>
          </w:tcPr>
          <w:p w:rsidR="005F755A" w:rsidRPr="0088374D" w:rsidRDefault="00D5102E" w:rsidP="00014DB7">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rsidR="005F755A" w:rsidRPr="0088374D" w:rsidRDefault="00D5102E" w:rsidP="00014DB7">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18" w:type="dxa"/>
            <w:shd w:val="clear" w:color="auto" w:fill="DAEEF3" w:themeFill="accent5" w:themeFillTint="33"/>
            <w:vAlign w:val="center"/>
          </w:tcPr>
          <w:p w:rsidR="005F755A" w:rsidRPr="0088374D" w:rsidRDefault="00D5102E" w:rsidP="00014DB7">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rsidR="005F755A" w:rsidRPr="0088374D" w:rsidRDefault="00D5102E" w:rsidP="00014DB7">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rsidR="005F755A" w:rsidRPr="0088374D" w:rsidRDefault="00D5102E" w:rsidP="00014DB7">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864" w:type="dxa"/>
            <w:shd w:val="clear" w:color="auto" w:fill="DAEEF3" w:themeFill="accent5" w:themeFillTint="33"/>
            <w:vAlign w:val="center"/>
          </w:tcPr>
          <w:p w:rsidR="005F755A" w:rsidRPr="0088374D" w:rsidRDefault="00D5102E" w:rsidP="00014DB7">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926" w:type="dxa"/>
            <w:shd w:val="clear" w:color="auto" w:fill="DAEEF3" w:themeFill="accent5" w:themeFillTint="33"/>
            <w:vAlign w:val="center"/>
          </w:tcPr>
          <w:p w:rsidR="005F755A" w:rsidRPr="0088374D" w:rsidRDefault="00D5102E" w:rsidP="00014DB7">
            <w:pPr>
              <w:pStyle w:val="TableParagraph"/>
              <w:rPr>
                <w:rFonts w:ascii="Times New Roman" w:hAnsi="Times New Roman" w:cs="Times New Roman"/>
                <w:sz w:val="20"/>
                <w:szCs w:val="20"/>
              </w:rPr>
            </w:pPr>
            <w:r>
              <w:rPr>
                <w:rFonts w:ascii="Times New Roman" w:hAnsi="Times New Roman" w:cs="Times New Roman"/>
                <w:sz w:val="20"/>
                <w:szCs w:val="20"/>
              </w:rPr>
              <w:t>1</w:t>
            </w:r>
          </w:p>
        </w:tc>
      </w:tr>
      <w:tr w:rsidR="005F755A" w:rsidRPr="0088374D" w:rsidTr="0012109D">
        <w:trPr>
          <w:trHeight w:val="737"/>
          <w:jc w:val="center"/>
        </w:trPr>
        <w:tc>
          <w:tcPr>
            <w:tcW w:w="2592" w:type="dxa"/>
            <w:shd w:val="clear" w:color="auto" w:fill="92CDDC" w:themeFill="accent5" w:themeFillTint="99"/>
            <w:vAlign w:val="center"/>
          </w:tcPr>
          <w:p w:rsidR="005F755A" w:rsidRPr="00E0371E" w:rsidRDefault="005F755A" w:rsidP="005F755A">
            <w:pPr>
              <w:pStyle w:val="TableParagraph"/>
              <w:spacing w:before="2"/>
              <w:ind w:left="107"/>
              <w:rPr>
                <w:rFonts w:ascii="Times New Roman" w:hAnsi="Times New Roman" w:cs="Times New Roman"/>
                <w:b/>
                <w:w w:val="90"/>
                <w:szCs w:val="24"/>
              </w:rPr>
            </w:pPr>
            <w:r w:rsidRPr="00E0371E">
              <w:rPr>
                <w:rFonts w:ascii="Times New Roman" w:hAnsi="Times New Roman" w:cs="Times New Roman"/>
                <w:b/>
                <w:sz w:val="18"/>
                <w:szCs w:val="18"/>
              </w:rPr>
              <w:t>PG 3.2.7</w:t>
            </w:r>
            <w:r w:rsidRPr="00E0371E">
              <w:rPr>
                <w:rFonts w:ascii="Times New Roman" w:hAnsi="Times New Roman" w:cs="Times New Roman"/>
                <w:sz w:val="18"/>
                <w:szCs w:val="18"/>
              </w:rPr>
              <w:t xml:space="preserve"> </w:t>
            </w:r>
            <w:r w:rsidR="00E0371E" w:rsidRPr="00E0371E">
              <w:rPr>
                <w:rFonts w:ascii="Times New Roman" w:hAnsi="Times New Roman" w:cs="Times New Roman"/>
                <w:sz w:val="18"/>
                <w:szCs w:val="18"/>
              </w:rPr>
              <w:t xml:space="preserve"> </w:t>
            </w:r>
            <w:r w:rsidRPr="00E0371E">
              <w:rPr>
                <w:rFonts w:ascii="Times New Roman" w:hAnsi="Times New Roman" w:cs="Times New Roman"/>
                <w:sz w:val="18"/>
                <w:szCs w:val="18"/>
              </w:rPr>
              <w:t>Yüksek lisans</w:t>
            </w:r>
            <w:r w:rsidR="00E0371E" w:rsidRPr="00E0371E">
              <w:rPr>
                <w:rFonts w:ascii="Times New Roman" w:hAnsi="Times New Roman" w:cs="Times New Roman"/>
                <w:sz w:val="18"/>
                <w:szCs w:val="18"/>
              </w:rPr>
              <w:t xml:space="preserve"> </w:t>
            </w:r>
            <w:r w:rsidRPr="00E0371E">
              <w:rPr>
                <w:rFonts w:ascii="Times New Roman" w:hAnsi="Times New Roman" w:cs="Times New Roman"/>
                <w:sz w:val="18"/>
                <w:szCs w:val="18"/>
              </w:rPr>
              <w:t>eğitimini</w:t>
            </w:r>
            <w:r w:rsidR="00E0371E" w:rsidRPr="00E0371E">
              <w:rPr>
                <w:rFonts w:ascii="Times New Roman" w:hAnsi="Times New Roman" w:cs="Times New Roman"/>
                <w:sz w:val="18"/>
                <w:szCs w:val="18"/>
              </w:rPr>
              <w:t xml:space="preserve"> </w:t>
            </w:r>
            <w:r w:rsidRPr="00E0371E">
              <w:rPr>
                <w:rFonts w:ascii="Times New Roman" w:hAnsi="Times New Roman" w:cs="Times New Roman"/>
                <w:sz w:val="18"/>
                <w:szCs w:val="18"/>
              </w:rPr>
              <w:t>sürdüren/ tamamlayan</w:t>
            </w:r>
            <w:r w:rsidR="00E0371E" w:rsidRPr="00E0371E">
              <w:rPr>
                <w:rFonts w:ascii="Times New Roman" w:hAnsi="Times New Roman" w:cs="Times New Roman"/>
                <w:sz w:val="18"/>
                <w:szCs w:val="18"/>
              </w:rPr>
              <w:t xml:space="preserve"> </w:t>
            </w:r>
            <w:r w:rsidRPr="00E0371E">
              <w:rPr>
                <w:rFonts w:ascii="Times New Roman" w:hAnsi="Times New Roman" w:cs="Times New Roman"/>
                <w:sz w:val="18"/>
                <w:szCs w:val="18"/>
              </w:rPr>
              <w:t>öğretmen</w:t>
            </w:r>
            <w:r w:rsidR="00E0371E" w:rsidRPr="00E0371E">
              <w:rPr>
                <w:rFonts w:ascii="Times New Roman" w:hAnsi="Times New Roman" w:cs="Times New Roman"/>
                <w:sz w:val="18"/>
                <w:szCs w:val="18"/>
              </w:rPr>
              <w:t xml:space="preserve"> </w:t>
            </w:r>
            <w:r w:rsidRPr="00E0371E">
              <w:rPr>
                <w:rFonts w:ascii="Times New Roman" w:hAnsi="Times New Roman" w:cs="Times New Roman"/>
                <w:sz w:val="18"/>
                <w:szCs w:val="18"/>
              </w:rPr>
              <w:t>ve</w:t>
            </w:r>
            <w:r w:rsidR="00E0371E" w:rsidRPr="00E0371E">
              <w:rPr>
                <w:rFonts w:ascii="Times New Roman" w:hAnsi="Times New Roman" w:cs="Times New Roman"/>
                <w:sz w:val="18"/>
                <w:szCs w:val="18"/>
              </w:rPr>
              <w:t xml:space="preserve"> </w:t>
            </w:r>
            <w:r w:rsidRPr="00E0371E">
              <w:rPr>
                <w:rFonts w:ascii="Times New Roman" w:hAnsi="Times New Roman" w:cs="Times New Roman"/>
                <w:sz w:val="18"/>
                <w:szCs w:val="18"/>
              </w:rPr>
              <w:t>yönetici</w:t>
            </w:r>
            <w:r w:rsidR="00E0371E" w:rsidRPr="00E0371E">
              <w:rPr>
                <w:rFonts w:ascii="Times New Roman" w:hAnsi="Times New Roman" w:cs="Times New Roman"/>
                <w:sz w:val="18"/>
                <w:szCs w:val="18"/>
              </w:rPr>
              <w:t xml:space="preserve"> </w:t>
            </w:r>
            <w:r w:rsidRPr="00E0371E">
              <w:rPr>
                <w:rFonts w:ascii="Times New Roman" w:hAnsi="Times New Roman" w:cs="Times New Roman"/>
                <w:sz w:val="18"/>
                <w:szCs w:val="18"/>
              </w:rPr>
              <w:t>sayısı</w:t>
            </w:r>
          </w:p>
        </w:tc>
        <w:tc>
          <w:tcPr>
            <w:tcW w:w="991" w:type="dxa"/>
            <w:shd w:val="clear" w:color="auto" w:fill="DAEEF3" w:themeFill="accent5" w:themeFillTint="33"/>
            <w:vAlign w:val="center"/>
          </w:tcPr>
          <w:p w:rsidR="005F755A" w:rsidRPr="0088374D" w:rsidRDefault="00E85508" w:rsidP="00014DB7">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rsidR="005F755A" w:rsidRPr="0088374D" w:rsidRDefault="00D5102E" w:rsidP="00014DB7">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97" w:type="dxa"/>
            <w:shd w:val="clear" w:color="auto" w:fill="DAEEF3" w:themeFill="accent5" w:themeFillTint="33"/>
            <w:vAlign w:val="center"/>
          </w:tcPr>
          <w:p w:rsidR="005F755A" w:rsidRPr="0088374D" w:rsidRDefault="00D5102E" w:rsidP="00014DB7">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rsidR="005F755A" w:rsidRPr="0088374D" w:rsidRDefault="00D5102E" w:rsidP="00014DB7">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718" w:type="dxa"/>
            <w:shd w:val="clear" w:color="auto" w:fill="DAEEF3" w:themeFill="accent5" w:themeFillTint="33"/>
            <w:vAlign w:val="center"/>
          </w:tcPr>
          <w:p w:rsidR="005F755A" w:rsidRPr="0088374D" w:rsidRDefault="00D5102E" w:rsidP="00014DB7">
            <w:pPr>
              <w:pStyle w:val="TableParagraph"/>
              <w:rPr>
                <w:rFonts w:ascii="Times New Roman" w:hAnsi="Times New Roman" w:cs="Times New Roman"/>
                <w:sz w:val="20"/>
                <w:szCs w:val="20"/>
              </w:rPr>
            </w:pPr>
            <w:r>
              <w:rPr>
                <w:rFonts w:ascii="Times New Roman" w:hAnsi="Times New Roman" w:cs="Times New Roman"/>
                <w:sz w:val="20"/>
                <w:szCs w:val="20"/>
              </w:rPr>
              <w:t>6</w:t>
            </w:r>
          </w:p>
        </w:tc>
        <w:tc>
          <w:tcPr>
            <w:tcW w:w="720" w:type="dxa"/>
            <w:shd w:val="clear" w:color="auto" w:fill="DAEEF3" w:themeFill="accent5" w:themeFillTint="33"/>
            <w:vAlign w:val="center"/>
          </w:tcPr>
          <w:p w:rsidR="005F755A" w:rsidRPr="0088374D" w:rsidRDefault="00D5102E" w:rsidP="00014DB7">
            <w:pPr>
              <w:pStyle w:val="TableParagraph"/>
              <w:rPr>
                <w:rFonts w:ascii="Times New Roman" w:hAnsi="Times New Roman" w:cs="Times New Roman"/>
                <w:sz w:val="20"/>
                <w:szCs w:val="20"/>
              </w:rPr>
            </w:pPr>
            <w:r>
              <w:rPr>
                <w:rFonts w:ascii="Times New Roman" w:hAnsi="Times New Roman" w:cs="Times New Roman"/>
                <w:sz w:val="20"/>
                <w:szCs w:val="20"/>
              </w:rPr>
              <w:t>7</w:t>
            </w:r>
          </w:p>
        </w:tc>
        <w:tc>
          <w:tcPr>
            <w:tcW w:w="720" w:type="dxa"/>
            <w:shd w:val="clear" w:color="auto" w:fill="DAEEF3" w:themeFill="accent5" w:themeFillTint="33"/>
            <w:vAlign w:val="center"/>
          </w:tcPr>
          <w:p w:rsidR="005F755A" w:rsidRPr="0088374D" w:rsidRDefault="00D5102E" w:rsidP="00014DB7">
            <w:pPr>
              <w:pStyle w:val="TableParagraph"/>
              <w:rPr>
                <w:rFonts w:ascii="Times New Roman" w:hAnsi="Times New Roman" w:cs="Times New Roman"/>
                <w:sz w:val="20"/>
                <w:szCs w:val="20"/>
              </w:rPr>
            </w:pPr>
            <w:r>
              <w:rPr>
                <w:rFonts w:ascii="Times New Roman" w:hAnsi="Times New Roman" w:cs="Times New Roman"/>
                <w:sz w:val="20"/>
                <w:szCs w:val="20"/>
              </w:rPr>
              <w:t>8</w:t>
            </w:r>
          </w:p>
        </w:tc>
        <w:tc>
          <w:tcPr>
            <w:tcW w:w="864" w:type="dxa"/>
            <w:shd w:val="clear" w:color="auto" w:fill="DAEEF3" w:themeFill="accent5" w:themeFillTint="33"/>
            <w:vAlign w:val="center"/>
          </w:tcPr>
          <w:p w:rsidR="005F755A" w:rsidRPr="0088374D" w:rsidRDefault="00D5102E" w:rsidP="00014DB7">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926" w:type="dxa"/>
            <w:shd w:val="clear" w:color="auto" w:fill="DAEEF3" w:themeFill="accent5" w:themeFillTint="33"/>
            <w:vAlign w:val="center"/>
          </w:tcPr>
          <w:p w:rsidR="005F755A" w:rsidRPr="0088374D" w:rsidRDefault="00D5102E" w:rsidP="00014DB7">
            <w:pPr>
              <w:pStyle w:val="TableParagraph"/>
              <w:rPr>
                <w:rFonts w:ascii="Times New Roman" w:hAnsi="Times New Roman" w:cs="Times New Roman"/>
                <w:sz w:val="20"/>
                <w:szCs w:val="20"/>
              </w:rPr>
            </w:pPr>
            <w:r>
              <w:rPr>
                <w:rFonts w:ascii="Times New Roman" w:hAnsi="Times New Roman" w:cs="Times New Roman"/>
                <w:sz w:val="20"/>
                <w:szCs w:val="20"/>
              </w:rPr>
              <w:t>1</w:t>
            </w:r>
          </w:p>
        </w:tc>
      </w:tr>
      <w:tr w:rsidR="005F755A" w:rsidRPr="0088374D" w:rsidTr="0012109D">
        <w:trPr>
          <w:trHeight w:val="737"/>
          <w:jc w:val="center"/>
        </w:trPr>
        <w:tc>
          <w:tcPr>
            <w:tcW w:w="2592" w:type="dxa"/>
            <w:shd w:val="clear" w:color="auto" w:fill="92CDDC" w:themeFill="accent5" w:themeFillTint="99"/>
            <w:vAlign w:val="center"/>
          </w:tcPr>
          <w:p w:rsidR="005F755A" w:rsidRPr="00E0371E" w:rsidRDefault="005F755A" w:rsidP="005F755A">
            <w:pPr>
              <w:pStyle w:val="TableParagraph"/>
              <w:spacing w:before="2"/>
              <w:ind w:left="107"/>
              <w:rPr>
                <w:rFonts w:ascii="Times New Roman" w:hAnsi="Times New Roman" w:cs="Times New Roman"/>
                <w:b/>
                <w:w w:val="90"/>
                <w:szCs w:val="24"/>
              </w:rPr>
            </w:pPr>
            <w:r w:rsidRPr="00E0371E">
              <w:rPr>
                <w:rFonts w:ascii="Times New Roman" w:hAnsi="Times New Roman" w:cs="Times New Roman"/>
                <w:b/>
                <w:sz w:val="18"/>
                <w:szCs w:val="18"/>
              </w:rPr>
              <w:t>PG 3.2.8</w:t>
            </w:r>
            <w:r w:rsidRPr="00E0371E">
              <w:rPr>
                <w:rFonts w:ascii="Times New Roman" w:hAnsi="Times New Roman" w:cs="Times New Roman"/>
                <w:sz w:val="18"/>
                <w:szCs w:val="18"/>
              </w:rPr>
              <w:t xml:space="preserve"> Doktora</w:t>
            </w:r>
            <w:r w:rsidR="00E0371E" w:rsidRPr="00E0371E">
              <w:rPr>
                <w:rFonts w:ascii="Times New Roman" w:hAnsi="Times New Roman" w:cs="Times New Roman"/>
                <w:sz w:val="18"/>
                <w:szCs w:val="18"/>
              </w:rPr>
              <w:t xml:space="preserve"> </w:t>
            </w:r>
            <w:r w:rsidRPr="00E0371E">
              <w:rPr>
                <w:rFonts w:ascii="Times New Roman" w:hAnsi="Times New Roman" w:cs="Times New Roman"/>
                <w:sz w:val="18"/>
                <w:szCs w:val="18"/>
              </w:rPr>
              <w:t>eğitimini</w:t>
            </w:r>
            <w:r w:rsidR="00E0371E" w:rsidRPr="00E0371E">
              <w:rPr>
                <w:rFonts w:ascii="Times New Roman" w:hAnsi="Times New Roman" w:cs="Times New Roman"/>
                <w:sz w:val="18"/>
                <w:szCs w:val="18"/>
              </w:rPr>
              <w:t xml:space="preserve"> </w:t>
            </w:r>
            <w:r w:rsidRPr="00E0371E">
              <w:rPr>
                <w:rFonts w:ascii="Times New Roman" w:hAnsi="Times New Roman" w:cs="Times New Roman"/>
                <w:sz w:val="18"/>
                <w:szCs w:val="18"/>
              </w:rPr>
              <w:t>sürdüren/tamamlayan</w:t>
            </w:r>
            <w:r w:rsidR="00E0371E" w:rsidRPr="00E0371E">
              <w:rPr>
                <w:rFonts w:ascii="Times New Roman" w:hAnsi="Times New Roman" w:cs="Times New Roman"/>
                <w:sz w:val="18"/>
                <w:szCs w:val="18"/>
              </w:rPr>
              <w:t xml:space="preserve"> </w:t>
            </w:r>
            <w:r w:rsidRPr="00E0371E">
              <w:rPr>
                <w:rFonts w:ascii="Times New Roman" w:hAnsi="Times New Roman" w:cs="Times New Roman"/>
                <w:sz w:val="18"/>
                <w:szCs w:val="18"/>
              </w:rPr>
              <w:t>öğretmen</w:t>
            </w:r>
            <w:r w:rsidR="00E0371E" w:rsidRPr="00E0371E">
              <w:rPr>
                <w:rFonts w:ascii="Times New Roman" w:hAnsi="Times New Roman" w:cs="Times New Roman"/>
                <w:sz w:val="18"/>
                <w:szCs w:val="18"/>
              </w:rPr>
              <w:t xml:space="preserve"> </w:t>
            </w:r>
            <w:r w:rsidRPr="00E0371E">
              <w:rPr>
                <w:rFonts w:ascii="Times New Roman" w:hAnsi="Times New Roman" w:cs="Times New Roman"/>
                <w:sz w:val="18"/>
                <w:szCs w:val="18"/>
              </w:rPr>
              <w:t>ve</w:t>
            </w:r>
            <w:r w:rsidR="00E0371E" w:rsidRPr="00E0371E">
              <w:rPr>
                <w:rFonts w:ascii="Times New Roman" w:hAnsi="Times New Roman" w:cs="Times New Roman"/>
                <w:sz w:val="18"/>
                <w:szCs w:val="18"/>
              </w:rPr>
              <w:t xml:space="preserve"> </w:t>
            </w:r>
            <w:r w:rsidRPr="00E0371E">
              <w:rPr>
                <w:rFonts w:ascii="Times New Roman" w:hAnsi="Times New Roman" w:cs="Times New Roman"/>
                <w:sz w:val="18"/>
                <w:szCs w:val="18"/>
              </w:rPr>
              <w:t>yönetici</w:t>
            </w:r>
            <w:r w:rsidR="00E0371E" w:rsidRPr="00E0371E">
              <w:rPr>
                <w:rFonts w:ascii="Times New Roman" w:hAnsi="Times New Roman" w:cs="Times New Roman"/>
                <w:sz w:val="18"/>
                <w:szCs w:val="18"/>
              </w:rPr>
              <w:t xml:space="preserve"> </w:t>
            </w:r>
            <w:r w:rsidRPr="00E0371E">
              <w:rPr>
                <w:rFonts w:ascii="Times New Roman" w:hAnsi="Times New Roman" w:cs="Times New Roman"/>
                <w:sz w:val="18"/>
                <w:szCs w:val="18"/>
              </w:rPr>
              <w:t>sayısı</w:t>
            </w:r>
          </w:p>
        </w:tc>
        <w:tc>
          <w:tcPr>
            <w:tcW w:w="991" w:type="dxa"/>
            <w:shd w:val="clear" w:color="auto" w:fill="DAEEF3" w:themeFill="accent5" w:themeFillTint="33"/>
            <w:vAlign w:val="center"/>
          </w:tcPr>
          <w:p w:rsidR="005F755A" w:rsidRPr="0088374D" w:rsidRDefault="00E85508" w:rsidP="00014DB7">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rsidR="005F755A" w:rsidRPr="0088374D" w:rsidRDefault="00851267" w:rsidP="00014DB7">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EEF3" w:themeFill="accent5" w:themeFillTint="33"/>
            <w:vAlign w:val="center"/>
          </w:tcPr>
          <w:p w:rsidR="005F755A" w:rsidRPr="0088374D" w:rsidRDefault="00E0371E" w:rsidP="00014DB7">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rsidR="005F755A" w:rsidRPr="0088374D" w:rsidRDefault="00E0371E" w:rsidP="00014DB7">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18" w:type="dxa"/>
            <w:shd w:val="clear" w:color="auto" w:fill="DAEEF3" w:themeFill="accent5" w:themeFillTint="33"/>
            <w:vAlign w:val="center"/>
          </w:tcPr>
          <w:p w:rsidR="005F755A" w:rsidRPr="0088374D" w:rsidRDefault="00851267" w:rsidP="00014DB7">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rsidR="005F755A" w:rsidRPr="0088374D" w:rsidRDefault="00851267" w:rsidP="00014DB7">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rsidR="005F755A" w:rsidRPr="0088374D" w:rsidRDefault="00851267" w:rsidP="00014DB7">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864" w:type="dxa"/>
            <w:shd w:val="clear" w:color="auto" w:fill="DAEEF3" w:themeFill="accent5" w:themeFillTint="33"/>
            <w:vAlign w:val="center"/>
          </w:tcPr>
          <w:p w:rsidR="005F755A" w:rsidRPr="0088374D" w:rsidRDefault="00851267" w:rsidP="00014DB7">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926" w:type="dxa"/>
            <w:shd w:val="clear" w:color="auto" w:fill="DAEEF3" w:themeFill="accent5" w:themeFillTint="33"/>
            <w:vAlign w:val="center"/>
          </w:tcPr>
          <w:p w:rsidR="005F755A" w:rsidRPr="0088374D" w:rsidRDefault="00851267" w:rsidP="00014DB7">
            <w:pPr>
              <w:pStyle w:val="TableParagraph"/>
              <w:rPr>
                <w:rFonts w:ascii="Times New Roman" w:hAnsi="Times New Roman" w:cs="Times New Roman"/>
                <w:sz w:val="20"/>
                <w:szCs w:val="20"/>
              </w:rPr>
            </w:pPr>
            <w:r>
              <w:rPr>
                <w:rFonts w:ascii="Times New Roman" w:hAnsi="Times New Roman" w:cs="Times New Roman"/>
                <w:sz w:val="20"/>
                <w:szCs w:val="20"/>
              </w:rPr>
              <w:t>1</w:t>
            </w:r>
          </w:p>
        </w:tc>
      </w:tr>
      <w:tr w:rsidR="00014DB7" w:rsidRPr="0088374D" w:rsidTr="0012109D">
        <w:trPr>
          <w:trHeight w:val="737"/>
          <w:jc w:val="center"/>
        </w:trPr>
        <w:tc>
          <w:tcPr>
            <w:tcW w:w="2592" w:type="dxa"/>
            <w:shd w:val="clear" w:color="auto" w:fill="92CDDC" w:themeFill="accent5" w:themeFillTint="99"/>
            <w:vAlign w:val="center"/>
          </w:tcPr>
          <w:p w:rsidR="00014DB7" w:rsidRPr="0088374D" w:rsidRDefault="00014DB7" w:rsidP="0012109D">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00E0371E">
              <w:rPr>
                <w:rFonts w:ascii="Times New Roman" w:hAnsi="Times New Roman" w:cs="Times New Roman"/>
                <w:b/>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014DB7" w:rsidRPr="0088374D" w:rsidRDefault="00096FA1" w:rsidP="0012109D">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İdaresi</w:t>
            </w:r>
          </w:p>
        </w:tc>
      </w:tr>
      <w:tr w:rsidR="00014DB7" w:rsidRPr="0088374D" w:rsidTr="007F57FC">
        <w:trPr>
          <w:trHeight w:val="561"/>
          <w:jc w:val="center"/>
        </w:trPr>
        <w:tc>
          <w:tcPr>
            <w:tcW w:w="2592" w:type="dxa"/>
            <w:shd w:val="clear" w:color="auto" w:fill="92CDDC" w:themeFill="accent5" w:themeFillTint="99"/>
            <w:vAlign w:val="center"/>
          </w:tcPr>
          <w:p w:rsidR="00014DB7" w:rsidRPr="0088374D" w:rsidRDefault="00014DB7" w:rsidP="0012109D">
            <w:pPr>
              <w:pStyle w:val="TableParagraph"/>
              <w:spacing w:before="1"/>
              <w:ind w:left="107"/>
              <w:rPr>
                <w:rFonts w:ascii="Times New Roman" w:hAnsi="Times New Roman" w:cs="Times New Roman"/>
                <w:b/>
              </w:rPr>
            </w:pPr>
            <w:r w:rsidRPr="0088374D">
              <w:rPr>
                <w:rFonts w:ascii="Times New Roman" w:hAnsi="Times New Roman" w:cs="Times New Roman"/>
                <w:b/>
              </w:rPr>
              <w:t>İşbirliği</w:t>
            </w:r>
            <w:r w:rsidR="00E0371E">
              <w:rPr>
                <w:rFonts w:ascii="Times New Roman" w:hAnsi="Times New Roman" w:cs="Times New Roman"/>
                <w:b/>
              </w:rPr>
              <w:t xml:space="preserve"> </w:t>
            </w:r>
            <w:r w:rsidRPr="0088374D">
              <w:rPr>
                <w:rFonts w:ascii="Times New Roman" w:hAnsi="Times New Roman" w:cs="Times New Roman"/>
                <w:b/>
              </w:rPr>
              <w:t>Yapılacak</w:t>
            </w:r>
            <w:r w:rsidR="00E0371E">
              <w:rPr>
                <w:rFonts w:ascii="Times New Roman" w:hAnsi="Times New Roman" w:cs="Times New Roman"/>
                <w:b/>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014DB7" w:rsidRPr="0088374D" w:rsidRDefault="00096FA1" w:rsidP="0012109D">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 xml:space="preserve">MEB Hizmetiçi Eğitim ağı , İl Milli Eğitim Müdürlüğü </w:t>
            </w:r>
          </w:p>
        </w:tc>
      </w:tr>
      <w:tr w:rsidR="00014DB7" w:rsidRPr="0088374D" w:rsidTr="005F755A">
        <w:trPr>
          <w:trHeight w:val="683"/>
          <w:jc w:val="center"/>
        </w:trPr>
        <w:tc>
          <w:tcPr>
            <w:tcW w:w="2592" w:type="dxa"/>
            <w:shd w:val="clear" w:color="auto" w:fill="92CDDC" w:themeFill="accent5" w:themeFillTint="99"/>
            <w:vAlign w:val="center"/>
          </w:tcPr>
          <w:p w:rsidR="00014DB7" w:rsidRPr="0088374D" w:rsidRDefault="00014DB7" w:rsidP="0012109D">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014DB7" w:rsidRPr="0088374D" w:rsidRDefault="00F6579D" w:rsidP="0012109D">
            <w:pPr>
              <w:pStyle w:val="TableParagraph"/>
              <w:spacing w:before="2"/>
              <w:ind w:left="107"/>
              <w:rPr>
                <w:rFonts w:ascii="Times New Roman" w:hAnsi="Times New Roman" w:cs="Times New Roman"/>
                <w:sz w:val="20"/>
                <w:szCs w:val="20"/>
              </w:rPr>
            </w:pPr>
            <w:r>
              <w:t>Çalışanların kurum faaliyetlerini içselleştirmesi , Öğretmenler arasındaki iletişim kopukluğu riski</w:t>
            </w:r>
          </w:p>
        </w:tc>
      </w:tr>
      <w:tr w:rsidR="00014DB7" w:rsidRPr="0088374D" w:rsidTr="0012109D">
        <w:trPr>
          <w:trHeight w:val="737"/>
          <w:jc w:val="center"/>
        </w:trPr>
        <w:tc>
          <w:tcPr>
            <w:tcW w:w="2592" w:type="dxa"/>
            <w:shd w:val="clear" w:color="auto" w:fill="92CDDC" w:themeFill="accent5" w:themeFillTint="99"/>
            <w:vAlign w:val="center"/>
          </w:tcPr>
          <w:p w:rsidR="00014DB7" w:rsidRPr="0088374D" w:rsidRDefault="00014DB7" w:rsidP="0012109D">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5F755A" w:rsidRPr="005F755A" w:rsidRDefault="005F755A" w:rsidP="005F755A">
            <w:pPr>
              <w:pStyle w:val="TabloGvde"/>
              <w:ind w:right="528"/>
              <w:rPr>
                <w:rFonts w:ascii="Times New Roman" w:hAnsi="Times New Roman"/>
                <w:sz w:val="16"/>
                <w:szCs w:val="16"/>
              </w:rPr>
            </w:pPr>
            <w:r w:rsidRPr="005F755A">
              <w:rPr>
                <w:rFonts w:ascii="Times New Roman" w:hAnsi="Times New Roman"/>
                <w:sz w:val="16"/>
                <w:szCs w:val="16"/>
              </w:rPr>
              <w:t>S1Okul yöneticilerinin ve öğretmenlerin mesleki gelişim ihtiyaçları tespit edilerek bu ihtiyaçları gidermeye yönelik bir mesleki gelişim planı hazırlanacaktır.</w:t>
            </w:r>
          </w:p>
          <w:p w:rsidR="005F755A" w:rsidRPr="005F755A" w:rsidRDefault="005F755A" w:rsidP="005F755A">
            <w:pPr>
              <w:pStyle w:val="TabloGvde"/>
              <w:ind w:right="528"/>
              <w:rPr>
                <w:rFonts w:ascii="Times New Roman" w:hAnsi="Times New Roman"/>
                <w:sz w:val="16"/>
                <w:szCs w:val="16"/>
              </w:rPr>
            </w:pPr>
            <w:r w:rsidRPr="005F755A">
              <w:rPr>
                <w:rFonts w:ascii="Times New Roman" w:hAnsi="Times New Roman"/>
                <w:sz w:val="16"/>
                <w:szCs w:val="16"/>
              </w:rPr>
              <w:t>S2 Bakanlık, diğer kurum ve kuruluşlarla yapılan işbirlikleri kapsamında yardımcı personelin görev alanı ile ilgili işbaşı eğitim almaları sağlanacaktır.</w:t>
            </w:r>
          </w:p>
          <w:p w:rsidR="005F755A" w:rsidRPr="005F755A" w:rsidRDefault="005F755A" w:rsidP="005F755A">
            <w:pPr>
              <w:pStyle w:val="TabloGvde"/>
              <w:ind w:right="528"/>
              <w:rPr>
                <w:rFonts w:ascii="Times New Roman" w:hAnsi="Times New Roman"/>
                <w:sz w:val="16"/>
                <w:szCs w:val="16"/>
              </w:rPr>
            </w:pPr>
            <w:r w:rsidRPr="005F755A">
              <w:rPr>
                <w:rFonts w:ascii="Times New Roman" w:hAnsi="Times New Roman"/>
                <w:sz w:val="16"/>
                <w:szCs w:val="16"/>
              </w:rPr>
              <w:t>S3 Okul öğretmenlerinin alanlarında mesleki gelişimlerini ve öğretmenlik yeterliklerini geliştirmek için mahalli ve merkezi düzeyde eğitim almaları sağlanacaktır.</w:t>
            </w:r>
          </w:p>
          <w:p w:rsidR="005F755A" w:rsidRPr="005F755A" w:rsidRDefault="005F755A" w:rsidP="005F755A">
            <w:pPr>
              <w:pStyle w:val="TabloGvde"/>
              <w:ind w:right="528"/>
              <w:rPr>
                <w:rFonts w:ascii="Times New Roman" w:hAnsi="Times New Roman"/>
                <w:sz w:val="16"/>
                <w:szCs w:val="16"/>
              </w:rPr>
            </w:pPr>
            <w:r w:rsidRPr="005F755A">
              <w:rPr>
                <w:rFonts w:ascii="Times New Roman" w:hAnsi="Times New Roman"/>
                <w:sz w:val="16"/>
                <w:szCs w:val="16"/>
              </w:rPr>
              <w:t>S4 Okul yöneticilerinin ve öğretmenlerin dijital platformlar aracılığıyla verilen eğitimlere katılmaları teşvik edilecektir.</w:t>
            </w:r>
          </w:p>
          <w:p w:rsidR="00014DB7" w:rsidRPr="0088374D" w:rsidRDefault="005F755A" w:rsidP="005F755A">
            <w:pPr>
              <w:pStyle w:val="TableParagraph"/>
              <w:spacing w:before="2"/>
              <w:rPr>
                <w:rFonts w:ascii="Times New Roman" w:hAnsi="Times New Roman" w:cs="Times New Roman"/>
                <w:sz w:val="20"/>
                <w:szCs w:val="20"/>
              </w:rPr>
            </w:pPr>
            <w:r w:rsidRPr="005F755A">
              <w:rPr>
                <w:rFonts w:ascii="Times New Roman" w:hAnsi="Times New Roman" w:cs="Times New Roman"/>
                <w:sz w:val="16"/>
                <w:szCs w:val="16"/>
              </w:rPr>
              <w:t>S5 Okul personelinin motivasyon, iş doyumu ve kurumsal bağlılık düzeylerini artıracak çalışmalar yapılacaktır.</w:t>
            </w:r>
          </w:p>
        </w:tc>
      </w:tr>
      <w:tr w:rsidR="00014DB7" w:rsidRPr="0088374D" w:rsidTr="007F57FC">
        <w:trPr>
          <w:trHeight w:val="319"/>
          <w:jc w:val="center"/>
        </w:trPr>
        <w:tc>
          <w:tcPr>
            <w:tcW w:w="2592" w:type="dxa"/>
            <w:shd w:val="clear" w:color="auto" w:fill="92CDDC" w:themeFill="accent5" w:themeFillTint="99"/>
            <w:vAlign w:val="center"/>
          </w:tcPr>
          <w:p w:rsidR="00014DB7" w:rsidRPr="0088374D" w:rsidRDefault="00014DB7" w:rsidP="0012109D">
            <w:pPr>
              <w:pStyle w:val="TableParagraph"/>
              <w:ind w:left="107"/>
              <w:rPr>
                <w:rFonts w:ascii="Times New Roman" w:hAnsi="Times New Roman" w:cs="Times New Roman"/>
                <w:b/>
              </w:rPr>
            </w:pPr>
            <w:r w:rsidRPr="0088374D">
              <w:rPr>
                <w:rFonts w:ascii="Times New Roman" w:hAnsi="Times New Roman" w:cs="Times New Roman"/>
                <w:b/>
              </w:rPr>
              <w:t>Maliyet</w:t>
            </w:r>
            <w:r w:rsidR="008D0DD7">
              <w:rPr>
                <w:rFonts w:ascii="Times New Roman" w:hAnsi="Times New Roman" w:cs="Times New Roman"/>
                <w:b/>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rsidR="00014DB7" w:rsidRPr="0088374D" w:rsidRDefault="00C1557E" w:rsidP="0012109D">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Maliyet Yoktur.</w:t>
            </w:r>
          </w:p>
        </w:tc>
      </w:tr>
      <w:tr w:rsidR="00014DB7" w:rsidRPr="0088374D" w:rsidTr="007F57FC">
        <w:trPr>
          <w:trHeight w:val="851"/>
          <w:jc w:val="center"/>
        </w:trPr>
        <w:tc>
          <w:tcPr>
            <w:tcW w:w="2592" w:type="dxa"/>
            <w:shd w:val="clear" w:color="auto" w:fill="92CDDC" w:themeFill="accent5" w:themeFillTint="99"/>
            <w:vAlign w:val="center"/>
          </w:tcPr>
          <w:p w:rsidR="00014DB7" w:rsidRPr="0088374D" w:rsidRDefault="00014DB7" w:rsidP="0012109D">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014DB7" w:rsidRPr="007F57FC" w:rsidRDefault="00F6579D" w:rsidP="0012109D">
            <w:pPr>
              <w:pStyle w:val="TableParagraph"/>
              <w:spacing w:line="350" w:lineRule="atLeast"/>
              <w:ind w:left="107"/>
              <w:rPr>
                <w:rFonts w:ascii="Times New Roman" w:hAnsi="Times New Roman" w:cs="Times New Roman"/>
                <w:sz w:val="20"/>
                <w:szCs w:val="20"/>
              </w:rPr>
            </w:pPr>
            <w:r w:rsidRPr="007F57FC">
              <w:rPr>
                <w:sz w:val="20"/>
                <w:szCs w:val="20"/>
              </w:rPr>
              <w:t>Öğretmenler arasındaki etkili iletişim.Okulumuzda alınan kararlar çalışanların katılımıyla alınır.</w:t>
            </w:r>
            <w:r w:rsidR="00C1557E" w:rsidRPr="007F57FC">
              <w:rPr>
                <w:sz w:val="20"/>
                <w:szCs w:val="20"/>
              </w:rPr>
              <w:t xml:space="preserve"> </w:t>
            </w:r>
            <w:r w:rsidRPr="007F57FC">
              <w:rPr>
                <w:sz w:val="20"/>
                <w:szCs w:val="20"/>
              </w:rPr>
              <w:t>Yöneticilerimiz yaratıcı ve yenilikçi düşüncelerin üretilmesini teşvik eder.</w:t>
            </w:r>
          </w:p>
        </w:tc>
      </w:tr>
      <w:tr w:rsidR="00F6579D" w:rsidRPr="0088374D" w:rsidTr="0022711C">
        <w:trPr>
          <w:trHeight w:val="561"/>
          <w:jc w:val="center"/>
        </w:trPr>
        <w:tc>
          <w:tcPr>
            <w:tcW w:w="2592" w:type="dxa"/>
            <w:shd w:val="clear" w:color="auto" w:fill="92CDDC" w:themeFill="accent5" w:themeFillTint="99"/>
            <w:vAlign w:val="center"/>
          </w:tcPr>
          <w:p w:rsidR="00F6579D" w:rsidRPr="0088374D" w:rsidRDefault="00F6579D" w:rsidP="00F6579D">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92CDDC" w:themeFill="accent5" w:themeFillTint="99"/>
            <w:vAlign w:val="center"/>
          </w:tcPr>
          <w:p w:rsidR="00F6579D" w:rsidRPr="007F57FC" w:rsidRDefault="00F6579D" w:rsidP="00F6579D">
            <w:pPr>
              <w:pStyle w:val="TableParagraph"/>
              <w:spacing w:before="2"/>
              <w:ind w:left="107"/>
              <w:rPr>
                <w:rFonts w:ascii="Times New Roman" w:hAnsi="Times New Roman" w:cs="Times New Roman"/>
                <w:sz w:val="20"/>
                <w:szCs w:val="20"/>
              </w:rPr>
            </w:pPr>
            <w:r w:rsidRPr="007F57FC">
              <w:rPr>
                <w:sz w:val="20"/>
                <w:szCs w:val="20"/>
              </w:rPr>
              <w:t xml:space="preserve">Öğretmenler kurulunda alınan kararların herkes tarafından benimsenip uygulanabilmesi, </w:t>
            </w:r>
          </w:p>
        </w:tc>
      </w:tr>
    </w:tbl>
    <w:p w:rsidR="00A91513" w:rsidRDefault="00A91513" w:rsidP="00E0371E"/>
    <w:p w:rsidR="00E0371E" w:rsidRDefault="00E0371E" w:rsidP="00E0371E"/>
    <w:p w:rsidR="00E0371E" w:rsidRDefault="00E0371E" w:rsidP="00E0371E"/>
    <w:p w:rsidR="00E0371E" w:rsidRDefault="00E0371E" w:rsidP="00E0371E"/>
    <w:p w:rsidR="00E0371E" w:rsidRDefault="00E0371E" w:rsidP="00E0371E"/>
    <w:p w:rsidR="00E0371E" w:rsidRDefault="00E0371E" w:rsidP="00E0371E"/>
    <w:p w:rsidR="00E0371E" w:rsidRPr="00E0371E" w:rsidRDefault="00E0371E" w:rsidP="00E0371E"/>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rsidR="003016C2" w:rsidRDefault="003016C2" w:rsidP="00EA3190">
      <w:pPr>
        <w:pStyle w:val="Balk1"/>
      </w:pPr>
      <w:bookmarkStart w:id="42" w:name="_Toc164264135"/>
    </w:p>
    <w:p w:rsidR="00364FEE" w:rsidRPr="00B96865" w:rsidRDefault="00EA3190" w:rsidP="00EA3190">
      <w:pPr>
        <w:pStyle w:val="Balk1"/>
      </w:pPr>
      <w:r>
        <w:t xml:space="preserve">4. </w:t>
      </w:r>
      <w:r w:rsidRPr="00B96865">
        <w:t>MALİYETLENDİRME</w:t>
      </w:r>
      <w:bookmarkEnd w:id="42"/>
    </w:p>
    <w:p w:rsidR="00364FEE" w:rsidRPr="00364FEE" w:rsidRDefault="00364FEE" w:rsidP="00364FEE">
      <w:pPr>
        <w:spacing w:line="276" w:lineRule="auto"/>
        <w:rPr>
          <w:rFonts w:ascii="Times New Roman" w:hAnsi="Times New Roman" w:cs="Times New Roman"/>
          <w:sz w:val="24"/>
          <w:szCs w:val="24"/>
        </w:rPr>
      </w:pPr>
    </w:p>
    <w:p w:rsidR="00171DF4" w:rsidRPr="00171DF4" w:rsidRDefault="003A33C6" w:rsidP="00171DF4">
      <w:pPr>
        <w:rPr>
          <w:rFonts w:ascii="Times New Roman" w:hAnsi="Times New Roman" w:cs="Times New Roman"/>
          <w:sz w:val="24"/>
        </w:rPr>
      </w:pPr>
      <w:r>
        <w:rPr>
          <w:rFonts w:ascii="Times New Roman" w:hAnsi="Times New Roman" w:cs="Times New Roman"/>
          <w:sz w:val="24"/>
          <w:szCs w:val="24"/>
        </w:rPr>
        <w:t xml:space="preserve">      </w:t>
      </w:r>
      <w:r w:rsidR="00171DF4" w:rsidRPr="00171DF4">
        <w:rPr>
          <w:rFonts w:ascii="Times New Roman" w:hAnsi="Times New Roman" w:cs="Times New Roman"/>
          <w:sz w:val="24"/>
          <w:szCs w:val="24"/>
        </w:rPr>
        <w:t>Stratejik planda belirlenen hedeflerin plan dönemi için maliyeti yoktur.</w:t>
      </w:r>
      <w:r w:rsidR="00171DF4">
        <w:rPr>
          <w:rFonts w:ascii="Times New Roman" w:hAnsi="Times New Roman" w:cs="Times New Roman"/>
          <w:sz w:val="24"/>
          <w:szCs w:val="24"/>
        </w:rPr>
        <w:t xml:space="preserve"> Belirlenen hedefler resmi kurum ve kuruluşlarla planlanmıştır.</w:t>
      </w:r>
    </w:p>
    <w:p w:rsidR="00364FEE" w:rsidRDefault="00364FEE" w:rsidP="00364FEE">
      <w:pPr>
        <w:spacing w:line="276" w:lineRule="auto"/>
        <w:rPr>
          <w:rFonts w:ascii="Times New Roman" w:hAnsi="Times New Roman" w:cs="Times New Roman"/>
          <w:color w:val="FF0000"/>
          <w:sz w:val="24"/>
          <w:szCs w:val="24"/>
        </w:rPr>
      </w:pPr>
    </w:p>
    <w:p w:rsidR="003016C2" w:rsidRPr="00364FEE" w:rsidRDefault="003016C2" w:rsidP="00364FEE">
      <w:pPr>
        <w:spacing w:line="276" w:lineRule="auto"/>
        <w:rPr>
          <w:rFonts w:ascii="Times New Roman" w:hAnsi="Times New Roman" w:cs="Times New Roman"/>
          <w:sz w:val="24"/>
          <w:szCs w:val="24"/>
        </w:rPr>
      </w:pPr>
    </w:p>
    <w:p w:rsidR="00364FEE" w:rsidRDefault="00364FEE" w:rsidP="00364FEE">
      <w:pPr>
        <w:spacing w:line="276" w:lineRule="auto"/>
        <w:jc w:val="center"/>
        <w:rPr>
          <w:rFonts w:ascii="Times New Roman" w:hAnsi="Times New Roman" w:cs="Times New Roman"/>
          <w:i/>
          <w:iCs/>
          <w:sz w:val="24"/>
          <w:szCs w:val="24"/>
        </w:rPr>
      </w:pPr>
      <w:r w:rsidRPr="00364FEE">
        <w:rPr>
          <w:rFonts w:ascii="Times New Roman" w:hAnsi="Times New Roman" w:cs="Times New Roman"/>
          <w:b/>
          <w:bCs/>
          <w:i/>
          <w:iCs/>
          <w:sz w:val="24"/>
          <w:szCs w:val="24"/>
        </w:rPr>
        <w:t xml:space="preserve">Tablo </w:t>
      </w:r>
      <w:r w:rsidR="007F3C63">
        <w:rPr>
          <w:rFonts w:ascii="Times New Roman" w:hAnsi="Times New Roman" w:cs="Times New Roman"/>
          <w:b/>
          <w:bCs/>
          <w:i/>
          <w:iCs/>
          <w:sz w:val="24"/>
          <w:szCs w:val="24"/>
        </w:rPr>
        <w:t>16</w:t>
      </w:r>
      <w:r w:rsidRPr="00364FEE">
        <w:rPr>
          <w:rFonts w:ascii="Times New Roman" w:hAnsi="Times New Roman" w:cs="Times New Roman"/>
          <w:i/>
          <w:iCs/>
          <w:sz w:val="24"/>
          <w:szCs w:val="24"/>
        </w:rPr>
        <w:t xml:space="preserve"> Tahmini Maliyet Tablosu</w:t>
      </w:r>
    </w:p>
    <w:p w:rsidR="00364FEE" w:rsidRPr="00364FEE" w:rsidRDefault="00364FEE" w:rsidP="00364FEE">
      <w:pPr>
        <w:spacing w:line="276" w:lineRule="auto"/>
        <w:jc w:val="center"/>
        <w:rPr>
          <w:rFonts w:ascii="Times New Roman" w:hAnsi="Times New Roman" w:cs="Times New Roman"/>
          <w:i/>
          <w:iCs/>
          <w:sz w:val="24"/>
          <w:szCs w:val="24"/>
        </w:rPr>
      </w:pPr>
    </w:p>
    <w:tbl>
      <w:tblPr>
        <w:tblStyle w:val="TableNormal1"/>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3"/>
        <w:gridCol w:w="1182"/>
        <w:gridCol w:w="1183"/>
        <w:gridCol w:w="1183"/>
        <w:gridCol w:w="1183"/>
        <w:gridCol w:w="1183"/>
        <w:gridCol w:w="1944"/>
      </w:tblGrid>
      <w:tr w:rsidR="00364FEE" w:rsidRPr="00A44AAA" w:rsidTr="00364FEE">
        <w:trPr>
          <w:trHeight w:val="624"/>
          <w:jc w:val="center"/>
        </w:trPr>
        <w:tc>
          <w:tcPr>
            <w:tcW w:w="1413" w:type="dxa"/>
            <w:shd w:val="clear" w:color="auto" w:fill="92CDDC" w:themeFill="accent5" w:themeFillTint="99"/>
            <w:vAlign w:val="center"/>
          </w:tcPr>
          <w:p w:rsidR="00364FEE" w:rsidRPr="00364FEE" w:rsidRDefault="00364FEE" w:rsidP="0012109D">
            <w:pPr>
              <w:pStyle w:val="TableParagraph"/>
              <w:rPr>
                <w:rFonts w:ascii="Times New Roman" w:hAnsi="Times New Roman" w:cs="Times New Roman"/>
              </w:rPr>
            </w:pPr>
          </w:p>
        </w:tc>
        <w:tc>
          <w:tcPr>
            <w:tcW w:w="1182" w:type="dxa"/>
            <w:shd w:val="clear" w:color="auto" w:fill="92CDDC" w:themeFill="accent5" w:themeFillTint="99"/>
            <w:vAlign w:val="center"/>
          </w:tcPr>
          <w:p w:rsidR="00364FEE" w:rsidRPr="00364FEE" w:rsidRDefault="00364FEE" w:rsidP="0012109D">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CDDC" w:themeFill="accent5" w:themeFillTint="99"/>
            <w:vAlign w:val="center"/>
          </w:tcPr>
          <w:p w:rsidR="00364FEE" w:rsidRPr="00364FEE" w:rsidRDefault="00364FEE" w:rsidP="0012109D">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CDDC" w:themeFill="accent5" w:themeFillTint="99"/>
            <w:vAlign w:val="center"/>
          </w:tcPr>
          <w:p w:rsidR="00364FEE" w:rsidRPr="00364FEE" w:rsidRDefault="00364FEE" w:rsidP="0012109D">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2CDDC" w:themeFill="accent5" w:themeFillTint="99"/>
            <w:vAlign w:val="center"/>
          </w:tcPr>
          <w:p w:rsidR="00364FEE" w:rsidRPr="00364FEE" w:rsidRDefault="00364FEE" w:rsidP="0012109D">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2CDDC" w:themeFill="accent5" w:themeFillTint="99"/>
            <w:vAlign w:val="center"/>
          </w:tcPr>
          <w:p w:rsidR="00364FEE" w:rsidRPr="00364FEE" w:rsidRDefault="00364FEE" w:rsidP="0012109D">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2CDDC" w:themeFill="accent5" w:themeFillTint="99"/>
            <w:vAlign w:val="center"/>
          </w:tcPr>
          <w:p w:rsidR="00364FEE" w:rsidRPr="00364FEE" w:rsidRDefault="00364FEE" w:rsidP="0012109D">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2"/>
                <w:w w:val="105"/>
              </w:rPr>
              <w:t>Maliyet</w:t>
            </w: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12109D">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008D0DD7">
              <w:rPr>
                <w:rFonts w:ascii="Times New Roman" w:hAnsi="Times New Roman" w:cs="Times New Roman"/>
                <w:b/>
              </w:rPr>
              <w:t xml:space="preserve"> </w:t>
            </w:r>
            <w:r w:rsidRPr="00364FEE">
              <w:rPr>
                <w:rFonts w:ascii="Times New Roman" w:hAnsi="Times New Roman" w:cs="Times New Roman"/>
                <w:b/>
                <w:spacing w:val="-10"/>
                <w:w w:val="110"/>
              </w:rPr>
              <w:t>1</w:t>
            </w:r>
          </w:p>
        </w:tc>
        <w:tc>
          <w:tcPr>
            <w:tcW w:w="1182"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944"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12109D">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008D0DD7">
              <w:rPr>
                <w:rFonts w:ascii="Times New Roman" w:hAnsi="Times New Roman" w:cs="Times New Roman"/>
                <w:b/>
                <w:w w:val="105"/>
              </w:rPr>
              <w:t xml:space="preserve"> </w:t>
            </w:r>
            <w:r w:rsidRPr="00364FEE">
              <w:rPr>
                <w:rFonts w:ascii="Times New Roman" w:hAnsi="Times New Roman" w:cs="Times New Roman"/>
                <w:b/>
                <w:spacing w:val="-5"/>
                <w:w w:val="105"/>
              </w:rPr>
              <w:t>1.1</w:t>
            </w:r>
          </w:p>
        </w:tc>
        <w:tc>
          <w:tcPr>
            <w:tcW w:w="1182"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944"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12109D">
            <w:pPr>
              <w:pStyle w:val="TableParagraph"/>
              <w:spacing w:before="5"/>
              <w:ind w:left="107"/>
              <w:rPr>
                <w:rFonts w:ascii="Times New Roman" w:hAnsi="Times New Roman" w:cs="Times New Roman"/>
                <w:b/>
              </w:rPr>
            </w:pPr>
            <w:r w:rsidRPr="00364FEE">
              <w:rPr>
                <w:rFonts w:ascii="Times New Roman" w:hAnsi="Times New Roman" w:cs="Times New Roman"/>
                <w:b/>
                <w:w w:val="105"/>
              </w:rPr>
              <w:t>Hedef</w:t>
            </w:r>
            <w:r w:rsidR="008D0DD7">
              <w:rPr>
                <w:rFonts w:ascii="Times New Roman" w:hAnsi="Times New Roman" w:cs="Times New Roman"/>
                <w:b/>
                <w:w w:val="105"/>
              </w:rPr>
              <w:t xml:space="preserve"> </w:t>
            </w:r>
            <w:r w:rsidRPr="00364FEE">
              <w:rPr>
                <w:rFonts w:ascii="Times New Roman" w:hAnsi="Times New Roman" w:cs="Times New Roman"/>
                <w:b/>
                <w:spacing w:val="-5"/>
                <w:w w:val="110"/>
              </w:rPr>
              <w:t>1.2</w:t>
            </w:r>
          </w:p>
        </w:tc>
        <w:tc>
          <w:tcPr>
            <w:tcW w:w="1182"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944"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12109D">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008D0DD7">
              <w:rPr>
                <w:rFonts w:ascii="Times New Roman" w:hAnsi="Times New Roman" w:cs="Times New Roman"/>
                <w:b/>
              </w:rPr>
              <w:t xml:space="preserve"> </w:t>
            </w:r>
            <w:r w:rsidRPr="00364FEE">
              <w:rPr>
                <w:rFonts w:ascii="Times New Roman" w:hAnsi="Times New Roman" w:cs="Times New Roman"/>
                <w:b/>
                <w:spacing w:val="-10"/>
                <w:w w:val="110"/>
              </w:rPr>
              <w:t>2</w:t>
            </w:r>
          </w:p>
        </w:tc>
        <w:tc>
          <w:tcPr>
            <w:tcW w:w="1182"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944"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12109D">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008D0DD7">
              <w:rPr>
                <w:rFonts w:ascii="Times New Roman" w:hAnsi="Times New Roman" w:cs="Times New Roman"/>
                <w:b/>
                <w:w w:val="105"/>
              </w:rPr>
              <w:t xml:space="preserve"> </w:t>
            </w:r>
            <w:r w:rsidRPr="00364FEE">
              <w:rPr>
                <w:rFonts w:ascii="Times New Roman" w:hAnsi="Times New Roman" w:cs="Times New Roman"/>
                <w:b/>
                <w:spacing w:val="-5"/>
                <w:w w:val="110"/>
              </w:rPr>
              <w:t>2.1</w:t>
            </w:r>
          </w:p>
        </w:tc>
        <w:tc>
          <w:tcPr>
            <w:tcW w:w="1182"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944"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12109D">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008D0DD7">
              <w:rPr>
                <w:rFonts w:ascii="Times New Roman" w:hAnsi="Times New Roman" w:cs="Times New Roman"/>
                <w:b/>
                <w:w w:val="105"/>
              </w:rPr>
              <w:t xml:space="preserve"> </w:t>
            </w:r>
            <w:r w:rsidRPr="00364FEE">
              <w:rPr>
                <w:rFonts w:ascii="Times New Roman" w:hAnsi="Times New Roman" w:cs="Times New Roman"/>
                <w:b/>
                <w:spacing w:val="-5"/>
                <w:w w:val="110"/>
              </w:rPr>
              <w:t>2.2</w:t>
            </w:r>
          </w:p>
        </w:tc>
        <w:tc>
          <w:tcPr>
            <w:tcW w:w="1182"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944"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12109D">
            <w:pPr>
              <w:pStyle w:val="TableParagraph"/>
              <w:spacing w:before="2"/>
              <w:ind w:left="107"/>
              <w:rPr>
                <w:rFonts w:ascii="Times New Roman" w:hAnsi="Times New Roman" w:cs="Times New Roman"/>
                <w:b/>
                <w:w w:val="105"/>
              </w:rPr>
            </w:pPr>
            <w:r w:rsidRPr="00364FEE">
              <w:rPr>
                <w:rFonts w:ascii="Times New Roman" w:hAnsi="Times New Roman" w:cs="Times New Roman"/>
                <w:b/>
              </w:rPr>
              <w:t>Amaç</w:t>
            </w:r>
            <w:r w:rsidR="008D0DD7">
              <w:rPr>
                <w:rFonts w:ascii="Times New Roman" w:hAnsi="Times New Roman" w:cs="Times New Roman"/>
                <w:b/>
              </w:rPr>
              <w:t xml:space="preserve"> </w:t>
            </w:r>
            <w:r w:rsidRPr="00364FEE">
              <w:rPr>
                <w:rFonts w:ascii="Times New Roman" w:hAnsi="Times New Roman" w:cs="Times New Roman"/>
                <w:b/>
                <w:spacing w:val="-10"/>
                <w:w w:val="110"/>
              </w:rPr>
              <w:t>3</w:t>
            </w:r>
          </w:p>
        </w:tc>
        <w:tc>
          <w:tcPr>
            <w:tcW w:w="1182"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3016C2" w:rsidP="008D0DD7">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3016C2" w:rsidP="008D0DD7">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3016C2" w:rsidP="008D0DD7">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944"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12109D">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008D0DD7">
              <w:rPr>
                <w:rFonts w:ascii="Times New Roman" w:hAnsi="Times New Roman" w:cs="Times New Roman"/>
                <w:b/>
                <w:w w:val="105"/>
              </w:rPr>
              <w:t xml:space="preserve"> </w:t>
            </w:r>
            <w:r w:rsidRPr="00364FEE">
              <w:rPr>
                <w:rFonts w:ascii="Times New Roman" w:hAnsi="Times New Roman" w:cs="Times New Roman"/>
                <w:b/>
                <w:spacing w:val="-5"/>
                <w:w w:val="110"/>
              </w:rPr>
              <w:t>3.1</w:t>
            </w:r>
          </w:p>
        </w:tc>
        <w:tc>
          <w:tcPr>
            <w:tcW w:w="1182"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944"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12109D">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008D0DD7">
              <w:rPr>
                <w:rFonts w:ascii="Times New Roman" w:hAnsi="Times New Roman" w:cs="Times New Roman"/>
                <w:b/>
                <w:w w:val="105"/>
              </w:rPr>
              <w:t xml:space="preserve"> </w:t>
            </w:r>
            <w:r w:rsidRPr="00364FEE">
              <w:rPr>
                <w:rFonts w:ascii="Times New Roman" w:hAnsi="Times New Roman" w:cs="Times New Roman"/>
                <w:b/>
                <w:spacing w:val="-5"/>
                <w:w w:val="110"/>
              </w:rPr>
              <w:t>3.2</w:t>
            </w:r>
          </w:p>
        </w:tc>
        <w:tc>
          <w:tcPr>
            <w:tcW w:w="1182"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944"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12109D">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w:t>
            </w:r>
          </w:p>
        </w:tc>
        <w:tc>
          <w:tcPr>
            <w:tcW w:w="1182"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944"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12109D">
            <w:pPr>
              <w:pStyle w:val="TableParagraph"/>
              <w:spacing w:line="236" w:lineRule="exact"/>
              <w:ind w:left="107" w:right="296"/>
              <w:rPr>
                <w:rFonts w:ascii="Times New Roman" w:hAnsi="Times New Roman" w:cs="Times New Roman"/>
                <w:b/>
              </w:rPr>
            </w:pPr>
            <w:r w:rsidRPr="00364FEE">
              <w:rPr>
                <w:rFonts w:ascii="Times New Roman" w:hAnsi="Times New Roman" w:cs="Times New Roman"/>
                <w:b/>
                <w:spacing w:val="-4"/>
                <w:w w:val="105"/>
              </w:rPr>
              <w:t xml:space="preserve">Genel </w:t>
            </w:r>
            <w:r w:rsidRPr="00364FEE">
              <w:rPr>
                <w:rFonts w:ascii="Times New Roman" w:hAnsi="Times New Roman" w:cs="Times New Roman"/>
                <w:b/>
                <w:spacing w:val="-2"/>
                <w:w w:val="105"/>
              </w:rPr>
              <w:t xml:space="preserve">Yönetim </w:t>
            </w:r>
            <w:r w:rsidRPr="00364FEE">
              <w:rPr>
                <w:rFonts w:ascii="Times New Roman" w:hAnsi="Times New Roman" w:cs="Times New Roman"/>
                <w:b/>
                <w:spacing w:val="-2"/>
              </w:rPr>
              <w:t>Giderleri</w:t>
            </w:r>
          </w:p>
        </w:tc>
        <w:tc>
          <w:tcPr>
            <w:tcW w:w="1182"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944"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12109D">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183"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c>
          <w:tcPr>
            <w:tcW w:w="1944" w:type="dxa"/>
            <w:shd w:val="clear" w:color="auto" w:fill="DAEEF3" w:themeFill="accent5" w:themeFillTint="33"/>
            <w:vAlign w:val="center"/>
          </w:tcPr>
          <w:p w:rsidR="00364FEE" w:rsidRPr="00364FEE" w:rsidRDefault="003016C2" w:rsidP="0012109D">
            <w:pPr>
              <w:pStyle w:val="TableParagraph"/>
              <w:rPr>
                <w:rFonts w:ascii="Times New Roman" w:hAnsi="Times New Roman" w:cs="Times New Roman"/>
              </w:rPr>
            </w:pPr>
            <w:r>
              <w:rPr>
                <w:rFonts w:ascii="Times New Roman" w:hAnsi="Times New Roman" w:cs="Times New Roman"/>
              </w:rPr>
              <w:t>0</w:t>
            </w:r>
          </w:p>
        </w:tc>
      </w:tr>
    </w:tbl>
    <w:p w:rsidR="00364FEE" w:rsidRPr="00A44AAA" w:rsidRDefault="00364FEE" w:rsidP="00364FEE">
      <w:pPr>
        <w:pStyle w:val="GvdeMetni"/>
        <w:rPr>
          <w:rFonts w:ascii="Times New Roman" w:hAnsi="Times New Roman" w:cs="Times New Roman"/>
          <w:b/>
          <w:sz w:val="20"/>
        </w:rPr>
      </w:pPr>
    </w:p>
    <w:p w:rsidR="000A299D" w:rsidRDefault="000A299D" w:rsidP="000A299D">
      <w:pPr>
        <w:jc w:val="center"/>
        <w:rPr>
          <w:rFonts w:ascii="Times New Roman" w:hAnsi="Times New Roman" w:cs="Times New Roman"/>
          <w:sz w:val="24"/>
        </w:rPr>
      </w:pPr>
    </w:p>
    <w:p w:rsidR="003016C2" w:rsidRDefault="003016C2" w:rsidP="000A299D">
      <w:pPr>
        <w:jc w:val="center"/>
        <w:rPr>
          <w:rFonts w:ascii="Times New Roman" w:hAnsi="Times New Roman" w:cs="Times New Roman"/>
          <w:sz w:val="24"/>
        </w:rPr>
      </w:pPr>
    </w:p>
    <w:p w:rsidR="003016C2" w:rsidRDefault="003016C2" w:rsidP="000A299D">
      <w:pPr>
        <w:jc w:val="center"/>
        <w:rPr>
          <w:rFonts w:ascii="Times New Roman" w:hAnsi="Times New Roman" w:cs="Times New Roman"/>
          <w:sz w:val="24"/>
        </w:rPr>
      </w:pPr>
    </w:p>
    <w:p w:rsidR="003016C2" w:rsidRDefault="003016C2" w:rsidP="000A299D">
      <w:pPr>
        <w:jc w:val="center"/>
        <w:rPr>
          <w:rFonts w:ascii="Times New Roman" w:hAnsi="Times New Roman" w:cs="Times New Roman"/>
          <w:sz w:val="24"/>
        </w:rPr>
      </w:pPr>
    </w:p>
    <w:p w:rsidR="003016C2" w:rsidRDefault="003016C2" w:rsidP="000A299D">
      <w:pPr>
        <w:jc w:val="center"/>
        <w:rPr>
          <w:rFonts w:ascii="Times New Roman" w:hAnsi="Times New Roman" w:cs="Times New Roman"/>
          <w:sz w:val="24"/>
        </w:rPr>
      </w:pPr>
    </w:p>
    <w:p w:rsidR="003016C2" w:rsidRDefault="003016C2"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3016C2" w:rsidRDefault="003016C2" w:rsidP="000A299D">
      <w:pPr>
        <w:jc w:val="center"/>
        <w:rPr>
          <w:rFonts w:ascii="Times New Roman" w:hAnsi="Times New Roman" w:cs="Times New Roman"/>
          <w:b/>
          <w:bCs/>
          <w:sz w:val="96"/>
          <w:szCs w:val="96"/>
        </w:rPr>
      </w:pPr>
    </w:p>
    <w:p w:rsidR="003016C2" w:rsidRDefault="003016C2" w:rsidP="000A299D">
      <w:pPr>
        <w:jc w:val="center"/>
        <w:rPr>
          <w:rFonts w:ascii="Times New Roman" w:hAnsi="Times New Roman" w:cs="Times New Roman"/>
          <w:b/>
          <w:bCs/>
          <w:sz w:val="96"/>
          <w:szCs w:val="96"/>
        </w:rPr>
      </w:pPr>
    </w:p>
    <w:p w:rsidR="003016C2" w:rsidRDefault="003016C2" w:rsidP="000A299D">
      <w:pPr>
        <w:jc w:val="center"/>
        <w:rPr>
          <w:rFonts w:ascii="Times New Roman" w:hAnsi="Times New Roman" w:cs="Times New Roman"/>
          <w:b/>
          <w:bCs/>
          <w:sz w:val="96"/>
          <w:szCs w:val="96"/>
        </w:rPr>
      </w:pPr>
    </w:p>
    <w:p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rsidR="003A33C6" w:rsidRDefault="003A33C6" w:rsidP="00EA3190">
      <w:pPr>
        <w:pStyle w:val="Balk1"/>
      </w:pPr>
      <w:bookmarkStart w:id="43" w:name="_Toc164264136"/>
    </w:p>
    <w:p w:rsidR="00B96865" w:rsidRDefault="00EA3190" w:rsidP="00EA3190">
      <w:pPr>
        <w:pStyle w:val="Balk1"/>
      </w:pPr>
      <w:r>
        <w:t xml:space="preserve">5. </w:t>
      </w:r>
      <w:r w:rsidRPr="00B96865">
        <w:t>İZLEME VE DEĞERLENDİRME</w:t>
      </w:r>
      <w:bookmarkEnd w:id="43"/>
    </w:p>
    <w:p w:rsidR="009C6B3E" w:rsidRPr="00B96865" w:rsidRDefault="009C6B3E" w:rsidP="00EA3190">
      <w:pPr>
        <w:pStyle w:val="Balk1"/>
      </w:pPr>
    </w:p>
    <w:p w:rsidR="00B96865" w:rsidRPr="00B96865" w:rsidRDefault="00B96865" w:rsidP="00B96865">
      <w:pPr>
        <w:spacing w:line="276" w:lineRule="auto"/>
        <w:jc w:val="both"/>
        <w:rPr>
          <w:rFonts w:ascii="Times New Roman" w:hAnsi="Times New Roman" w:cs="Times New Roman"/>
          <w:sz w:val="24"/>
          <w:szCs w:val="24"/>
        </w:rPr>
      </w:pPr>
    </w:p>
    <w:p w:rsidR="009C6B3E" w:rsidRPr="00171DF4" w:rsidRDefault="00743B0D" w:rsidP="00171DF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C6B3E" w:rsidRPr="00171DF4">
        <w:rPr>
          <w:rFonts w:ascii="Times New Roman" w:hAnsi="Times New Roman" w:cs="Times New Roman"/>
          <w:color w:val="000000" w:themeColor="text1"/>
          <w:sz w:val="24"/>
          <w:szCs w:val="24"/>
        </w:rPr>
        <w:t>Yaylacık İlkokulu ve Ortaokulu 2024-2028 yıllarını kapsayan dönem için Stratejik Planı izleme ve değerlendirme çalışmalarında 5 yıllık Stratejik Planın izlenmesi ve 1 yıllık gelişim planın izlenmesi olarak ikili bir ayrıma gidilecektir. Stratejik planın izlenmesinde 6 aylık dönemlerde izleme yapılacak. Yıllık planın uygulanmasında yürütme ekipleri ve eylem sorumlularıyla aylık ilerleme toplantıları yapılacaktır.</w:t>
      </w:r>
      <w:r w:rsidR="00171DF4" w:rsidRPr="00171DF4">
        <w:rPr>
          <w:rFonts w:ascii="Times New Roman" w:hAnsi="Times New Roman" w:cs="Times New Roman"/>
          <w:color w:val="000000" w:themeColor="text1"/>
          <w:sz w:val="24"/>
          <w:szCs w:val="24"/>
        </w:rPr>
        <w:t xml:space="preserve"> </w:t>
      </w:r>
      <w:r w:rsidR="009C6B3E" w:rsidRPr="00171DF4">
        <w:rPr>
          <w:rFonts w:ascii="Times New Roman" w:hAnsi="Times New Roman" w:cs="Times New Roman"/>
          <w:color w:val="000000" w:themeColor="text1"/>
          <w:sz w:val="24"/>
          <w:szCs w:val="24"/>
        </w:rPr>
        <w:t>Toplantıda bir önceki ayda yapılanlar ve bir sonraki ayda yapılacaklar görüşülüp karara bağlanacaktır.</w:t>
      </w:r>
      <w:r w:rsidR="00171DF4" w:rsidRPr="00171DF4">
        <w:rPr>
          <w:rFonts w:ascii="Times New Roman" w:hAnsi="Times New Roman" w:cs="Times New Roman"/>
          <w:color w:val="000000" w:themeColor="text1"/>
          <w:sz w:val="24"/>
          <w:szCs w:val="24"/>
        </w:rPr>
        <w:t xml:space="preserve"> </w:t>
      </w:r>
      <w:r w:rsidR="009C6B3E" w:rsidRPr="00171DF4">
        <w:rPr>
          <w:rFonts w:ascii="Times New Roman" w:hAnsi="Times New Roman" w:cs="Times New Roman"/>
          <w:color w:val="000000" w:themeColor="text1"/>
          <w:sz w:val="24"/>
          <w:szCs w:val="24"/>
        </w:rPr>
        <w:t xml:space="preserve">Planın başarısı için her dönem içinde yıllık olarak ihtiyaçlarımıza göre revize edilmesi gerekmektedir. Strateji planının ‘strateji geliştirme ekibi’ tarafından izlenmesi kurumsal bir gereklilik olarak görülmektedir. </w:t>
      </w:r>
      <w:r w:rsidR="009C6B3E" w:rsidRPr="00171DF4">
        <w:rPr>
          <w:rFonts w:ascii="Times New Roman" w:hAnsi="Times New Roman" w:cs="Times New Roman"/>
          <w:bCs/>
          <w:color w:val="000000" w:themeColor="text1"/>
          <w:sz w:val="24"/>
          <w:szCs w:val="24"/>
        </w:rPr>
        <w:t>İzleme ve Değerlendirme aşağıdaki esaslara bağlı kalınarak yapılacaktır. İzleme ve değerlendirmede şunlara dikkat edilecektir.</w:t>
      </w:r>
    </w:p>
    <w:p w:rsidR="002D0A48" w:rsidRPr="00854081" w:rsidRDefault="00743B0D" w:rsidP="00854081">
      <w:pPr>
        <w:spacing w:line="276" w:lineRule="auto"/>
        <w:jc w:val="both"/>
      </w:pPr>
      <w:r>
        <w:rPr>
          <w:rFonts w:ascii="Times New Roman" w:hAnsi="Times New Roman" w:cs="Times New Roman"/>
          <w:bCs/>
          <w:color w:val="000000" w:themeColor="text1"/>
          <w:sz w:val="24"/>
          <w:szCs w:val="24"/>
        </w:rPr>
        <w:t xml:space="preserve">          </w:t>
      </w:r>
      <w:r w:rsidR="009C6B3E" w:rsidRPr="00171DF4">
        <w:rPr>
          <w:rFonts w:ascii="Times New Roman" w:hAnsi="Times New Roman" w:cs="Times New Roman"/>
          <w:bCs/>
          <w:color w:val="000000" w:themeColor="text1"/>
          <w:sz w:val="24"/>
          <w:szCs w:val="24"/>
        </w:rPr>
        <w:t xml:space="preserve">Ne yaptık, başardığımızı nasıl anlarız, uygulama ne kadar etkili oluyor, neler değiştirilmelidir. </w:t>
      </w:r>
      <w:r w:rsidR="009C6B3E" w:rsidRPr="00171DF4">
        <w:rPr>
          <w:rFonts w:ascii="Times New Roman" w:hAnsi="Times New Roman" w:cs="Times New Roman"/>
          <w:color w:val="000000" w:themeColor="text1"/>
          <w:sz w:val="24"/>
          <w:szCs w:val="24"/>
        </w:rPr>
        <w:t>Her eğitim ve öğretim yılı başında o yıl gerçekleştirilecek her bir hedef veya faaliyet için, sorumlu kişiler belirlenecektir. Her dönemi için veya faaliyet için bir eylem planları hazırlanacaktır.  Sorumlu kişi veya ekipler her yarıyıl rapor düzenleyerek amaca ulaşma veya hedefin gerçekleşme düzeyi hakkında bilgi sunacaklardır. Faaliyetler performans göstergelerine göre değerlendirilecektir. Bu bakımdan her çalışma öncesinde performans göstergeleri gözden geçirilecektir. Çalışmalarda verilerin kullanılması ve her şeyin rakamlarla ifade edilmesi sağlanacaktır. Tüm çalışmalar şeffaflık ve hesap verebilirlik ilkesine uygun olarak gerçekleştirilecektir.</w:t>
      </w:r>
    </w:p>
    <w:sectPr w:rsidR="002D0A48" w:rsidRPr="00854081" w:rsidSect="009E66F3">
      <w:footerReference w:type="default" r:id="rId25"/>
      <w:pgSz w:w="11910" w:h="16840"/>
      <w:pgMar w:top="567" w:right="1420" w:bottom="1134" w:left="1418" w:header="0" w:footer="1097" w:gutter="0"/>
      <w:pgBorders w:offsetFrom="page">
        <w:top w:val="double" w:sz="4" w:space="24" w:color="31849B" w:themeColor="accent5" w:themeShade="BF"/>
        <w:left w:val="double" w:sz="4" w:space="24" w:color="31849B" w:themeColor="accent5" w:themeShade="BF"/>
        <w:bottom w:val="double" w:sz="4" w:space="24" w:color="31849B" w:themeColor="accent5" w:themeShade="BF"/>
        <w:right w:val="double" w:sz="4" w:space="24" w:color="31849B" w:themeColor="accent5" w:themeShade="BF"/>
      </w:pgBorders>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8F6" w:rsidRDefault="00DF78F6">
      <w:r>
        <w:separator/>
      </w:r>
    </w:p>
  </w:endnote>
  <w:endnote w:type="continuationSeparator" w:id="1">
    <w:p w:rsidR="00DF78F6" w:rsidRDefault="00DF78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Monotype Corsiva">
    <w:panose1 w:val="03010101010201010101"/>
    <w:charset w:val="A2"/>
    <w:family w:val="script"/>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3984159"/>
      <w:docPartObj>
        <w:docPartGallery w:val="Page Numbers (Bottom of Page)"/>
        <w:docPartUnique/>
      </w:docPartObj>
    </w:sdtPr>
    <w:sdtContent>
      <w:p w:rsidR="00883C76" w:rsidRDefault="00883C76">
        <w:pPr>
          <w:pStyle w:val="Altbilgi"/>
          <w:jc w:val="center"/>
        </w:pPr>
        <w:fldSimple w:instr="PAGE   \* MERGEFORMAT">
          <w:r>
            <w:rPr>
              <w:noProof/>
            </w:rPr>
            <w:t>3</w:t>
          </w:r>
        </w:fldSimple>
      </w:p>
    </w:sdtContent>
  </w:sdt>
  <w:p w:rsidR="00883C76" w:rsidRDefault="00883C76">
    <w:pPr>
      <w:pStyle w:val="GvdeMetni"/>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C76" w:rsidRDefault="00883C76">
    <w:pPr>
      <w:pStyle w:val="Altbilgi"/>
      <w:jc w:val="center"/>
    </w:pPr>
    <w:fldSimple w:instr="PAGE   \* MERGEFORMAT">
      <w:r w:rsidR="000B01B8">
        <w:rPr>
          <w:noProof/>
        </w:rPr>
        <w:t>22</w:t>
      </w:r>
    </w:fldSimple>
  </w:p>
  <w:p w:rsidR="00883C76" w:rsidRDefault="00883C76">
    <w:pPr>
      <w:pStyle w:val="GvdeMetni"/>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8F6" w:rsidRDefault="00DF78F6">
      <w:r>
        <w:separator/>
      </w:r>
    </w:p>
  </w:footnote>
  <w:footnote w:type="continuationSeparator" w:id="1">
    <w:p w:rsidR="00DF78F6" w:rsidRDefault="00DF78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75pt;height:9.35pt" o:bullet="t">
        <v:imagedata r:id="rId1" o:title="clip_image001"/>
      </v:shape>
    </w:pict>
  </w:numPicBullet>
  <w:abstractNum w:abstractNumId="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255574A5"/>
    <w:multiLevelType w:val="hybridMultilevel"/>
    <w:tmpl w:val="532C59C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11">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2">
    <w:nsid w:val="3E050876"/>
    <w:multiLevelType w:val="hybridMultilevel"/>
    <w:tmpl w:val="51C8E0B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439E5095"/>
    <w:multiLevelType w:val="hybridMultilevel"/>
    <w:tmpl w:val="2BA0FDD6"/>
    <w:lvl w:ilvl="0" w:tplc="355EC742">
      <w:start w:val="1"/>
      <w:numFmt w:val="upperLetter"/>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49D40373"/>
    <w:multiLevelType w:val="hybridMultilevel"/>
    <w:tmpl w:val="0FC2D1F0"/>
    <w:lvl w:ilvl="0" w:tplc="84D6A364">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C577C2B"/>
    <w:multiLevelType w:val="hybridMultilevel"/>
    <w:tmpl w:val="4C42DAF2"/>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9">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6BC3AD5"/>
    <w:multiLevelType w:val="hybridMultilevel"/>
    <w:tmpl w:val="5978E68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7DB2ED5"/>
    <w:multiLevelType w:val="hybridMultilevel"/>
    <w:tmpl w:val="CD8C129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99D16F9"/>
    <w:multiLevelType w:val="hybridMultilevel"/>
    <w:tmpl w:val="43F8FBF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6E201A3D"/>
    <w:multiLevelType w:val="hybridMultilevel"/>
    <w:tmpl w:val="3CA85A92"/>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8">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29">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30">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CAB0345"/>
    <w:multiLevelType w:val="hybridMultilevel"/>
    <w:tmpl w:val="24BEEA28"/>
    <w:lvl w:ilvl="0" w:tplc="95C054BA">
      <w:start w:val="1"/>
      <w:numFmt w:val="bullet"/>
      <w:lvlText w:val=""/>
      <w:lvlJc w:val="left"/>
      <w:pPr>
        <w:ind w:left="720" w:hanging="360"/>
      </w:pPr>
      <w:rPr>
        <w:rFonts w:ascii="Symbol" w:hAnsi="Symbol" w:hint="default"/>
      </w:rPr>
    </w:lvl>
    <w:lvl w:ilvl="1" w:tplc="041F0019" w:tentative="1">
      <w:start w:val="1"/>
      <w:numFmt w:val="bullet"/>
      <w:lvlText w:val="o"/>
      <w:lvlJc w:val="left"/>
      <w:pPr>
        <w:ind w:left="1440" w:hanging="360"/>
      </w:pPr>
      <w:rPr>
        <w:rFonts w:ascii="Courier New" w:hAnsi="Courier New" w:cs="Courier New" w:hint="default"/>
      </w:rPr>
    </w:lvl>
    <w:lvl w:ilvl="2" w:tplc="041F001B" w:tentative="1">
      <w:start w:val="1"/>
      <w:numFmt w:val="bullet"/>
      <w:lvlText w:val=""/>
      <w:lvlJc w:val="left"/>
      <w:pPr>
        <w:ind w:left="2160" w:hanging="360"/>
      </w:pPr>
      <w:rPr>
        <w:rFonts w:ascii="Wingdings" w:hAnsi="Wingdings" w:hint="default"/>
      </w:rPr>
    </w:lvl>
    <w:lvl w:ilvl="3" w:tplc="041F000F" w:tentative="1">
      <w:start w:val="1"/>
      <w:numFmt w:val="bullet"/>
      <w:lvlText w:val=""/>
      <w:lvlJc w:val="left"/>
      <w:pPr>
        <w:ind w:left="2880" w:hanging="360"/>
      </w:pPr>
      <w:rPr>
        <w:rFonts w:ascii="Symbol" w:hAnsi="Symbol" w:hint="default"/>
      </w:rPr>
    </w:lvl>
    <w:lvl w:ilvl="4" w:tplc="041F0019" w:tentative="1">
      <w:start w:val="1"/>
      <w:numFmt w:val="bullet"/>
      <w:lvlText w:val="o"/>
      <w:lvlJc w:val="left"/>
      <w:pPr>
        <w:ind w:left="3600" w:hanging="360"/>
      </w:pPr>
      <w:rPr>
        <w:rFonts w:ascii="Courier New" w:hAnsi="Courier New" w:cs="Courier New" w:hint="default"/>
      </w:rPr>
    </w:lvl>
    <w:lvl w:ilvl="5" w:tplc="041F001B" w:tentative="1">
      <w:start w:val="1"/>
      <w:numFmt w:val="bullet"/>
      <w:lvlText w:val=""/>
      <w:lvlJc w:val="left"/>
      <w:pPr>
        <w:ind w:left="4320" w:hanging="360"/>
      </w:pPr>
      <w:rPr>
        <w:rFonts w:ascii="Wingdings" w:hAnsi="Wingdings" w:hint="default"/>
      </w:rPr>
    </w:lvl>
    <w:lvl w:ilvl="6" w:tplc="041F000F" w:tentative="1">
      <w:start w:val="1"/>
      <w:numFmt w:val="bullet"/>
      <w:lvlText w:val=""/>
      <w:lvlJc w:val="left"/>
      <w:pPr>
        <w:ind w:left="5040" w:hanging="360"/>
      </w:pPr>
      <w:rPr>
        <w:rFonts w:ascii="Symbol" w:hAnsi="Symbol" w:hint="default"/>
      </w:rPr>
    </w:lvl>
    <w:lvl w:ilvl="7" w:tplc="041F0019" w:tentative="1">
      <w:start w:val="1"/>
      <w:numFmt w:val="bullet"/>
      <w:lvlText w:val="o"/>
      <w:lvlJc w:val="left"/>
      <w:pPr>
        <w:ind w:left="5760" w:hanging="360"/>
      </w:pPr>
      <w:rPr>
        <w:rFonts w:ascii="Courier New" w:hAnsi="Courier New" w:cs="Courier New" w:hint="default"/>
      </w:rPr>
    </w:lvl>
    <w:lvl w:ilvl="8" w:tplc="041F001B"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9"/>
  </w:num>
  <w:num w:numId="4">
    <w:abstractNumId w:val="31"/>
  </w:num>
  <w:num w:numId="5">
    <w:abstractNumId w:val="30"/>
  </w:num>
  <w:num w:numId="6">
    <w:abstractNumId w:val="20"/>
  </w:num>
  <w:num w:numId="7">
    <w:abstractNumId w:val="6"/>
  </w:num>
  <w:num w:numId="8">
    <w:abstractNumId w:val="8"/>
  </w:num>
  <w:num w:numId="9">
    <w:abstractNumId w:val="15"/>
  </w:num>
  <w:num w:numId="10">
    <w:abstractNumId w:val="1"/>
  </w:num>
  <w:num w:numId="11">
    <w:abstractNumId w:val="29"/>
  </w:num>
  <w:num w:numId="12">
    <w:abstractNumId w:val="9"/>
  </w:num>
  <w:num w:numId="13">
    <w:abstractNumId w:val="25"/>
  </w:num>
  <w:num w:numId="14">
    <w:abstractNumId w:val="3"/>
  </w:num>
  <w:num w:numId="15">
    <w:abstractNumId w:val="7"/>
  </w:num>
  <w:num w:numId="16">
    <w:abstractNumId w:val="17"/>
  </w:num>
  <w:num w:numId="17">
    <w:abstractNumId w:val="0"/>
  </w:num>
  <w:num w:numId="18">
    <w:abstractNumId w:val="26"/>
  </w:num>
  <w:num w:numId="19">
    <w:abstractNumId w:val="14"/>
  </w:num>
  <w:num w:numId="20">
    <w:abstractNumId w:val="24"/>
  </w:num>
  <w:num w:numId="21">
    <w:abstractNumId w:val="4"/>
  </w:num>
  <w:num w:numId="22">
    <w:abstractNumId w:val="28"/>
  </w:num>
  <w:num w:numId="23">
    <w:abstractNumId w:val="10"/>
  </w:num>
  <w:num w:numId="24">
    <w:abstractNumId w:val="13"/>
  </w:num>
  <w:num w:numId="25">
    <w:abstractNumId w:val="12"/>
  </w:num>
  <w:num w:numId="26">
    <w:abstractNumId w:val="2"/>
  </w:num>
  <w:num w:numId="27">
    <w:abstractNumId w:val="23"/>
  </w:num>
  <w:num w:numId="28">
    <w:abstractNumId w:val="27"/>
  </w:num>
  <w:num w:numId="29">
    <w:abstractNumId w:val="22"/>
  </w:num>
  <w:num w:numId="30">
    <w:abstractNumId w:val="21"/>
  </w:num>
  <w:num w:numId="31">
    <w:abstractNumId w:val="18"/>
  </w:num>
  <w:num w:numId="32">
    <w:abstractNumId w:val="1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2D0A48"/>
    <w:rsid w:val="00001065"/>
    <w:rsid w:val="0000381F"/>
    <w:rsid w:val="0000535E"/>
    <w:rsid w:val="00014DB7"/>
    <w:rsid w:val="00025010"/>
    <w:rsid w:val="00025F7D"/>
    <w:rsid w:val="00031D25"/>
    <w:rsid w:val="00032170"/>
    <w:rsid w:val="00034A00"/>
    <w:rsid w:val="00040666"/>
    <w:rsid w:val="000504F8"/>
    <w:rsid w:val="000547E2"/>
    <w:rsid w:val="00055777"/>
    <w:rsid w:val="000560FF"/>
    <w:rsid w:val="00067897"/>
    <w:rsid w:val="00067E96"/>
    <w:rsid w:val="00070BD9"/>
    <w:rsid w:val="00071F44"/>
    <w:rsid w:val="0007358D"/>
    <w:rsid w:val="00084AE0"/>
    <w:rsid w:val="00086FCE"/>
    <w:rsid w:val="0009009C"/>
    <w:rsid w:val="00096BED"/>
    <w:rsid w:val="00096CB9"/>
    <w:rsid w:val="00096FA1"/>
    <w:rsid w:val="000A299D"/>
    <w:rsid w:val="000A67D9"/>
    <w:rsid w:val="000B01B8"/>
    <w:rsid w:val="000B0A5B"/>
    <w:rsid w:val="000B223E"/>
    <w:rsid w:val="000E3661"/>
    <w:rsid w:val="000E6042"/>
    <w:rsid w:val="000E60E2"/>
    <w:rsid w:val="000F2DC9"/>
    <w:rsid w:val="000F31D2"/>
    <w:rsid w:val="000F4DA6"/>
    <w:rsid w:val="00100BA3"/>
    <w:rsid w:val="001063C8"/>
    <w:rsid w:val="0012109D"/>
    <w:rsid w:val="00123B77"/>
    <w:rsid w:val="00126345"/>
    <w:rsid w:val="00134788"/>
    <w:rsid w:val="0014231C"/>
    <w:rsid w:val="001423B9"/>
    <w:rsid w:val="001434A9"/>
    <w:rsid w:val="0014635D"/>
    <w:rsid w:val="00152608"/>
    <w:rsid w:val="00155AD6"/>
    <w:rsid w:val="00161007"/>
    <w:rsid w:val="00161C99"/>
    <w:rsid w:val="0016715E"/>
    <w:rsid w:val="00171DF4"/>
    <w:rsid w:val="00174B4A"/>
    <w:rsid w:val="00183448"/>
    <w:rsid w:val="00184E9C"/>
    <w:rsid w:val="00193561"/>
    <w:rsid w:val="00193F5A"/>
    <w:rsid w:val="001974D0"/>
    <w:rsid w:val="001B110A"/>
    <w:rsid w:val="001B5999"/>
    <w:rsid w:val="001D0814"/>
    <w:rsid w:val="001D43C5"/>
    <w:rsid w:val="001E3FDF"/>
    <w:rsid w:val="001F1794"/>
    <w:rsid w:val="00203D02"/>
    <w:rsid w:val="00204DA6"/>
    <w:rsid w:val="002131C7"/>
    <w:rsid w:val="00220D38"/>
    <w:rsid w:val="00220E20"/>
    <w:rsid w:val="0022711C"/>
    <w:rsid w:val="00230FA9"/>
    <w:rsid w:val="002371E3"/>
    <w:rsid w:val="00245DD6"/>
    <w:rsid w:val="0026213D"/>
    <w:rsid w:val="002636CB"/>
    <w:rsid w:val="0028076D"/>
    <w:rsid w:val="002815DE"/>
    <w:rsid w:val="0029161C"/>
    <w:rsid w:val="002A6C52"/>
    <w:rsid w:val="002B6F53"/>
    <w:rsid w:val="002C432F"/>
    <w:rsid w:val="002C5C53"/>
    <w:rsid w:val="002D0A48"/>
    <w:rsid w:val="002D6D2E"/>
    <w:rsid w:val="002E2F08"/>
    <w:rsid w:val="002E5D47"/>
    <w:rsid w:val="002E78F5"/>
    <w:rsid w:val="003016C2"/>
    <w:rsid w:val="00303363"/>
    <w:rsid w:val="00306C6B"/>
    <w:rsid w:val="0030705C"/>
    <w:rsid w:val="00323502"/>
    <w:rsid w:val="003332EC"/>
    <w:rsid w:val="003368F5"/>
    <w:rsid w:val="0034418B"/>
    <w:rsid w:val="0034477D"/>
    <w:rsid w:val="00351653"/>
    <w:rsid w:val="003576FB"/>
    <w:rsid w:val="003629E4"/>
    <w:rsid w:val="00364FEE"/>
    <w:rsid w:val="00366546"/>
    <w:rsid w:val="00366B45"/>
    <w:rsid w:val="003754F7"/>
    <w:rsid w:val="00386A2E"/>
    <w:rsid w:val="00387940"/>
    <w:rsid w:val="003A33C6"/>
    <w:rsid w:val="003A365E"/>
    <w:rsid w:val="003C3118"/>
    <w:rsid w:val="003C6FA5"/>
    <w:rsid w:val="003D0D96"/>
    <w:rsid w:val="003E3CD2"/>
    <w:rsid w:val="003E6B1B"/>
    <w:rsid w:val="00402D5D"/>
    <w:rsid w:val="004119B6"/>
    <w:rsid w:val="00413CA0"/>
    <w:rsid w:val="00421396"/>
    <w:rsid w:val="004260A5"/>
    <w:rsid w:val="004307ED"/>
    <w:rsid w:val="00432C6F"/>
    <w:rsid w:val="00452481"/>
    <w:rsid w:val="0045734B"/>
    <w:rsid w:val="0046498B"/>
    <w:rsid w:val="004802AB"/>
    <w:rsid w:val="00481BBE"/>
    <w:rsid w:val="004932BA"/>
    <w:rsid w:val="004944CC"/>
    <w:rsid w:val="00494EA9"/>
    <w:rsid w:val="00496DBE"/>
    <w:rsid w:val="004A1DCA"/>
    <w:rsid w:val="004B4202"/>
    <w:rsid w:val="004C5688"/>
    <w:rsid w:val="004D4DE4"/>
    <w:rsid w:val="004F0912"/>
    <w:rsid w:val="004F2A3D"/>
    <w:rsid w:val="005002CD"/>
    <w:rsid w:val="00505D69"/>
    <w:rsid w:val="00525267"/>
    <w:rsid w:val="005276E2"/>
    <w:rsid w:val="00536E07"/>
    <w:rsid w:val="00545CDD"/>
    <w:rsid w:val="00554C82"/>
    <w:rsid w:val="00556943"/>
    <w:rsid w:val="005652E9"/>
    <w:rsid w:val="005728E4"/>
    <w:rsid w:val="0057483E"/>
    <w:rsid w:val="00581B41"/>
    <w:rsid w:val="0058652E"/>
    <w:rsid w:val="005A2F3E"/>
    <w:rsid w:val="005A3E68"/>
    <w:rsid w:val="005B7D97"/>
    <w:rsid w:val="005B7DE5"/>
    <w:rsid w:val="005C0141"/>
    <w:rsid w:val="005C4698"/>
    <w:rsid w:val="005D70C0"/>
    <w:rsid w:val="005F4265"/>
    <w:rsid w:val="005F755A"/>
    <w:rsid w:val="006029A7"/>
    <w:rsid w:val="00603AE9"/>
    <w:rsid w:val="006055BB"/>
    <w:rsid w:val="00610C39"/>
    <w:rsid w:val="00613B8D"/>
    <w:rsid w:val="0063015E"/>
    <w:rsid w:val="006370B1"/>
    <w:rsid w:val="00644806"/>
    <w:rsid w:val="006453EE"/>
    <w:rsid w:val="00650B92"/>
    <w:rsid w:val="00650E40"/>
    <w:rsid w:val="00651154"/>
    <w:rsid w:val="00651C52"/>
    <w:rsid w:val="0066010D"/>
    <w:rsid w:val="006806E9"/>
    <w:rsid w:val="006A4D0D"/>
    <w:rsid w:val="006A628C"/>
    <w:rsid w:val="006A747E"/>
    <w:rsid w:val="006B639F"/>
    <w:rsid w:val="006D511F"/>
    <w:rsid w:val="006D7FF3"/>
    <w:rsid w:val="006E5E60"/>
    <w:rsid w:val="006F7635"/>
    <w:rsid w:val="00705442"/>
    <w:rsid w:val="00706051"/>
    <w:rsid w:val="00707864"/>
    <w:rsid w:val="0071425E"/>
    <w:rsid w:val="007222D0"/>
    <w:rsid w:val="00724685"/>
    <w:rsid w:val="007250B2"/>
    <w:rsid w:val="007438F0"/>
    <w:rsid w:val="00743B0D"/>
    <w:rsid w:val="007663C1"/>
    <w:rsid w:val="00773A0F"/>
    <w:rsid w:val="00776A2A"/>
    <w:rsid w:val="00776DA3"/>
    <w:rsid w:val="007820F3"/>
    <w:rsid w:val="007858CA"/>
    <w:rsid w:val="0078724E"/>
    <w:rsid w:val="00793370"/>
    <w:rsid w:val="00795E9F"/>
    <w:rsid w:val="007A6A76"/>
    <w:rsid w:val="007B2165"/>
    <w:rsid w:val="007D08F5"/>
    <w:rsid w:val="007E1B05"/>
    <w:rsid w:val="007E27EC"/>
    <w:rsid w:val="007F18DA"/>
    <w:rsid w:val="007F2667"/>
    <w:rsid w:val="007F2BBF"/>
    <w:rsid w:val="007F37D3"/>
    <w:rsid w:val="007F3C63"/>
    <w:rsid w:val="007F57FC"/>
    <w:rsid w:val="007F714F"/>
    <w:rsid w:val="008066F2"/>
    <w:rsid w:val="008070D3"/>
    <w:rsid w:val="0081278B"/>
    <w:rsid w:val="008153D9"/>
    <w:rsid w:val="0083228C"/>
    <w:rsid w:val="00844F65"/>
    <w:rsid w:val="00851267"/>
    <w:rsid w:val="00854081"/>
    <w:rsid w:val="00856BFD"/>
    <w:rsid w:val="008656B6"/>
    <w:rsid w:val="00872717"/>
    <w:rsid w:val="008768FE"/>
    <w:rsid w:val="0088364B"/>
    <w:rsid w:val="0088374D"/>
    <w:rsid w:val="00883C76"/>
    <w:rsid w:val="00894F95"/>
    <w:rsid w:val="008950D4"/>
    <w:rsid w:val="008C5A5C"/>
    <w:rsid w:val="008D0DD7"/>
    <w:rsid w:val="008D500C"/>
    <w:rsid w:val="008E5E8A"/>
    <w:rsid w:val="008F09B1"/>
    <w:rsid w:val="008F4076"/>
    <w:rsid w:val="009043C6"/>
    <w:rsid w:val="009117EF"/>
    <w:rsid w:val="00913629"/>
    <w:rsid w:val="00914928"/>
    <w:rsid w:val="00915190"/>
    <w:rsid w:val="009152DA"/>
    <w:rsid w:val="00921579"/>
    <w:rsid w:val="00932A4C"/>
    <w:rsid w:val="00935B71"/>
    <w:rsid w:val="00944A28"/>
    <w:rsid w:val="00952503"/>
    <w:rsid w:val="009536CF"/>
    <w:rsid w:val="00957878"/>
    <w:rsid w:val="009601CD"/>
    <w:rsid w:val="00965A1A"/>
    <w:rsid w:val="009744A5"/>
    <w:rsid w:val="00987F71"/>
    <w:rsid w:val="0099118B"/>
    <w:rsid w:val="00995088"/>
    <w:rsid w:val="009A49B1"/>
    <w:rsid w:val="009B2E48"/>
    <w:rsid w:val="009B4AC3"/>
    <w:rsid w:val="009B4DF2"/>
    <w:rsid w:val="009C3828"/>
    <w:rsid w:val="009C6B3E"/>
    <w:rsid w:val="009D4B08"/>
    <w:rsid w:val="009D7A9F"/>
    <w:rsid w:val="009E165B"/>
    <w:rsid w:val="009E66F3"/>
    <w:rsid w:val="009F4989"/>
    <w:rsid w:val="009F6682"/>
    <w:rsid w:val="009F7DF6"/>
    <w:rsid w:val="00A0412F"/>
    <w:rsid w:val="00A04B7C"/>
    <w:rsid w:val="00A067E0"/>
    <w:rsid w:val="00A07E49"/>
    <w:rsid w:val="00A115BE"/>
    <w:rsid w:val="00A12B45"/>
    <w:rsid w:val="00A13AF1"/>
    <w:rsid w:val="00A153BF"/>
    <w:rsid w:val="00A226CB"/>
    <w:rsid w:val="00A22B50"/>
    <w:rsid w:val="00A27148"/>
    <w:rsid w:val="00A2790B"/>
    <w:rsid w:val="00A35D4A"/>
    <w:rsid w:val="00A4180B"/>
    <w:rsid w:val="00A43A13"/>
    <w:rsid w:val="00A44AAA"/>
    <w:rsid w:val="00A46B92"/>
    <w:rsid w:val="00A52FC7"/>
    <w:rsid w:val="00A72F77"/>
    <w:rsid w:val="00A73A9E"/>
    <w:rsid w:val="00A760AF"/>
    <w:rsid w:val="00A91513"/>
    <w:rsid w:val="00AB0B45"/>
    <w:rsid w:val="00AB137B"/>
    <w:rsid w:val="00AB36FD"/>
    <w:rsid w:val="00AB658F"/>
    <w:rsid w:val="00AC10B3"/>
    <w:rsid w:val="00AC402E"/>
    <w:rsid w:val="00AD08A0"/>
    <w:rsid w:val="00AD2331"/>
    <w:rsid w:val="00AD7C76"/>
    <w:rsid w:val="00AF022F"/>
    <w:rsid w:val="00AF0769"/>
    <w:rsid w:val="00AF3EDB"/>
    <w:rsid w:val="00AF601A"/>
    <w:rsid w:val="00AF7339"/>
    <w:rsid w:val="00B037D1"/>
    <w:rsid w:val="00B062FB"/>
    <w:rsid w:val="00B06A9B"/>
    <w:rsid w:val="00B078C1"/>
    <w:rsid w:val="00B12208"/>
    <w:rsid w:val="00B25254"/>
    <w:rsid w:val="00B4215A"/>
    <w:rsid w:val="00B42CB1"/>
    <w:rsid w:val="00B43556"/>
    <w:rsid w:val="00B45368"/>
    <w:rsid w:val="00B6260D"/>
    <w:rsid w:val="00B76435"/>
    <w:rsid w:val="00B81F9D"/>
    <w:rsid w:val="00B8713D"/>
    <w:rsid w:val="00B96865"/>
    <w:rsid w:val="00BA1DB5"/>
    <w:rsid w:val="00BA2B94"/>
    <w:rsid w:val="00BA2E07"/>
    <w:rsid w:val="00BA40D8"/>
    <w:rsid w:val="00BB35C0"/>
    <w:rsid w:val="00BB4688"/>
    <w:rsid w:val="00BB4B72"/>
    <w:rsid w:val="00BC0CC5"/>
    <w:rsid w:val="00BC78E9"/>
    <w:rsid w:val="00BE61EE"/>
    <w:rsid w:val="00BF13AE"/>
    <w:rsid w:val="00BF4DF7"/>
    <w:rsid w:val="00C00A14"/>
    <w:rsid w:val="00C03411"/>
    <w:rsid w:val="00C11EF4"/>
    <w:rsid w:val="00C1557E"/>
    <w:rsid w:val="00C17139"/>
    <w:rsid w:val="00C25BD9"/>
    <w:rsid w:val="00C26797"/>
    <w:rsid w:val="00C33DA8"/>
    <w:rsid w:val="00C3679A"/>
    <w:rsid w:val="00C40734"/>
    <w:rsid w:val="00C4141A"/>
    <w:rsid w:val="00C47268"/>
    <w:rsid w:val="00C53409"/>
    <w:rsid w:val="00C67701"/>
    <w:rsid w:val="00C72DB1"/>
    <w:rsid w:val="00C73A5A"/>
    <w:rsid w:val="00C8047E"/>
    <w:rsid w:val="00C91E23"/>
    <w:rsid w:val="00C92289"/>
    <w:rsid w:val="00C93701"/>
    <w:rsid w:val="00CB138E"/>
    <w:rsid w:val="00CE3258"/>
    <w:rsid w:val="00CE5C87"/>
    <w:rsid w:val="00CF24F5"/>
    <w:rsid w:val="00CF2BA8"/>
    <w:rsid w:val="00D00A31"/>
    <w:rsid w:val="00D02126"/>
    <w:rsid w:val="00D204D6"/>
    <w:rsid w:val="00D26EBC"/>
    <w:rsid w:val="00D37F21"/>
    <w:rsid w:val="00D5102E"/>
    <w:rsid w:val="00D67B08"/>
    <w:rsid w:val="00D74926"/>
    <w:rsid w:val="00D91BD1"/>
    <w:rsid w:val="00D9750B"/>
    <w:rsid w:val="00DA14E7"/>
    <w:rsid w:val="00DB719C"/>
    <w:rsid w:val="00DD2EF1"/>
    <w:rsid w:val="00DD7962"/>
    <w:rsid w:val="00DF0348"/>
    <w:rsid w:val="00DF4860"/>
    <w:rsid w:val="00DF4A33"/>
    <w:rsid w:val="00DF78F6"/>
    <w:rsid w:val="00E0371E"/>
    <w:rsid w:val="00E12CD3"/>
    <w:rsid w:val="00E15324"/>
    <w:rsid w:val="00E42589"/>
    <w:rsid w:val="00E44D77"/>
    <w:rsid w:val="00E469EE"/>
    <w:rsid w:val="00E531FD"/>
    <w:rsid w:val="00E554B3"/>
    <w:rsid w:val="00E61309"/>
    <w:rsid w:val="00E63C01"/>
    <w:rsid w:val="00E6434D"/>
    <w:rsid w:val="00E7340E"/>
    <w:rsid w:val="00E73FEC"/>
    <w:rsid w:val="00E74133"/>
    <w:rsid w:val="00E83E78"/>
    <w:rsid w:val="00E85508"/>
    <w:rsid w:val="00E97E91"/>
    <w:rsid w:val="00EA3190"/>
    <w:rsid w:val="00EA62DE"/>
    <w:rsid w:val="00EB2D98"/>
    <w:rsid w:val="00EB46B4"/>
    <w:rsid w:val="00EC579B"/>
    <w:rsid w:val="00EC719B"/>
    <w:rsid w:val="00ED701B"/>
    <w:rsid w:val="00EE3D01"/>
    <w:rsid w:val="00EF519E"/>
    <w:rsid w:val="00EF7C45"/>
    <w:rsid w:val="00F0039D"/>
    <w:rsid w:val="00F029A8"/>
    <w:rsid w:val="00F02EA6"/>
    <w:rsid w:val="00F10597"/>
    <w:rsid w:val="00F215B9"/>
    <w:rsid w:val="00F248E5"/>
    <w:rsid w:val="00F2558D"/>
    <w:rsid w:val="00F3201F"/>
    <w:rsid w:val="00F33281"/>
    <w:rsid w:val="00F3446F"/>
    <w:rsid w:val="00F3508F"/>
    <w:rsid w:val="00F359B4"/>
    <w:rsid w:val="00F37965"/>
    <w:rsid w:val="00F442BB"/>
    <w:rsid w:val="00F4705A"/>
    <w:rsid w:val="00F61904"/>
    <w:rsid w:val="00F6579D"/>
    <w:rsid w:val="00F77270"/>
    <w:rsid w:val="00F8284E"/>
    <w:rsid w:val="00F829F0"/>
    <w:rsid w:val="00F86D81"/>
    <w:rsid w:val="00F87D02"/>
    <w:rsid w:val="00F92510"/>
    <w:rsid w:val="00FA03B2"/>
    <w:rsid w:val="00FA694D"/>
    <w:rsid w:val="00FB2EBF"/>
    <w:rsid w:val="00FB38B9"/>
    <w:rsid w:val="00FC5E7B"/>
    <w:rsid w:val="00FC6612"/>
    <w:rsid w:val="00FD546F"/>
    <w:rsid w:val="00FE4A9D"/>
    <w:rsid w:val="00FF2DD8"/>
    <w:rsid w:val="00FF6A8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link w:val="Balk1Char"/>
    <w:uiPriority w:val="9"/>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rsid w:val="00071F44"/>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rsid w:val="00071F44"/>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rsid w:val="00071F44"/>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71F44"/>
    <w:rPr>
      <w:sz w:val="24"/>
      <w:szCs w:val="24"/>
    </w:rPr>
  </w:style>
  <w:style w:type="paragraph" w:styleId="ListeParagraf">
    <w:name w:val="List Paragraph"/>
    <w:aliases w:val="içindekiler vb"/>
    <w:basedOn w:val="Normal"/>
    <w:link w:val="ListeParagrafChar"/>
    <w:uiPriority w:val="34"/>
    <w:qFormat/>
    <w:rsid w:val="00071F44"/>
    <w:pPr>
      <w:spacing w:before="150"/>
      <w:ind w:left="1678" w:hanging="360"/>
    </w:pPr>
  </w:style>
  <w:style w:type="paragraph" w:customStyle="1" w:styleId="TableParagraph">
    <w:name w:val="Table Paragraph"/>
    <w:basedOn w:val="Normal"/>
    <w:uiPriority w:val="1"/>
    <w:qFormat/>
    <w:rsid w:val="00071F44"/>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rPr>
  </w:style>
  <w:style w:type="character" w:customStyle="1" w:styleId="ListeParagrafChar">
    <w:name w:val="Liste Paragraf Char"/>
    <w:aliases w:val="içindekiler vb Char"/>
    <w:link w:val="ListeParagraf"/>
    <w:uiPriority w:val="34"/>
    <w:locked/>
    <w:rsid w:val="0078724E"/>
    <w:rPr>
      <w:rFonts w:ascii="Georgia" w:eastAsia="Georgia" w:hAnsi="Georgia" w:cs="Georgia"/>
      <w:lang w:val="tr-TR"/>
    </w:rPr>
  </w:style>
  <w:style w:type="table" w:styleId="TabloKlavuzu">
    <w:name w:val="Table Grid"/>
    <w:basedOn w:val="NormalTablo"/>
    <w:uiPriority w:val="5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character" w:customStyle="1" w:styleId="AralkYokChar">
    <w:name w:val="Aralık Yok Char"/>
    <w:basedOn w:val="VarsaylanParagrafYazTipi"/>
    <w:link w:val="AralkYok"/>
    <w:uiPriority w:val="1"/>
    <w:rsid w:val="009536CF"/>
    <w:rPr>
      <w:rFonts w:ascii="Georgia" w:eastAsia="Georgia" w:hAnsi="Georgia" w:cs="Georgia"/>
      <w:lang w:val="tr-TR"/>
    </w:rPr>
  </w:style>
  <w:style w:type="character" w:customStyle="1" w:styleId="Balk1Char">
    <w:name w:val="Başlık 1 Char"/>
    <w:basedOn w:val="VarsaylanParagrafYazTipi"/>
    <w:link w:val="Balk1"/>
    <w:uiPriority w:val="9"/>
    <w:rsid w:val="009536CF"/>
    <w:rPr>
      <w:rFonts w:ascii="Times New Roman" w:eastAsia="Times New Roman" w:hAnsi="Times New Roman" w:cs="Times New Roman"/>
      <w:b/>
      <w:bCs/>
      <w:sz w:val="28"/>
      <w:szCs w:val="40"/>
      <w:lang w:val="tr-TR"/>
    </w:rPr>
  </w:style>
  <w:style w:type="table" w:customStyle="1" w:styleId="ListTable5Dark-Accent41">
    <w:name w:val="List Table 5 Dark - Accent 41"/>
    <w:basedOn w:val="NormalTablo"/>
    <w:uiPriority w:val="50"/>
    <w:rsid w:val="005A2F3E"/>
    <w:pPr>
      <w:widowControl/>
      <w:autoSpaceDE/>
      <w:autoSpaceDN/>
    </w:pPr>
    <w:rPr>
      <w:rFonts w:eastAsiaTheme="minorEastAsia"/>
      <w:color w:val="FFFFFF" w:themeColor="background1"/>
      <w:lang w:val="tr-TR" w:eastAsia="tr-TR"/>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OrtaKlavuz1-Vurgu3">
    <w:name w:val="Medium Grid 1 Accent 3"/>
    <w:basedOn w:val="NormalTablo"/>
    <w:uiPriority w:val="67"/>
    <w:rsid w:val="005A2F3E"/>
    <w:pPr>
      <w:widowControl/>
      <w:autoSpaceDE/>
      <w:autoSpaceDN/>
    </w:pPr>
    <w:rPr>
      <w:rFonts w:eastAsiaTheme="minorEastAsia"/>
      <w:lang w:val="tr-TR" w:eastAsia="tr-TR"/>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GridTable6Colorful-Accent11">
    <w:name w:val="Grid Table 6 Colorful - Accent 11"/>
    <w:basedOn w:val="NormalTablo"/>
    <w:uiPriority w:val="51"/>
    <w:rsid w:val="005A2F3E"/>
    <w:pPr>
      <w:widowControl/>
      <w:autoSpaceDE/>
      <w:autoSpaceDN/>
    </w:pPr>
    <w:rPr>
      <w:rFonts w:eastAsiaTheme="minorEastAsia"/>
      <w:color w:val="365F91" w:themeColor="accent1" w:themeShade="BF"/>
      <w:lang w:val="tr-TR" w:eastAsia="tr-TR"/>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NormalTablo"/>
    <w:uiPriority w:val="49"/>
    <w:rsid w:val="005A2F3E"/>
    <w:pPr>
      <w:widowControl/>
      <w:autoSpaceDE/>
      <w:autoSpaceDN/>
    </w:pPr>
    <w:rPr>
      <w:rFonts w:eastAsiaTheme="minorEastAsia"/>
      <w:lang w:val="tr-TR" w:eastAsia="tr-TR"/>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OrtaKlavuz1-Vurgu11">
    <w:name w:val="Orta Kılavuz 1 - Vurgu 11"/>
    <w:basedOn w:val="NormalTablo"/>
    <w:uiPriority w:val="67"/>
    <w:rsid w:val="005A2F3E"/>
    <w:pPr>
      <w:widowControl/>
      <w:autoSpaceDE/>
      <w:autoSpaceDN/>
    </w:pPr>
    <w:rPr>
      <w:rFonts w:eastAsia="Times New Roman"/>
      <w:lang w:val="tr-TR" w:eastAsia="tr-TR"/>
    </w:rPr>
    <w:tblPr>
      <w:tblStyleRowBandSize w:val="1"/>
      <w:tblStyleColBandSize w:val="1"/>
      <w:tblInd w:w="0" w:type="dxa"/>
      <w:tblBorders>
        <w:top w:val="single" w:sz="8" w:space="0" w:color="CD698C"/>
        <w:left w:val="single" w:sz="8" w:space="0" w:color="CD698C"/>
        <w:bottom w:val="single" w:sz="8" w:space="0" w:color="CD698C"/>
        <w:right w:val="single" w:sz="8" w:space="0" w:color="CD698C"/>
        <w:insideH w:val="single" w:sz="8" w:space="0" w:color="CD698C"/>
        <w:insideV w:val="single" w:sz="8" w:space="0" w:color="CD698C"/>
      </w:tblBorders>
      <w:tblCellMar>
        <w:top w:w="0" w:type="dxa"/>
        <w:left w:w="108" w:type="dxa"/>
        <w:bottom w:w="0" w:type="dxa"/>
        <w:right w:w="108" w:type="dxa"/>
      </w:tblCellMar>
    </w:tblPr>
    <w:tcPr>
      <w:shd w:val="clear" w:color="auto" w:fill="EECDD9"/>
    </w:tcPr>
    <w:tblStylePr w:type="firstRow">
      <w:rPr>
        <w:b/>
        <w:bCs/>
      </w:rPr>
    </w:tblStylePr>
    <w:tblStylePr w:type="lastRow">
      <w:rPr>
        <w:b/>
        <w:bCs/>
      </w:rPr>
      <w:tblPr/>
      <w:tcPr>
        <w:tcBorders>
          <w:top w:val="single" w:sz="18" w:space="0" w:color="CD698C"/>
        </w:tcBorders>
      </w:tcPr>
    </w:tblStylePr>
    <w:tblStylePr w:type="firstCol">
      <w:rPr>
        <w:b/>
        <w:bCs/>
      </w:rPr>
    </w:tblStylePr>
    <w:tblStylePr w:type="lastCol">
      <w:rPr>
        <w:b/>
        <w:bCs/>
      </w:rPr>
    </w:tblStylePr>
    <w:tblStylePr w:type="band1Vert">
      <w:tblPr/>
      <w:tcPr>
        <w:shd w:val="clear" w:color="auto" w:fill="DE9BB2"/>
      </w:tcPr>
    </w:tblStylePr>
    <w:tblStylePr w:type="band1Horz">
      <w:tblPr/>
      <w:tcPr>
        <w:shd w:val="clear" w:color="auto" w:fill="DE9BB2"/>
      </w:tcPr>
    </w:tblStylePr>
  </w:style>
  <w:style w:type="table" w:styleId="OrtaKlavuz1-Vurgu1">
    <w:name w:val="Medium Grid 1 Accent 1"/>
    <w:basedOn w:val="NormalTablo"/>
    <w:uiPriority w:val="67"/>
    <w:rsid w:val="005A2F3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Glgeleme1-Vurgu2">
    <w:name w:val="Medium Shading 1 Accent 2"/>
    <w:basedOn w:val="NormalTablo"/>
    <w:uiPriority w:val="63"/>
    <w:rsid w:val="00B25254"/>
    <w:pPr>
      <w:widowControl/>
      <w:autoSpaceDE/>
      <w:autoSpaceDN/>
    </w:pPr>
    <w:rPr>
      <w:rFonts w:eastAsiaTheme="minorEastAsia"/>
      <w:lang w:val="tr-TR" w:eastAsia="tr-TR"/>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GridTable4-Accent21">
    <w:name w:val="Grid Table 4 - Accent 21"/>
    <w:basedOn w:val="NormalTablo"/>
    <w:uiPriority w:val="49"/>
    <w:rsid w:val="009F7DF6"/>
    <w:pPr>
      <w:widowControl/>
      <w:autoSpaceDE/>
      <w:autoSpaceDN/>
    </w:pPr>
    <w:rPr>
      <w:rFonts w:eastAsiaTheme="minorEastAsia"/>
      <w:lang w:val="tr-TR" w:eastAsia="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TabloGvde">
    <w:name w:val="Tablo Gövde"/>
    <w:basedOn w:val="Normal"/>
    <w:link w:val="TabloGvdeChar"/>
    <w:qFormat/>
    <w:rsid w:val="007E27EC"/>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7E27EC"/>
    <w:rPr>
      <w:rFonts w:ascii="Calibri" w:eastAsia="Times New Roman" w:hAnsi="Calibri" w:cs="Times New Roman"/>
      <w:sz w:val="20"/>
      <w:szCs w:val="21"/>
      <w:lang w:val="tr-TR"/>
    </w:rPr>
  </w:style>
  <w:style w:type="paragraph" w:customStyle="1" w:styleId="TabloTema">
    <w:name w:val="Tablo Tema"/>
    <w:basedOn w:val="Normal"/>
    <w:link w:val="TabloTemaChar"/>
    <w:qFormat/>
    <w:rsid w:val="007E27EC"/>
    <w:pPr>
      <w:spacing w:before="46"/>
      <w:ind w:left="110"/>
    </w:pPr>
    <w:rPr>
      <w:rFonts w:ascii="Calibri" w:eastAsia="Times New Roman" w:hAnsi="Calibri" w:cstheme="minorHAnsi"/>
      <w:b/>
      <w:sz w:val="24"/>
      <w:szCs w:val="24"/>
    </w:rPr>
  </w:style>
  <w:style w:type="character" w:customStyle="1" w:styleId="TabloTemaChar">
    <w:name w:val="Tablo Tema Char"/>
    <w:basedOn w:val="VarsaylanParagrafYazTipi"/>
    <w:link w:val="TabloTema"/>
    <w:rsid w:val="007E27EC"/>
    <w:rPr>
      <w:rFonts w:ascii="Calibri" w:eastAsia="Times New Roman" w:hAnsi="Calibri" w:cstheme="minorHAnsi"/>
      <w:b/>
      <w:sz w:val="24"/>
      <w:szCs w:val="24"/>
      <w:lang w:val="tr-TR"/>
    </w:rPr>
  </w:style>
  <w:style w:type="table" w:styleId="OrtaKlavuz1-Vurgu5">
    <w:name w:val="Medium Grid 1 Accent 5"/>
    <w:basedOn w:val="NormalTablo"/>
    <w:uiPriority w:val="67"/>
    <w:rsid w:val="0099118B"/>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Glgeleme1-Vurgu5">
    <w:name w:val="Medium Shading 1 Accent 5"/>
    <w:basedOn w:val="NormalTablo"/>
    <w:uiPriority w:val="63"/>
    <w:rsid w:val="002C5C53"/>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yperlink" Target="mailto:718212@meb.k12.t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yperlink" Target="http://www.bursayaylacikilkokulu.meb.k12.t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yaylacikortaokulu.meb.k12.tr" TargetMode="Externa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mailto:976453@meb.k12.tr" TargetMode="External"/><Relationship Id="rId23" Type="http://schemas.openxmlformats.org/officeDocument/2006/relationships/chart" Target="charts/chart4.xml"/><Relationship Id="rId10" Type="http://schemas.openxmlformats.org/officeDocument/2006/relationships/image" Target="media/image4.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yperlink" Target="https://www.google.com/maps/place/40%C2%B010'27.1%22N+28%C2%B054'05.8%22E/@40.174214,28.901617,18z/data=!4m5!3m4!1s0x0:0x0!8m2!3d40.1742063!4d28.9016227?hl=tr-TR" TargetMode="External"/><Relationship Id="rId22" Type="http://schemas.openxmlformats.org/officeDocument/2006/relationships/chart" Target="charts/chart3.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al__ma_Sayfas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al__ma_Sayfas_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plotArea>
      <c:layout>
        <c:manualLayout>
          <c:layoutTarget val="inner"/>
          <c:xMode val="edge"/>
          <c:yMode val="edge"/>
          <c:x val="0.10413359403900016"/>
          <c:y val="4.6260498687663965E-2"/>
          <c:w val="0.86902076837710762"/>
          <c:h val="0.81840255905511816"/>
        </c:manualLayout>
      </c:layout>
      <c:lineChart>
        <c:grouping val="standard"/>
        <c:ser>
          <c:idx val="0"/>
          <c:order val="0"/>
          <c:tx>
            <c:strRef>
              <c:f>Sayfa1!$B$1</c:f>
              <c:strCache>
                <c:ptCount val="1"/>
                <c:pt idx="0">
                  <c:v>Seri 1</c:v>
                </c:pt>
              </c:strCache>
            </c:strRef>
          </c:tx>
          <c:dLbls>
            <c:dLbl>
              <c:idx val="1"/>
              <c:layout>
                <c:manualLayout>
                  <c:x val="-2.3862788963460078E-2"/>
                  <c:y val="-1.864801864801872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A48-4216-8141-A2BE6A8060B8}"/>
                </c:ext>
              </c:extLst>
            </c:dLbl>
            <c:dLbl>
              <c:idx val="2"/>
              <c:layout>
                <c:manualLayout>
                  <c:x val="-2.6845637583892731E-2"/>
                  <c:y val="-1.864801864801871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A48-4216-8141-A2BE6A8060B8}"/>
                </c:ext>
              </c:extLst>
            </c:dLbl>
            <c:dLbl>
              <c:idx val="3"/>
              <c:layout>
                <c:manualLayout>
                  <c:x val="-2.0879940343027668E-2"/>
                  <c:y val="-9.3240093240093604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A48-4216-8141-A2BE6A8060B8}"/>
                </c:ext>
              </c:extLst>
            </c:dLbl>
            <c:dLbl>
              <c:idx val="5"/>
              <c:layout>
                <c:manualLayout>
                  <c:x val="-1.7897091722595099E-2"/>
                  <c:y val="-2.331002331002331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A48-4216-8141-A2BE6A8060B8}"/>
                </c:ext>
              </c:extLst>
            </c:dLbl>
            <c:dLbl>
              <c:idx val="6"/>
              <c:layout>
                <c:manualLayout>
                  <c:x val="-1.7897091722595099E-2"/>
                  <c:y val="-2.797202797202805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A48-4216-8141-A2BE6A8060B8}"/>
                </c:ext>
              </c:extLst>
            </c:dLbl>
            <c:dLbl>
              <c:idx val="7"/>
              <c:layout>
                <c:manualLayout>
                  <c:x val="-2.3862788963460106E-2"/>
                  <c:y val="-2.797202797202805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A48-4216-8141-A2BE6A8060B8}"/>
                </c:ext>
              </c:extLst>
            </c:dLbl>
            <c:dLbl>
              <c:idx val="8"/>
              <c:layout>
                <c:manualLayout>
                  <c:x val="-1.7897091722595099E-2"/>
                  <c:y val="1.398601398601398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DA48-4216-8141-A2BE6A8060B8}"/>
                </c:ext>
              </c:extLst>
            </c:dLbl>
            <c:dLbl>
              <c:idx val="9"/>
              <c:layout>
                <c:manualLayout>
                  <c:x val="-2.982848620432502E-2"/>
                  <c:y val="-4.662004662004661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DA48-4216-8141-A2BE6A8060B8}"/>
                </c:ext>
              </c:extLst>
            </c:dLbl>
            <c:dLbl>
              <c:idx val="10"/>
              <c:layout>
                <c:manualLayout>
                  <c:x val="-3.2811334824757725E-2"/>
                  <c:y val="-4.662004662004661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DA48-4216-8141-A2BE6A8060B8}"/>
                </c:ext>
              </c:extLst>
            </c:dLbl>
            <c:dLbl>
              <c:idx val="11"/>
              <c:layout>
                <c:manualLayout>
                  <c:x val="-2.6845637583892634E-2"/>
                  <c:y val="-3.263403263403269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DA48-4216-8141-A2BE6A8060B8}"/>
                </c:ext>
              </c:extLst>
            </c:dLbl>
            <c:spPr>
              <a:noFill/>
              <a:ln>
                <a:noFill/>
              </a:ln>
              <a:effectLst/>
            </c:spPr>
            <c:txPr>
              <a:bodyPr/>
              <a:lstStyle/>
              <a:p>
                <a:pPr>
                  <a:defRPr lang="en-US"/>
                </a:pPr>
                <a:endParaRPr lang="tr-TR"/>
              </a:p>
            </c:txPr>
            <c:showVal val="1"/>
            <c:extLst xmlns:c16r2="http://schemas.microsoft.com/office/drawing/2015/06/chart">
              <c:ext xmlns:c15="http://schemas.microsoft.com/office/drawing/2012/chart" uri="{CE6537A1-D6FC-4f65-9D91-7224C49458BB}">
                <c15:showLeaderLines val="0"/>
              </c:ext>
            </c:extLst>
          </c:dLbls>
          <c:cat>
            <c:numRef>
              <c:f>Sayfa1!$A$2:$A$13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Sayfa1!$B$2:$B$13</c:f>
              <c:numCache>
                <c:formatCode>General</c:formatCode>
                <c:ptCount val="12"/>
                <c:pt idx="0">
                  <c:v>3.8</c:v>
                </c:pt>
                <c:pt idx="1">
                  <c:v>4.5</c:v>
                </c:pt>
                <c:pt idx="2">
                  <c:v>4.5999999999999996</c:v>
                </c:pt>
                <c:pt idx="3">
                  <c:v>3.7</c:v>
                </c:pt>
                <c:pt idx="4">
                  <c:v>3.6</c:v>
                </c:pt>
                <c:pt idx="5">
                  <c:v>4.7</c:v>
                </c:pt>
                <c:pt idx="6">
                  <c:v>3.9</c:v>
                </c:pt>
                <c:pt idx="7">
                  <c:v>3.7</c:v>
                </c:pt>
                <c:pt idx="8">
                  <c:v>3.2</c:v>
                </c:pt>
                <c:pt idx="9">
                  <c:v>4.0999999999999996</c:v>
                </c:pt>
                <c:pt idx="10">
                  <c:v>4.3</c:v>
                </c:pt>
                <c:pt idx="11">
                  <c:v>4.2</c:v>
                </c:pt>
              </c:numCache>
            </c:numRef>
          </c:val>
          <c:extLst xmlns:c16r2="http://schemas.microsoft.com/office/drawing/2015/06/chart">
            <c:ext xmlns:c16="http://schemas.microsoft.com/office/drawing/2014/chart" uri="{C3380CC4-5D6E-409C-BE32-E72D297353CC}">
              <c16:uniqueId val="{0000000A-DA48-4216-8141-A2BE6A8060B8}"/>
            </c:ext>
          </c:extLst>
        </c:ser>
        <c:ser>
          <c:idx val="1"/>
          <c:order val="1"/>
          <c:tx>
            <c:strRef>
              <c:f>Sayfa1!$C$1</c:f>
              <c:strCache>
                <c:ptCount val="1"/>
                <c:pt idx="0">
                  <c:v>Sütun1</c:v>
                </c:pt>
              </c:strCache>
            </c:strRef>
          </c:tx>
          <c:cat>
            <c:numRef>
              <c:f>Sayfa1!$A$2:$A$13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Sayfa1!$C$2:$C$13</c:f>
              <c:numCache>
                <c:formatCode>General</c:formatCode>
                <c:ptCount val="12"/>
              </c:numCache>
            </c:numRef>
          </c:val>
          <c:extLst xmlns:c16r2="http://schemas.microsoft.com/office/drawing/2015/06/chart">
            <c:ext xmlns:c16="http://schemas.microsoft.com/office/drawing/2014/chart" uri="{C3380CC4-5D6E-409C-BE32-E72D297353CC}">
              <c16:uniqueId val="{0000000B-DA48-4216-8141-A2BE6A8060B8}"/>
            </c:ext>
          </c:extLst>
        </c:ser>
        <c:ser>
          <c:idx val="2"/>
          <c:order val="2"/>
          <c:tx>
            <c:strRef>
              <c:f>Sayfa1!$D$1</c:f>
              <c:strCache>
                <c:ptCount val="1"/>
                <c:pt idx="0">
                  <c:v>Sütun2</c:v>
                </c:pt>
              </c:strCache>
            </c:strRef>
          </c:tx>
          <c:cat>
            <c:numRef>
              <c:f>Sayfa1!$A$2:$A$13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Sayfa1!$D$2:$D$13</c:f>
              <c:numCache>
                <c:formatCode>General</c:formatCode>
                <c:ptCount val="12"/>
              </c:numCache>
            </c:numRef>
          </c:val>
          <c:extLst xmlns:c16r2="http://schemas.microsoft.com/office/drawing/2015/06/chart">
            <c:ext xmlns:c16="http://schemas.microsoft.com/office/drawing/2014/chart" uri="{C3380CC4-5D6E-409C-BE32-E72D297353CC}">
              <c16:uniqueId val="{0000000C-DA48-4216-8141-A2BE6A8060B8}"/>
            </c:ext>
          </c:extLst>
        </c:ser>
        <c:marker val="1"/>
        <c:axId val="39647488"/>
        <c:axId val="39769600"/>
      </c:lineChart>
      <c:catAx>
        <c:axId val="39647488"/>
        <c:scaling>
          <c:orientation val="minMax"/>
        </c:scaling>
        <c:axPos val="b"/>
        <c:numFmt formatCode="General" sourceLinked="1"/>
        <c:tickLblPos val="nextTo"/>
        <c:txPr>
          <a:bodyPr/>
          <a:lstStyle/>
          <a:p>
            <a:pPr>
              <a:defRPr lang="en-US"/>
            </a:pPr>
            <a:endParaRPr lang="tr-TR"/>
          </a:p>
        </c:txPr>
        <c:crossAx val="39769600"/>
        <c:crosses val="autoZero"/>
        <c:auto val="1"/>
        <c:lblAlgn val="ctr"/>
        <c:lblOffset val="100"/>
      </c:catAx>
      <c:valAx>
        <c:axId val="39769600"/>
        <c:scaling>
          <c:orientation val="minMax"/>
        </c:scaling>
        <c:axPos val="l"/>
        <c:majorGridlines/>
        <c:numFmt formatCode="General" sourceLinked="1"/>
        <c:tickLblPos val="nextTo"/>
        <c:txPr>
          <a:bodyPr/>
          <a:lstStyle/>
          <a:p>
            <a:pPr>
              <a:defRPr lang="en-US"/>
            </a:pPr>
            <a:endParaRPr lang="tr-TR"/>
          </a:p>
        </c:txPr>
        <c:crossAx val="39647488"/>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plotArea>
      <c:layout>
        <c:manualLayout>
          <c:layoutTarget val="inner"/>
          <c:xMode val="edge"/>
          <c:yMode val="edge"/>
          <c:x val="6.4282533368196434E-2"/>
          <c:y val="2.4171507860839398E-2"/>
          <c:w val="0.89992207836133009"/>
          <c:h val="0.82737029825623443"/>
        </c:manualLayout>
      </c:layout>
      <c:lineChart>
        <c:grouping val="standard"/>
        <c:ser>
          <c:idx val="0"/>
          <c:order val="0"/>
          <c:tx>
            <c:strRef>
              <c:f>Sayfa1!$B$1</c:f>
              <c:strCache>
                <c:ptCount val="1"/>
                <c:pt idx="0">
                  <c:v>Seri 1</c:v>
                </c:pt>
              </c:strCache>
            </c:strRef>
          </c:tx>
          <c:dLbls>
            <c:dLbl>
              <c:idx val="0"/>
              <c:layout>
                <c:manualLayout>
                  <c:x val="-3.8548879675894591E-2"/>
                  <c:y val="-3.564815551203760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EFC-40BA-AFC4-A876DF4525DF}"/>
                </c:ext>
              </c:extLst>
            </c:dLbl>
            <c:dLbl>
              <c:idx val="1"/>
              <c:layout>
                <c:manualLayout>
                  <c:x val="-2.7534914054210449E-2"/>
                  <c:y val="-5.149178018405427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EFC-40BA-AFC4-A876DF4525DF}"/>
                </c:ext>
              </c:extLst>
            </c:dLbl>
            <c:dLbl>
              <c:idx val="2"/>
              <c:layout>
                <c:manualLayout>
                  <c:x val="-3.8548879675894591E-2"/>
                  <c:y val="4.356996784804607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EFC-40BA-AFC4-A876DF4525DF}"/>
                </c:ext>
              </c:extLst>
            </c:dLbl>
            <c:dLbl>
              <c:idx val="3"/>
              <c:layout>
                <c:manualLayout>
                  <c:x val="-3.8549096486241441E-2"/>
                  <c:y val="4.356996784804607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EFC-40BA-AFC4-A876DF4525DF}"/>
                </c:ext>
              </c:extLst>
            </c:dLbl>
            <c:dLbl>
              <c:idx val="4"/>
              <c:layout>
                <c:manualLayout>
                  <c:x val="-4.4055862486736624E-2"/>
                  <c:y val="-2.376543700802504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EFC-40BA-AFC4-A876DF4525DF}"/>
                </c:ext>
              </c:extLst>
            </c:dLbl>
            <c:dLbl>
              <c:idx val="5"/>
              <c:layout>
                <c:manualLayout>
                  <c:x val="-4.4055862486736624E-2"/>
                  <c:y val="-2.376543700802503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EFC-40BA-AFC4-A876DF4525DF}"/>
                </c:ext>
              </c:extLst>
            </c:dLbl>
            <c:dLbl>
              <c:idx val="6"/>
              <c:layout>
                <c:manualLayout>
                  <c:x val="-2.7534914054210449E-2"/>
                  <c:y val="-2.376543700802504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EFC-40BA-AFC4-A876DF4525DF}"/>
                </c:ext>
              </c:extLst>
            </c:dLbl>
            <c:dLbl>
              <c:idx val="7"/>
              <c:layout>
                <c:manualLayout>
                  <c:x val="-4.1302371081315709E-2"/>
                  <c:y val="4.356996784804607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EFC-40BA-AFC4-A876DF4525DF}"/>
                </c:ext>
              </c:extLst>
            </c:dLbl>
            <c:dLbl>
              <c:idx val="8"/>
              <c:layout>
                <c:manualLayout>
                  <c:x val="-5.507004491876772E-2"/>
                  <c:y val="-2.772634317602929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9EFC-40BA-AFC4-A876DF4525DF}"/>
                </c:ext>
              </c:extLst>
            </c:dLbl>
            <c:dLbl>
              <c:idx val="9"/>
              <c:layout>
                <c:manualLayout>
                  <c:x val="-4.1302371081315709E-2"/>
                  <c:y val="-2.376543700802504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9EFC-40BA-AFC4-A876DF4525DF}"/>
                </c:ext>
              </c:extLst>
            </c:dLbl>
            <c:dLbl>
              <c:idx val="10"/>
              <c:layout>
                <c:manualLayout>
                  <c:x val="-4.1302371081315709E-2"/>
                  <c:y val="3.564815551203760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9EFC-40BA-AFC4-A876DF4525DF}"/>
                </c:ext>
              </c:extLst>
            </c:dLbl>
            <c:dLbl>
              <c:idx val="11"/>
              <c:layout>
                <c:manualLayout>
                  <c:x val="-5.7823319513841925E-2"/>
                  <c:y val="-2.772634317602929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9EFC-40BA-AFC4-A876DF4525DF}"/>
                </c:ext>
              </c:extLst>
            </c:dLbl>
            <c:dLbl>
              <c:idx val="12"/>
              <c:layout>
                <c:manualLayout>
                  <c:x val="-4.6809353892157665E-2"/>
                  <c:y val="-3.564815551203760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9EFC-40BA-AFC4-A876DF4525DF}"/>
                </c:ext>
              </c:extLst>
            </c:dLbl>
            <c:dLbl>
              <c:idx val="13"/>
              <c:layout>
                <c:manualLayout>
                  <c:x val="-4.4055862486736624E-2"/>
                  <c:y val="2.772634317602929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9EFC-40BA-AFC4-A876DF4525DF}"/>
                </c:ext>
              </c:extLst>
            </c:dLbl>
            <c:dLbl>
              <c:idx val="14"/>
              <c:layout>
                <c:manualLayout>
                  <c:x val="-4.4055862486736624E-2"/>
                  <c:y val="-3.564815551203760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9EFC-40BA-AFC4-A876DF4525DF}"/>
                </c:ext>
              </c:extLst>
            </c:dLbl>
            <c:dLbl>
              <c:idx val="15"/>
              <c:layout>
                <c:manualLayout>
                  <c:x val="-4.1302371081315709E-2"/>
                  <c:y val="3.564815551203760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9EFC-40BA-AFC4-A876DF4525DF}"/>
                </c:ext>
              </c:extLst>
            </c:dLbl>
            <c:dLbl>
              <c:idx val="16"/>
              <c:layout>
                <c:manualLayout>
                  <c:x val="-4.6809353892157665E-2"/>
                  <c:y val="-2.7726343176029299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9EFC-40BA-AFC4-A876DF4525DF}"/>
                </c:ext>
              </c:extLst>
            </c:dLbl>
            <c:dLbl>
              <c:idx val="17"/>
              <c:layout>
                <c:manualLayout>
                  <c:x val="-4.1302587891662502E-2"/>
                  <c:y val="3.168724934403345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9EFC-40BA-AFC4-A876DF4525DF}"/>
                </c:ext>
              </c:extLst>
            </c:dLbl>
            <c:dLbl>
              <c:idx val="18"/>
              <c:layout>
                <c:manualLayout>
                  <c:x val="-4.1302371081315799E-2"/>
                  <c:y val="3.564815551203760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9EFC-40BA-AFC4-A876DF4525DF}"/>
                </c:ext>
              </c:extLst>
            </c:dLbl>
            <c:dLbl>
              <c:idx val="19"/>
              <c:layout>
                <c:manualLayout>
                  <c:x val="-2.7534914054210449E-2"/>
                  <c:y val="4.356996784804607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9EFC-40BA-AFC4-A876DF4525DF}"/>
                </c:ext>
              </c:extLst>
            </c:dLbl>
            <c:spPr>
              <a:noFill/>
              <a:ln>
                <a:noFill/>
              </a:ln>
              <a:effectLst/>
            </c:spPr>
            <c:txPr>
              <a:bodyPr/>
              <a:lstStyle/>
              <a:p>
                <a:pPr>
                  <a:defRPr lang="en-US"/>
                </a:pPr>
                <a:endParaRPr lang="tr-TR"/>
              </a:p>
            </c:txPr>
            <c:showVal val="1"/>
            <c:extLst xmlns:c16r2="http://schemas.microsoft.com/office/drawing/2015/06/chart">
              <c:ext xmlns:c15="http://schemas.microsoft.com/office/drawing/2012/chart" uri="{CE6537A1-D6FC-4f65-9D91-7224C49458BB}">
                <c15:showLeaderLines val="0"/>
              </c:ext>
            </c:extLst>
          </c:dLbls>
          <c:cat>
            <c:numRef>
              <c:f>Sayfa1!$A$2:$A$21</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Sayfa1!$B$2:$B$21</c:f>
              <c:numCache>
                <c:formatCode>General</c:formatCode>
                <c:ptCount val="20"/>
                <c:pt idx="0">
                  <c:v>4.7</c:v>
                </c:pt>
                <c:pt idx="1">
                  <c:v>5</c:v>
                </c:pt>
                <c:pt idx="2">
                  <c:v>3.7</c:v>
                </c:pt>
                <c:pt idx="3">
                  <c:v>4.2</c:v>
                </c:pt>
                <c:pt idx="4">
                  <c:v>4.4000000000000004</c:v>
                </c:pt>
                <c:pt idx="5">
                  <c:v>4.8</c:v>
                </c:pt>
                <c:pt idx="6">
                  <c:v>4.5999999999999996</c:v>
                </c:pt>
                <c:pt idx="7">
                  <c:v>3.6</c:v>
                </c:pt>
                <c:pt idx="8">
                  <c:v>4.2</c:v>
                </c:pt>
                <c:pt idx="9">
                  <c:v>4.3</c:v>
                </c:pt>
                <c:pt idx="10">
                  <c:v>3.6</c:v>
                </c:pt>
                <c:pt idx="11">
                  <c:v>4.2</c:v>
                </c:pt>
                <c:pt idx="12">
                  <c:v>4.3</c:v>
                </c:pt>
                <c:pt idx="13">
                  <c:v>4.2</c:v>
                </c:pt>
                <c:pt idx="14">
                  <c:v>4.4000000000000004</c:v>
                </c:pt>
                <c:pt idx="15">
                  <c:v>4.2</c:v>
                </c:pt>
                <c:pt idx="16">
                  <c:v>4.5</c:v>
                </c:pt>
                <c:pt idx="17">
                  <c:v>4.2</c:v>
                </c:pt>
                <c:pt idx="18">
                  <c:v>3.6</c:v>
                </c:pt>
                <c:pt idx="19">
                  <c:v>4.0999999999999996</c:v>
                </c:pt>
              </c:numCache>
            </c:numRef>
          </c:val>
          <c:extLst xmlns:c16r2="http://schemas.microsoft.com/office/drawing/2015/06/chart">
            <c:ext xmlns:c16="http://schemas.microsoft.com/office/drawing/2014/chart" uri="{C3380CC4-5D6E-409C-BE32-E72D297353CC}">
              <c16:uniqueId val="{00000014-9EFC-40BA-AFC4-A876DF4525DF}"/>
            </c:ext>
          </c:extLst>
        </c:ser>
        <c:ser>
          <c:idx val="1"/>
          <c:order val="1"/>
          <c:tx>
            <c:strRef>
              <c:f>Sayfa1!$C$1</c:f>
              <c:strCache>
                <c:ptCount val="1"/>
                <c:pt idx="0">
                  <c:v>Seri 2</c:v>
                </c:pt>
              </c:strCache>
            </c:strRef>
          </c:tx>
          <c:cat>
            <c:numRef>
              <c:f>Sayfa1!$A$2:$A$21</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Sayfa1!$C$2:$C$21</c:f>
              <c:numCache>
                <c:formatCode>General</c:formatCode>
                <c:ptCount val="20"/>
              </c:numCache>
            </c:numRef>
          </c:val>
          <c:extLst xmlns:c16r2="http://schemas.microsoft.com/office/drawing/2015/06/chart">
            <c:ext xmlns:c16="http://schemas.microsoft.com/office/drawing/2014/chart" uri="{C3380CC4-5D6E-409C-BE32-E72D297353CC}">
              <c16:uniqueId val="{00000015-9EFC-40BA-AFC4-A876DF4525DF}"/>
            </c:ext>
          </c:extLst>
        </c:ser>
        <c:ser>
          <c:idx val="2"/>
          <c:order val="2"/>
          <c:tx>
            <c:strRef>
              <c:f>Sayfa1!$D$1</c:f>
              <c:strCache>
                <c:ptCount val="1"/>
                <c:pt idx="0">
                  <c:v>Seri 3</c:v>
                </c:pt>
              </c:strCache>
            </c:strRef>
          </c:tx>
          <c:cat>
            <c:numRef>
              <c:f>Sayfa1!$A$2:$A$21</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Sayfa1!$D$2:$D$21</c:f>
              <c:numCache>
                <c:formatCode>General</c:formatCode>
                <c:ptCount val="20"/>
              </c:numCache>
            </c:numRef>
          </c:val>
          <c:extLst xmlns:c16r2="http://schemas.microsoft.com/office/drawing/2015/06/chart">
            <c:ext xmlns:c16="http://schemas.microsoft.com/office/drawing/2014/chart" uri="{C3380CC4-5D6E-409C-BE32-E72D297353CC}">
              <c16:uniqueId val="{00000016-9EFC-40BA-AFC4-A876DF4525DF}"/>
            </c:ext>
          </c:extLst>
        </c:ser>
        <c:marker val="1"/>
        <c:axId val="76012928"/>
        <c:axId val="76143232"/>
      </c:lineChart>
      <c:catAx>
        <c:axId val="76012928"/>
        <c:scaling>
          <c:orientation val="minMax"/>
        </c:scaling>
        <c:axPos val="b"/>
        <c:numFmt formatCode="General" sourceLinked="1"/>
        <c:tickLblPos val="nextTo"/>
        <c:txPr>
          <a:bodyPr/>
          <a:lstStyle/>
          <a:p>
            <a:pPr>
              <a:defRPr lang="en-US"/>
            </a:pPr>
            <a:endParaRPr lang="tr-TR"/>
          </a:p>
        </c:txPr>
        <c:crossAx val="76143232"/>
        <c:crosses val="autoZero"/>
        <c:auto val="1"/>
        <c:lblAlgn val="ctr"/>
        <c:lblOffset val="100"/>
      </c:catAx>
      <c:valAx>
        <c:axId val="76143232"/>
        <c:scaling>
          <c:orientation val="minMax"/>
        </c:scaling>
        <c:axPos val="l"/>
        <c:majorGridlines/>
        <c:numFmt formatCode="General" sourceLinked="1"/>
        <c:tickLblPos val="nextTo"/>
        <c:txPr>
          <a:bodyPr/>
          <a:lstStyle/>
          <a:p>
            <a:pPr>
              <a:defRPr lang="en-US"/>
            </a:pPr>
            <a:endParaRPr lang="tr-TR"/>
          </a:p>
        </c:txPr>
        <c:crossAx val="76012928"/>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plotArea>
      <c:layout>
        <c:manualLayout>
          <c:layoutTarget val="inner"/>
          <c:xMode val="edge"/>
          <c:yMode val="edge"/>
          <c:x val="7.2984002071445883E-2"/>
          <c:y val="4.3976038700860205E-2"/>
          <c:w val="0.895341196785994"/>
          <c:h val="0.78726634849993393"/>
        </c:manualLayout>
      </c:layout>
      <c:lineChart>
        <c:grouping val="standard"/>
        <c:ser>
          <c:idx val="0"/>
          <c:order val="0"/>
          <c:tx>
            <c:strRef>
              <c:f>Sayfa1!$B$1</c:f>
              <c:strCache>
                <c:ptCount val="1"/>
                <c:pt idx="0">
                  <c:v>Seri 1</c:v>
                </c:pt>
              </c:strCache>
            </c:strRef>
          </c:tx>
          <c:dLbls>
            <c:dLbl>
              <c:idx val="0"/>
              <c:layout>
                <c:manualLayout>
                  <c:x val="-3.1674801142560202E-2"/>
                  <c:y val="2.772634317602935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E86-42AC-AB69-BDD72461BE46}"/>
                </c:ext>
              </c:extLst>
            </c:dLbl>
            <c:dLbl>
              <c:idx val="1"/>
              <c:layout>
                <c:manualLayout>
                  <c:x val="-6.6229129661716679E-2"/>
                  <c:y val="-1.188271850401256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E86-42AC-AB69-BDD72461BE46}"/>
                </c:ext>
              </c:extLst>
            </c:dLbl>
            <c:dLbl>
              <c:idx val="2"/>
              <c:layout>
                <c:manualLayout>
                  <c:x val="-3.7433855895753002E-2"/>
                  <c:y val="-3.168724934403345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E86-42AC-AB69-BDD72461BE46}"/>
                </c:ext>
              </c:extLst>
            </c:dLbl>
            <c:dLbl>
              <c:idx val="3"/>
              <c:layout>
                <c:manualLayout>
                  <c:x val="-4.0313383272349415E-2"/>
                  <c:y val="-2.3765437008025046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E86-42AC-AB69-BDD72461BE46}"/>
                </c:ext>
              </c:extLst>
            </c:dLbl>
            <c:dLbl>
              <c:idx val="4"/>
              <c:layout>
                <c:manualLayout>
                  <c:x val="-5.1831492778734847E-2"/>
                  <c:y val="3.564815551203760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E86-42AC-AB69-BDD72461BE46}"/>
                </c:ext>
              </c:extLst>
            </c:dLbl>
            <c:dLbl>
              <c:idx val="5"/>
              <c:layout>
                <c:manualLayout>
                  <c:x val="-4.3192910648945898E-2"/>
                  <c:y val="-1.980453084002092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E86-42AC-AB69-BDD72461BE46}"/>
                </c:ext>
              </c:extLst>
            </c:dLbl>
            <c:dLbl>
              <c:idx val="6"/>
              <c:layout>
                <c:manualLayout>
                  <c:x val="-4.8951990160546424E-2"/>
                  <c:y val="3.378727862375590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8E86-42AC-AB69-BDD72461BE46}"/>
                </c:ext>
              </c:extLst>
            </c:dLbl>
            <c:dLbl>
              <c:idx val="7"/>
              <c:layout>
                <c:manualLayout>
                  <c:x val="-4.8951965402138468E-2"/>
                  <c:y val="-1.584362467201670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E86-42AC-AB69-BDD72461BE46}"/>
                </c:ext>
              </c:extLst>
            </c:dLbl>
            <c:dLbl>
              <c:idx val="8"/>
              <c:layout>
                <c:manualLayout>
                  <c:x val="-4.6072409240514964E-2"/>
                  <c:y val="-3.091191219808659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8E86-42AC-AB69-BDD72461BE46}"/>
                </c:ext>
              </c:extLst>
            </c:dLbl>
            <c:dLbl>
              <c:idx val="9"/>
              <c:layout>
                <c:manualLayout>
                  <c:x val="-5.1831492778734847E-2"/>
                  <c:y val="-3.168724934403345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8E86-42AC-AB69-BDD72461BE46}"/>
                </c:ext>
              </c:extLst>
            </c:dLbl>
            <c:dLbl>
              <c:idx val="10"/>
              <c:layout>
                <c:manualLayout>
                  <c:x val="-5.1831492778734847E-2"/>
                  <c:y val="-3.564815551203755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8E86-42AC-AB69-BDD72461BE46}"/>
                </c:ext>
              </c:extLst>
            </c:dLbl>
            <c:dLbl>
              <c:idx val="11"/>
              <c:layout>
                <c:manualLayout>
                  <c:x val="-4.6072438025542103E-2"/>
                  <c:y val="-3.168724934403345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8E86-42AC-AB69-BDD72461BE46}"/>
                </c:ext>
              </c:extLst>
            </c:dLbl>
            <c:dLbl>
              <c:idx val="12"/>
              <c:layout>
                <c:manualLayout>
                  <c:x val="-4.6004227281461384E-2"/>
                  <c:y val="4.823573269850516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8E86-42AC-AB69-BDD72461BE46}"/>
                </c:ext>
              </c:extLst>
            </c:dLbl>
            <c:dLbl>
              <c:idx val="13"/>
              <c:layout>
                <c:manualLayout>
                  <c:x val="-4.888380820149274E-2"/>
                  <c:y val="-3.6113343678059767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8E86-42AC-AB69-BDD72461BE46}"/>
                </c:ext>
              </c:extLst>
            </c:dLbl>
            <c:dLbl>
              <c:idx val="14"/>
              <c:layout>
                <c:manualLayout>
                  <c:x val="-4.0313383272349443E-2"/>
                  <c:y val="-2.376543700802503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8E86-42AC-AB69-BDD72461BE46}"/>
                </c:ext>
              </c:extLst>
            </c:dLbl>
            <c:dLbl>
              <c:idx val="15"/>
              <c:layout>
                <c:manualLayout>
                  <c:x val="-3.0131998594691806E-2"/>
                  <c:y val="-3.044681905659215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8E86-42AC-AB69-BDD72461BE46}"/>
                </c:ext>
              </c:extLst>
            </c:dLbl>
            <c:dLbl>
              <c:idx val="16"/>
              <c:layout>
                <c:manualLayout>
                  <c:x val="-3.1806441158526606E-2"/>
                  <c:y val="3.044681905659215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8E86-42AC-AB69-BDD72461BE46}"/>
                </c:ext>
              </c:extLst>
            </c:dLbl>
            <c:spPr>
              <a:noFill/>
              <a:ln>
                <a:noFill/>
              </a:ln>
              <a:effectLst/>
            </c:spPr>
            <c:txPr>
              <a:bodyPr/>
              <a:lstStyle/>
              <a:p>
                <a:pPr>
                  <a:defRPr lang="en-US"/>
                </a:pPr>
                <a:endParaRPr lang="tr-TR"/>
              </a:p>
            </c:txPr>
            <c:showVal val="1"/>
            <c:extLst xmlns:c16r2="http://schemas.microsoft.com/office/drawing/2015/06/chart">
              <c:ext xmlns:c15="http://schemas.microsoft.com/office/drawing/2012/chart" uri="{CE6537A1-D6FC-4f65-9D91-7224C49458BB}">
                <c15:showLeaderLines val="0"/>
              </c:ext>
            </c:extLst>
          </c:dLbls>
          <c:cat>
            <c:numRef>
              <c:f>Sayfa1!$A$2:$A$18</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numCache>
            </c:numRef>
          </c:cat>
          <c:val>
            <c:numRef>
              <c:f>Sayfa1!$B$2:$B$18</c:f>
              <c:numCache>
                <c:formatCode>General</c:formatCode>
                <c:ptCount val="17"/>
                <c:pt idx="0">
                  <c:v>4.3</c:v>
                </c:pt>
                <c:pt idx="1">
                  <c:v>4.8</c:v>
                </c:pt>
                <c:pt idx="2">
                  <c:v>4.9000000000000004</c:v>
                </c:pt>
                <c:pt idx="3">
                  <c:v>4.5999999999999996</c:v>
                </c:pt>
                <c:pt idx="4">
                  <c:v>4.2</c:v>
                </c:pt>
                <c:pt idx="5">
                  <c:v>4.3</c:v>
                </c:pt>
                <c:pt idx="6">
                  <c:v>4.2</c:v>
                </c:pt>
                <c:pt idx="7">
                  <c:v>4.3</c:v>
                </c:pt>
                <c:pt idx="8">
                  <c:v>4.4000000000000004</c:v>
                </c:pt>
                <c:pt idx="9">
                  <c:v>4.7</c:v>
                </c:pt>
                <c:pt idx="10">
                  <c:v>4.8</c:v>
                </c:pt>
                <c:pt idx="11">
                  <c:v>4.4000000000000004</c:v>
                </c:pt>
                <c:pt idx="12">
                  <c:v>4.0999999999999996</c:v>
                </c:pt>
                <c:pt idx="13">
                  <c:v>4.2</c:v>
                </c:pt>
                <c:pt idx="14">
                  <c:v>4.8</c:v>
                </c:pt>
                <c:pt idx="15">
                  <c:v>4</c:v>
                </c:pt>
                <c:pt idx="16">
                  <c:v>3.9</c:v>
                </c:pt>
              </c:numCache>
            </c:numRef>
          </c:val>
          <c:extLst xmlns:c16r2="http://schemas.microsoft.com/office/drawing/2015/06/chart">
            <c:ext xmlns:c16="http://schemas.microsoft.com/office/drawing/2014/chart" uri="{C3380CC4-5D6E-409C-BE32-E72D297353CC}">
              <c16:uniqueId val="{00000011-8E86-42AC-AB69-BDD72461BE46}"/>
            </c:ext>
          </c:extLst>
        </c:ser>
        <c:ser>
          <c:idx val="1"/>
          <c:order val="1"/>
          <c:tx>
            <c:strRef>
              <c:f>Sayfa1!$C$1</c:f>
              <c:strCache>
                <c:ptCount val="1"/>
                <c:pt idx="0">
                  <c:v>Seri 2</c:v>
                </c:pt>
              </c:strCache>
            </c:strRef>
          </c:tx>
          <c:cat>
            <c:numRef>
              <c:f>Sayfa1!$A$2:$A$18</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numCache>
            </c:numRef>
          </c:cat>
          <c:val>
            <c:numRef>
              <c:f>Sayfa1!$C$2:$C$18</c:f>
              <c:numCache>
                <c:formatCode>General</c:formatCode>
                <c:ptCount val="17"/>
              </c:numCache>
            </c:numRef>
          </c:val>
          <c:extLst xmlns:c16r2="http://schemas.microsoft.com/office/drawing/2015/06/chart">
            <c:ext xmlns:c16="http://schemas.microsoft.com/office/drawing/2014/chart" uri="{C3380CC4-5D6E-409C-BE32-E72D297353CC}">
              <c16:uniqueId val="{00000012-8E86-42AC-AB69-BDD72461BE46}"/>
            </c:ext>
          </c:extLst>
        </c:ser>
        <c:ser>
          <c:idx val="2"/>
          <c:order val="2"/>
          <c:tx>
            <c:strRef>
              <c:f>Sayfa1!$D$1</c:f>
              <c:strCache>
                <c:ptCount val="1"/>
                <c:pt idx="0">
                  <c:v>Seri 3</c:v>
                </c:pt>
              </c:strCache>
            </c:strRef>
          </c:tx>
          <c:cat>
            <c:numRef>
              <c:f>Sayfa1!$A$2:$A$18</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numCache>
            </c:numRef>
          </c:cat>
          <c:val>
            <c:numRef>
              <c:f>Sayfa1!$D$2:$D$18</c:f>
              <c:numCache>
                <c:formatCode>General</c:formatCode>
                <c:ptCount val="17"/>
              </c:numCache>
            </c:numRef>
          </c:val>
          <c:extLst xmlns:c16r2="http://schemas.microsoft.com/office/drawing/2015/06/chart">
            <c:ext xmlns:c16="http://schemas.microsoft.com/office/drawing/2014/chart" uri="{C3380CC4-5D6E-409C-BE32-E72D297353CC}">
              <c16:uniqueId val="{00000013-8E86-42AC-AB69-BDD72461BE46}"/>
            </c:ext>
          </c:extLst>
        </c:ser>
        <c:marker val="1"/>
        <c:axId val="99669888"/>
        <c:axId val="99677312"/>
      </c:lineChart>
      <c:catAx>
        <c:axId val="99669888"/>
        <c:scaling>
          <c:orientation val="minMax"/>
        </c:scaling>
        <c:axPos val="b"/>
        <c:numFmt formatCode="General" sourceLinked="1"/>
        <c:tickLblPos val="nextTo"/>
        <c:txPr>
          <a:bodyPr/>
          <a:lstStyle/>
          <a:p>
            <a:pPr>
              <a:defRPr lang="en-US"/>
            </a:pPr>
            <a:endParaRPr lang="tr-TR"/>
          </a:p>
        </c:txPr>
        <c:crossAx val="99677312"/>
        <c:crosses val="autoZero"/>
        <c:auto val="1"/>
        <c:lblAlgn val="ctr"/>
        <c:lblOffset val="100"/>
      </c:catAx>
      <c:valAx>
        <c:axId val="99677312"/>
        <c:scaling>
          <c:orientation val="minMax"/>
        </c:scaling>
        <c:axPos val="l"/>
        <c:majorGridlines/>
        <c:numFmt formatCode="General" sourceLinked="1"/>
        <c:tickLblPos val="nextTo"/>
        <c:txPr>
          <a:bodyPr/>
          <a:lstStyle/>
          <a:p>
            <a:pPr>
              <a:defRPr lang="en-US"/>
            </a:pPr>
            <a:endParaRPr lang="tr-TR"/>
          </a:p>
        </c:txPr>
        <c:crossAx val="99669888"/>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tr-TR"/>
  <c:chart>
    <c:plotArea>
      <c:layout>
        <c:manualLayout>
          <c:layoutTarget val="inner"/>
          <c:xMode val="edge"/>
          <c:yMode val="edge"/>
          <c:x val="5.7589346315075875E-2"/>
          <c:y val="4.4975480736413727E-2"/>
          <c:w val="0.90194184430278956"/>
          <c:h val="0.77353929550249445"/>
        </c:manualLayout>
      </c:layout>
      <c:lineChart>
        <c:grouping val="standard"/>
        <c:ser>
          <c:idx val="0"/>
          <c:order val="0"/>
          <c:tx>
            <c:strRef>
              <c:f>Sayfa1!$B$1</c:f>
              <c:strCache>
                <c:ptCount val="1"/>
                <c:pt idx="0">
                  <c:v>Seri 1</c:v>
                </c:pt>
              </c:strCache>
            </c:strRef>
          </c:tx>
          <c:dLbls>
            <c:dLbl>
              <c:idx val="0"/>
              <c:layout>
                <c:manualLayout>
                  <c:x val="-2.9677126880232982E-2"/>
                  <c:y val="2.025462778373544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E12-496F-B1E3-C5D0D431F3B3}"/>
                </c:ext>
              </c:extLst>
            </c:dLbl>
            <c:dLbl>
              <c:idx val="1"/>
              <c:layout>
                <c:manualLayout>
                  <c:x val="-3.7770888756660091E-2"/>
                  <c:y val="-1.215277667024125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E12-496F-B1E3-C5D0D431F3B3}"/>
                </c:ext>
              </c:extLst>
            </c:dLbl>
            <c:dLbl>
              <c:idx val="2"/>
              <c:layout>
                <c:manualLayout>
                  <c:x val="-3.7770888756660091E-2"/>
                  <c:y val="-2.430555334048244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E12-496F-B1E3-C5D0D431F3B3}"/>
                </c:ext>
              </c:extLst>
            </c:dLbl>
            <c:dLbl>
              <c:idx val="3"/>
              <c:layout>
                <c:manualLayout>
                  <c:x val="-4.046880938213579E-2"/>
                  <c:y val="-3.645833001072389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E12-496F-B1E3-C5D0D431F3B3}"/>
                </c:ext>
              </c:extLst>
            </c:dLbl>
            <c:dLbl>
              <c:idx val="4"/>
              <c:layout>
                <c:manualLayout>
                  <c:x val="-3.50729681311844E-2"/>
                  <c:y val="5.671295779445928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2E12-496F-B1E3-C5D0D431F3B3}"/>
                </c:ext>
              </c:extLst>
            </c:dLbl>
            <c:dLbl>
              <c:idx val="5"/>
              <c:layout>
                <c:manualLayout>
                  <c:x val="-3.7770888756660091E-2"/>
                  <c:y val="-1.620370222698839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2E12-496F-B1E3-C5D0D431F3B3}"/>
                </c:ext>
              </c:extLst>
            </c:dLbl>
            <c:dLbl>
              <c:idx val="6"/>
              <c:layout>
                <c:manualLayout>
                  <c:x val="-3.7770888756660091E-2"/>
                  <c:y val="-2.025462778373544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2E12-496F-B1E3-C5D0D431F3B3}"/>
                </c:ext>
              </c:extLst>
            </c:dLbl>
            <c:dLbl>
              <c:idx val="7"/>
              <c:layout>
                <c:manualLayout>
                  <c:x val="-4.0468809382135817E-2"/>
                  <c:y val="-2.835647889722960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2E12-496F-B1E3-C5D0D431F3B3}"/>
                </c:ext>
              </c:extLst>
            </c:dLbl>
            <c:dLbl>
              <c:idx val="8"/>
              <c:layout>
                <c:manualLayout>
                  <c:x val="-4.0468809382135817E-2"/>
                  <c:y val="5.2662032237712285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2E12-496F-B1E3-C5D0D431F3B3}"/>
                </c:ext>
              </c:extLst>
            </c:dLbl>
            <c:dLbl>
              <c:idx val="9"/>
              <c:layout>
                <c:manualLayout>
                  <c:x val="-4.3166730007611738E-2"/>
                  <c:y val="-1.620370222698839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2E12-496F-B1E3-C5D0D431F3B3}"/>
                </c:ext>
              </c:extLst>
            </c:dLbl>
            <c:dLbl>
              <c:idx val="10"/>
              <c:layout>
                <c:manualLayout>
                  <c:x val="-3.7770888756660091E-2"/>
                  <c:y val="4.861110668096486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2E12-496F-B1E3-C5D0D431F3B3}"/>
                </c:ext>
              </c:extLst>
            </c:dLbl>
            <c:dLbl>
              <c:idx val="11"/>
              <c:layout>
                <c:manualLayout>
                  <c:x val="-5.3958412509514407E-2"/>
                  <c:y val="-1.215277667024125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2E12-496F-B1E3-C5D0D431F3B3}"/>
                </c:ext>
              </c:extLst>
            </c:dLbl>
            <c:dLbl>
              <c:idx val="12"/>
              <c:layout>
                <c:manualLayout>
                  <c:x val="-4.3166730007611738E-2"/>
                  <c:y val="-2.430555334048244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2E12-496F-B1E3-C5D0D431F3B3}"/>
                </c:ext>
              </c:extLst>
            </c:dLbl>
            <c:dLbl>
              <c:idx val="13"/>
              <c:layout>
                <c:manualLayout>
                  <c:x val="-4.5864650633087332E-2"/>
                  <c:y val="2.430555334048244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2E12-496F-B1E3-C5D0D431F3B3}"/>
                </c:ext>
              </c:extLst>
            </c:dLbl>
            <c:dLbl>
              <c:idx val="14"/>
              <c:layout>
                <c:manualLayout>
                  <c:x val="-4.5864650633087332E-2"/>
                  <c:y val="-2.025462778373544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2E12-496F-B1E3-C5D0D431F3B3}"/>
                </c:ext>
              </c:extLst>
            </c:dLbl>
            <c:dLbl>
              <c:idx val="15"/>
              <c:layout>
                <c:manualLayout>
                  <c:x val="-3.7770888756660202E-2"/>
                  <c:y val="-2.835647889722960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2E12-496F-B1E3-C5D0D431F3B3}"/>
                </c:ext>
              </c:extLst>
            </c:dLbl>
            <c:dLbl>
              <c:idx val="16"/>
              <c:layout>
                <c:manualLayout>
                  <c:x val="-4.3166730007611613E-2"/>
                  <c:y val="-2.430555334048244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2E12-496F-B1E3-C5D0D431F3B3}"/>
                </c:ext>
              </c:extLst>
            </c:dLbl>
            <c:dLbl>
              <c:idx val="17"/>
              <c:layout>
                <c:manualLayout>
                  <c:x val="-4.0468809382135713E-2"/>
                  <c:y val="-2.025462778373544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2E12-496F-B1E3-C5D0D431F3B3}"/>
                </c:ext>
              </c:extLst>
            </c:dLbl>
            <c:dLbl>
              <c:idx val="18"/>
              <c:layout>
                <c:manualLayout>
                  <c:x val="-4.0468809382135713E-2"/>
                  <c:y val="-2.430555334048244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2E12-496F-B1E3-C5D0D431F3B3}"/>
                </c:ext>
              </c:extLst>
            </c:dLbl>
            <c:dLbl>
              <c:idx val="19"/>
              <c:layout>
                <c:manualLayout>
                  <c:x val="-4.5864650633087332E-2"/>
                  <c:y val="-2.430555334048244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2E12-496F-B1E3-C5D0D431F3B3}"/>
                </c:ext>
              </c:extLst>
            </c:dLbl>
            <c:dLbl>
              <c:idx val="20"/>
              <c:layout>
                <c:manualLayout>
                  <c:x val="-4.3166730007611738E-2"/>
                  <c:y val="-2.835647889722959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2E12-496F-B1E3-C5D0D431F3B3}"/>
                </c:ext>
              </c:extLst>
            </c:dLbl>
            <c:dLbl>
              <c:idx val="21"/>
              <c:layout>
                <c:manualLayout>
                  <c:x val="-4.0468809382135817E-2"/>
                  <c:y val="-2.835647889722960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2E12-496F-B1E3-C5D0D431F3B3}"/>
                </c:ext>
              </c:extLst>
            </c:dLbl>
            <c:spPr>
              <a:noFill/>
              <a:ln>
                <a:noFill/>
              </a:ln>
              <a:effectLst/>
            </c:spPr>
            <c:txPr>
              <a:bodyPr/>
              <a:lstStyle/>
              <a:p>
                <a:pPr>
                  <a:defRPr lang="en-US"/>
                </a:pPr>
                <a:endParaRPr lang="tr-TR"/>
              </a:p>
            </c:txPr>
            <c:showVal val="1"/>
            <c:extLst xmlns:c16r2="http://schemas.microsoft.com/office/drawing/2015/06/chart">
              <c:ext xmlns:c15="http://schemas.microsoft.com/office/drawing/2012/chart" uri="{CE6537A1-D6FC-4f65-9D91-7224C49458BB}">
                <c15:showLeaderLines val="0"/>
              </c:ext>
            </c:extLst>
          </c:dLbls>
          <c:cat>
            <c:numRef>
              <c:f>Sayfa1!$A$2:$A$23</c:f>
              <c:numCache>
                <c:formatCode>General</c:formatCode>
                <c:ptCount val="2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numCache>
            </c:numRef>
          </c:cat>
          <c:val>
            <c:numRef>
              <c:f>Sayfa1!$B$2:$B$23</c:f>
              <c:numCache>
                <c:formatCode>General</c:formatCode>
                <c:ptCount val="22"/>
                <c:pt idx="0">
                  <c:v>4.3</c:v>
                </c:pt>
                <c:pt idx="1">
                  <c:v>4.5999999999999996</c:v>
                </c:pt>
                <c:pt idx="2">
                  <c:v>4.8</c:v>
                </c:pt>
                <c:pt idx="3">
                  <c:v>4.4000000000000004</c:v>
                </c:pt>
                <c:pt idx="4">
                  <c:v>4.0999999999999996</c:v>
                </c:pt>
                <c:pt idx="5">
                  <c:v>4.7</c:v>
                </c:pt>
                <c:pt idx="6">
                  <c:v>4.3</c:v>
                </c:pt>
                <c:pt idx="7">
                  <c:v>4.2</c:v>
                </c:pt>
                <c:pt idx="8">
                  <c:v>4.0999999999999996</c:v>
                </c:pt>
                <c:pt idx="9">
                  <c:v>4.4000000000000004</c:v>
                </c:pt>
                <c:pt idx="10">
                  <c:v>3.8</c:v>
                </c:pt>
                <c:pt idx="11">
                  <c:v>4.5999999999999996</c:v>
                </c:pt>
                <c:pt idx="12">
                  <c:v>4.9000000000000004</c:v>
                </c:pt>
                <c:pt idx="13">
                  <c:v>4.5</c:v>
                </c:pt>
                <c:pt idx="14">
                  <c:v>4.7</c:v>
                </c:pt>
                <c:pt idx="15">
                  <c:v>4.5999999999999996</c:v>
                </c:pt>
                <c:pt idx="16">
                  <c:v>4.4000000000000004</c:v>
                </c:pt>
                <c:pt idx="17">
                  <c:v>4.3</c:v>
                </c:pt>
                <c:pt idx="18">
                  <c:v>4.2</c:v>
                </c:pt>
                <c:pt idx="19">
                  <c:v>4.3</c:v>
                </c:pt>
                <c:pt idx="20">
                  <c:v>4.7</c:v>
                </c:pt>
                <c:pt idx="21">
                  <c:v>4.5</c:v>
                </c:pt>
              </c:numCache>
            </c:numRef>
          </c:val>
          <c:extLst xmlns:c16r2="http://schemas.microsoft.com/office/drawing/2015/06/chart">
            <c:ext xmlns:c16="http://schemas.microsoft.com/office/drawing/2014/chart" uri="{C3380CC4-5D6E-409C-BE32-E72D297353CC}">
              <c16:uniqueId val="{00000016-2E12-496F-B1E3-C5D0D431F3B3}"/>
            </c:ext>
          </c:extLst>
        </c:ser>
        <c:ser>
          <c:idx val="1"/>
          <c:order val="1"/>
          <c:tx>
            <c:strRef>
              <c:f>Sayfa1!$C$1</c:f>
              <c:strCache>
                <c:ptCount val="1"/>
                <c:pt idx="0">
                  <c:v>Seri 2</c:v>
                </c:pt>
              </c:strCache>
            </c:strRef>
          </c:tx>
          <c:cat>
            <c:numRef>
              <c:f>Sayfa1!$A$2:$A$23</c:f>
              <c:numCache>
                <c:formatCode>General</c:formatCode>
                <c:ptCount val="2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numCache>
            </c:numRef>
          </c:cat>
          <c:val>
            <c:numRef>
              <c:f>Sayfa1!$C$2:$C$23</c:f>
              <c:numCache>
                <c:formatCode>General</c:formatCode>
                <c:ptCount val="22"/>
              </c:numCache>
            </c:numRef>
          </c:val>
          <c:extLst xmlns:c16r2="http://schemas.microsoft.com/office/drawing/2015/06/chart">
            <c:ext xmlns:c16="http://schemas.microsoft.com/office/drawing/2014/chart" uri="{C3380CC4-5D6E-409C-BE32-E72D297353CC}">
              <c16:uniqueId val="{00000017-2E12-496F-B1E3-C5D0D431F3B3}"/>
            </c:ext>
          </c:extLst>
        </c:ser>
        <c:ser>
          <c:idx val="2"/>
          <c:order val="2"/>
          <c:tx>
            <c:strRef>
              <c:f>Sayfa1!$D$1</c:f>
              <c:strCache>
                <c:ptCount val="1"/>
                <c:pt idx="0">
                  <c:v>Seri 3</c:v>
                </c:pt>
              </c:strCache>
            </c:strRef>
          </c:tx>
          <c:cat>
            <c:numRef>
              <c:f>Sayfa1!$A$2:$A$23</c:f>
              <c:numCache>
                <c:formatCode>General</c:formatCode>
                <c:ptCount val="2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numCache>
            </c:numRef>
          </c:cat>
          <c:val>
            <c:numRef>
              <c:f>Sayfa1!$D$2:$D$23</c:f>
              <c:numCache>
                <c:formatCode>General</c:formatCode>
                <c:ptCount val="22"/>
              </c:numCache>
            </c:numRef>
          </c:val>
          <c:extLst xmlns:c16r2="http://schemas.microsoft.com/office/drawing/2015/06/chart">
            <c:ext xmlns:c16="http://schemas.microsoft.com/office/drawing/2014/chart" uri="{C3380CC4-5D6E-409C-BE32-E72D297353CC}">
              <c16:uniqueId val="{00000018-2E12-496F-B1E3-C5D0D431F3B3}"/>
            </c:ext>
          </c:extLst>
        </c:ser>
        <c:marker val="1"/>
        <c:axId val="75499776"/>
        <c:axId val="75526144"/>
      </c:lineChart>
      <c:catAx>
        <c:axId val="75499776"/>
        <c:scaling>
          <c:orientation val="minMax"/>
        </c:scaling>
        <c:axPos val="b"/>
        <c:numFmt formatCode="General" sourceLinked="1"/>
        <c:tickLblPos val="nextTo"/>
        <c:txPr>
          <a:bodyPr/>
          <a:lstStyle/>
          <a:p>
            <a:pPr>
              <a:defRPr lang="en-US"/>
            </a:pPr>
            <a:endParaRPr lang="tr-TR"/>
          </a:p>
        </c:txPr>
        <c:crossAx val="75526144"/>
        <c:crosses val="autoZero"/>
        <c:auto val="1"/>
        <c:lblAlgn val="ctr"/>
        <c:lblOffset val="100"/>
      </c:catAx>
      <c:valAx>
        <c:axId val="75526144"/>
        <c:scaling>
          <c:orientation val="minMax"/>
        </c:scaling>
        <c:axPos val="l"/>
        <c:majorGridlines/>
        <c:numFmt formatCode="General" sourceLinked="1"/>
        <c:tickLblPos val="nextTo"/>
        <c:txPr>
          <a:bodyPr/>
          <a:lstStyle/>
          <a:p>
            <a:pPr>
              <a:defRPr lang="en-US"/>
            </a:pPr>
            <a:endParaRPr lang="tr-TR"/>
          </a:p>
        </c:txPr>
        <c:crossAx val="75499776"/>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F4C9C-1D25-4A7F-A079-3E759EDFC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48</Pages>
  <Words>10781</Words>
  <Characters>61457</Characters>
  <Application>Microsoft Office Word</Application>
  <DocSecurity>0</DocSecurity>
  <Lines>512</Lines>
  <Paragraphs>144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Windows Kullanıcısı</cp:lastModifiedBy>
  <cp:revision>139</cp:revision>
  <cp:lastPrinted>2024-05-06T13:07:00Z</cp:lastPrinted>
  <dcterms:created xsi:type="dcterms:W3CDTF">2024-04-30T06:45:00Z</dcterms:created>
  <dcterms:modified xsi:type="dcterms:W3CDTF">2024-05-09T07:04:00Z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